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2276" w:rsidRPr="007511D0" w:rsidRDefault="00572276" w:rsidP="00CA346B">
      <w:pPr>
        <w:ind w:left="3540" w:firstLine="708"/>
        <w:rPr>
          <w:b/>
          <w:i/>
          <w:sz w:val="22"/>
          <w:szCs w:val="22"/>
        </w:rPr>
      </w:pPr>
      <w:r w:rsidRPr="007511D0">
        <w:rPr>
          <w:b/>
          <w:i/>
          <w:sz w:val="22"/>
          <w:szCs w:val="22"/>
        </w:rPr>
        <w:t xml:space="preserve">ДОГОВОР </w:t>
      </w:r>
    </w:p>
    <w:p w:rsidR="00572276" w:rsidRPr="007511D0" w:rsidRDefault="00572276" w:rsidP="00572276">
      <w:pPr>
        <w:tabs>
          <w:tab w:val="left" w:pos="3261"/>
        </w:tabs>
        <w:rPr>
          <w:b/>
          <w:sz w:val="20"/>
          <w:szCs w:val="20"/>
        </w:rPr>
      </w:pPr>
      <w:r w:rsidRPr="007511D0">
        <w:rPr>
          <w:b/>
          <w:i/>
          <w:sz w:val="20"/>
          <w:szCs w:val="20"/>
        </w:rPr>
        <w:t xml:space="preserve">                                           </w:t>
      </w:r>
      <w:r w:rsidR="007511D0">
        <w:rPr>
          <w:b/>
          <w:i/>
          <w:sz w:val="20"/>
          <w:szCs w:val="20"/>
        </w:rPr>
        <w:t xml:space="preserve">                 </w:t>
      </w:r>
      <w:r w:rsidR="00F1285F">
        <w:rPr>
          <w:b/>
          <w:i/>
          <w:sz w:val="20"/>
          <w:szCs w:val="20"/>
        </w:rPr>
        <w:t xml:space="preserve">    </w:t>
      </w:r>
      <w:r w:rsidR="007511D0">
        <w:rPr>
          <w:b/>
          <w:i/>
          <w:sz w:val="20"/>
          <w:szCs w:val="20"/>
        </w:rPr>
        <w:t xml:space="preserve">  </w:t>
      </w:r>
      <w:r w:rsidRPr="007511D0">
        <w:rPr>
          <w:b/>
          <w:i/>
          <w:sz w:val="20"/>
          <w:szCs w:val="20"/>
        </w:rPr>
        <w:t xml:space="preserve">  управления многоквартирным  домом</w:t>
      </w:r>
      <w:r w:rsidRPr="007511D0">
        <w:rPr>
          <w:b/>
          <w:sz w:val="20"/>
          <w:szCs w:val="20"/>
        </w:rPr>
        <w:t xml:space="preserve">                   </w:t>
      </w:r>
    </w:p>
    <w:p w:rsidR="00572276" w:rsidRPr="007511D0" w:rsidRDefault="00572276" w:rsidP="00572276">
      <w:pPr>
        <w:tabs>
          <w:tab w:val="left" w:pos="3420"/>
        </w:tabs>
        <w:rPr>
          <w:b/>
          <w:i/>
          <w:sz w:val="20"/>
          <w:szCs w:val="20"/>
          <w:u w:val="single"/>
        </w:rPr>
      </w:pPr>
      <w:r w:rsidRPr="00B25887">
        <w:rPr>
          <w:b/>
          <w:i/>
          <w:sz w:val="20"/>
          <w:szCs w:val="20"/>
        </w:rPr>
        <w:t xml:space="preserve">                                           расположенным</w:t>
      </w:r>
      <w:r w:rsidRPr="007511D0">
        <w:rPr>
          <w:i/>
          <w:sz w:val="20"/>
          <w:szCs w:val="20"/>
        </w:rPr>
        <w:t xml:space="preserve"> по адресу: </w:t>
      </w:r>
      <w:r w:rsidRPr="007511D0">
        <w:rPr>
          <w:b/>
          <w:i/>
          <w:sz w:val="20"/>
          <w:szCs w:val="20"/>
        </w:rPr>
        <w:t xml:space="preserve">г.Саянск, </w:t>
      </w:r>
      <w:r w:rsidRPr="007511D0">
        <w:rPr>
          <w:i/>
          <w:sz w:val="20"/>
          <w:szCs w:val="20"/>
        </w:rPr>
        <w:t>мк-он</w:t>
      </w:r>
      <w:r w:rsidRPr="007511D0">
        <w:rPr>
          <w:b/>
          <w:i/>
          <w:sz w:val="20"/>
          <w:szCs w:val="20"/>
        </w:rPr>
        <w:t xml:space="preserve"> «</w:t>
      </w:r>
      <w:r w:rsidR="005C7792">
        <w:rPr>
          <w:b/>
          <w:i/>
          <w:sz w:val="20"/>
          <w:szCs w:val="20"/>
        </w:rPr>
        <w:t>Юбилейный</w:t>
      </w:r>
      <w:r w:rsidRPr="007511D0">
        <w:rPr>
          <w:b/>
          <w:i/>
          <w:sz w:val="20"/>
          <w:szCs w:val="20"/>
        </w:rPr>
        <w:t xml:space="preserve">»,  </w:t>
      </w:r>
      <w:r w:rsidRPr="007511D0">
        <w:rPr>
          <w:i/>
          <w:sz w:val="20"/>
          <w:szCs w:val="20"/>
        </w:rPr>
        <w:t>дом №</w:t>
      </w:r>
      <w:r w:rsidRPr="007511D0">
        <w:rPr>
          <w:b/>
          <w:i/>
          <w:sz w:val="20"/>
          <w:szCs w:val="20"/>
        </w:rPr>
        <w:t xml:space="preserve"> </w:t>
      </w:r>
      <w:r w:rsidR="00A77D51">
        <w:rPr>
          <w:b/>
          <w:i/>
          <w:sz w:val="20"/>
          <w:szCs w:val="20"/>
          <w:u w:val="single"/>
        </w:rPr>
        <w:t>42</w:t>
      </w:r>
    </w:p>
    <w:p w:rsidR="00572276" w:rsidRPr="00D5242B" w:rsidRDefault="00572276" w:rsidP="00572276">
      <w:pPr>
        <w:tabs>
          <w:tab w:val="left" w:pos="3420"/>
        </w:tabs>
        <w:rPr>
          <w:b/>
          <w:i/>
          <w:sz w:val="22"/>
          <w:szCs w:val="22"/>
        </w:rPr>
      </w:pPr>
    </w:p>
    <w:p w:rsidR="00572276" w:rsidRPr="007511D0" w:rsidRDefault="00572276" w:rsidP="00572276">
      <w:pPr>
        <w:tabs>
          <w:tab w:val="left" w:pos="2880"/>
        </w:tabs>
        <w:rPr>
          <w:sz w:val="20"/>
          <w:szCs w:val="20"/>
        </w:rPr>
      </w:pPr>
      <w:r w:rsidRPr="007511D0">
        <w:rPr>
          <w:b/>
          <w:i/>
          <w:sz w:val="20"/>
          <w:szCs w:val="20"/>
        </w:rPr>
        <w:t xml:space="preserve">   г.Саянск</w:t>
      </w:r>
      <w:r w:rsidRPr="007511D0">
        <w:rPr>
          <w:sz w:val="20"/>
          <w:szCs w:val="20"/>
        </w:rPr>
        <w:tab/>
      </w:r>
      <w:r w:rsidRPr="007511D0">
        <w:rPr>
          <w:sz w:val="20"/>
          <w:szCs w:val="20"/>
        </w:rPr>
        <w:tab/>
      </w:r>
      <w:r w:rsidRPr="007511D0">
        <w:rPr>
          <w:sz w:val="20"/>
          <w:szCs w:val="20"/>
        </w:rPr>
        <w:tab/>
      </w:r>
      <w:r w:rsidRPr="007511D0">
        <w:rPr>
          <w:sz w:val="20"/>
          <w:szCs w:val="20"/>
        </w:rPr>
        <w:tab/>
      </w:r>
      <w:r w:rsidRPr="007511D0">
        <w:rPr>
          <w:sz w:val="20"/>
          <w:szCs w:val="20"/>
        </w:rPr>
        <w:tab/>
      </w:r>
      <w:r w:rsidRPr="007511D0">
        <w:rPr>
          <w:sz w:val="20"/>
          <w:szCs w:val="20"/>
        </w:rPr>
        <w:tab/>
      </w:r>
      <w:r w:rsidRPr="007511D0">
        <w:rPr>
          <w:sz w:val="20"/>
          <w:szCs w:val="20"/>
        </w:rPr>
        <w:tab/>
      </w:r>
      <w:r w:rsidRPr="007511D0">
        <w:rPr>
          <w:sz w:val="20"/>
          <w:szCs w:val="20"/>
        </w:rPr>
        <w:tab/>
      </w:r>
      <w:r w:rsidR="00617F01">
        <w:rPr>
          <w:b/>
          <w:i/>
          <w:sz w:val="20"/>
          <w:szCs w:val="20"/>
        </w:rPr>
        <w:t xml:space="preserve">    </w:t>
      </w:r>
      <w:r w:rsidR="007511D0">
        <w:rPr>
          <w:b/>
          <w:i/>
          <w:sz w:val="20"/>
          <w:szCs w:val="20"/>
        </w:rPr>
        <w:t xml:space="preserve"> </w:t>
      </w:r>
      <w:r w:rsidR="00DB1788">
        <w:rPr>
          <w:b/>
          <w:i/>
          <w:sz w:val="20"/>
          <w:szCs w:val="20"/>
        </w:rPr>
        <w:t xml:space="preserve">  </w:t>
      </w:r>
      <w:r w:rsidRPr="007511D0">
        <w:rPr>
          <w:b/>
          <w:i/>
          <w:sz w:val="20"/>
          <w:szCs w:val="20"/>
        </w:rPr>
        <w:t xml:space="preserve">« </w:t>
      </w:r>
      <w:r w:rsidR="007511D0">
        <w:rPr>
          <w:b/>
          <w:i/>
          <w:sz w:val="20"/>
          <w:szCs w:val="20"/>
        </w:rPr>
        <w:t>01</w:t>
      </w:r>
      <w:r w:rsidRPr="007511D0">
        <w:rPr>
          <w:b/>
          <w:i/>
          <w:sz w:val="20"/>
          <w:szCs w:val="20"/>
        </w:rPr>
        <w:t xml:space="preserve">» </w:t>
      </w:r>
      <w:r w:rsidR="007511D0">
        <w:rPr>
          <w:b/>
          <w:i/>
          <w:sz w:val="20"/>
          <w:szCs w:val="20"/>
        </w:rPr>
        <w:t xml:space="preserve">января </w:t>
      </w:r>
      <w:r w:rsidRPr="007511D0">
        <w:rPr>
          <w:b/>
          <w:i/>
          <w:sz w:val="20"/>
          <w:szCs w:val="20"/>
        </w:rPr>
        <w:t>20</w:t>
      </w:r>
      <w:r w:rsidR="00AC4989">
        <w:rPr>
          <w:b/>
          <w:i/>
          <w:sz w:val="20"/>
          <w:szCs w:val="20"/>
        </w:rPr>
        <w:t>2</w:t>
      </w:r>
      <w:r w:rsidR="009757CF">
        <w:rPr>
          <w:b/>
          <w:i/>
          <w:sz w:val="20"/>
          <w:szCs w:val="20"/>
        </w:rPr>
        <w:t>5</w:t>
      </w:r>
      <w:r w:rsidRPr="007511D0">
        <w:rPr>
          <w:b/>
          <w:i/>
          <w:sz w:val="20"/>
          <w:szCs w:val="20"/>
        </w:rPr>
        <w:t>г.</w:t>
      </w:r>
      <w:r w:rsidRPr="007511D0">
        <w:rPr>
          <w:sz w:val="20"/>
          <w:szCs w:val="20"/>
        </w:rPr>
        <w:tab/>
        <w:t xml:space="preserve"> </w:t>
      </w:r>
      <w:r w:rsidRPr="007511D0">
        <w:rPr>
          <w:sz w:val="20"/>
          <w:szCs w:val="20"/>
        </w:rPr>
        <w:tab/>
      </w:r>
    </w:p>
    <w:p w:rsidR="00F254C4" w:rsidRPr="00242A18" w:rsidRDefault="00F254C4" w:rsidP="00F254C4">
      <w:pPr>
        <w:ind w:left="-142" w:firstLine="850"/>
        <w:jc w:val="both"/>
        <w:rPr>
          <w:sz w:val="16"/>
          <w:szCs w:val="16"/>
        </w:rPr>
      </w:pPr>
      <w:r w:rsidRPr="00242A18">
        <w:rPr>
          <w:sz w:val="16"/>
          <w:szCs w:val="16"/>
        </w:rPr>
        <w:t xml:space="preserve">Собственники помещений многоквартирного дома, расположенного по адресу: </w:t>
      </w:r>
      <w:r w:rsidRPr="00242A18">
        <w:rPr>
          <w:b/>
          <w:i/>
          <w:sz w:val="16"/>
          <w:szCs w:val="16"/>
        </w:rPr>
        <w:t>г.</w:t>
      </w:r>
      <w:r w:rsidRPr="00242A18">
        <w:rPr>
          <w:i/>
          <w:sz w:val="16"/>
          <w:szCs w:val="16"/>
        </w:rPr>
        <w:t xml:space="preserve"> </w:t>
      </w:r>
      <w:r w:rsidRPr="00242A18">
        <w:rPr>
          <w:b/>
          <w:i/>
          <w:sz w:val="16"/>
          <w:szCs w:val="16"/>
        </w:rPr>
        <w:t>Саянск</w:t>
      </w:r>
      <w:r w:rsidRPr="00242A18">
        <w:rPr>
          <w:sz w:val="16"/>
          <w:szCs w:val="16"/>
        </w:rPr>
        <w:t xml:space="preserve">, мк-он </w:t>
      </w:r>
      <w:r w:rsidRPr="00242A18">
        <w:rPr>
          <w:b/>
          <w:i/>
          <w:sz w:val="16"/>
          <w:szCs w:val="16"/>
        </w:rPr>
        <w:t>«</w:t>
      </w:r>
      <w:r>
        <w:rPr>
          <w:b/>
          <w:i/>
          <w:sz w:val="16"/>
          <w:szCs w:val="16"/>
        </w:rPr>
        <w:t>Юбилейный</w:t>
      </w:r>
      <w:r w:rsidRPr="00242A18">
        <w:rPr>
          <w:b/>
          <w:i/>
          <w:sz w:val="16"/>
          <w:szCs w:val="16"/>
        </w:rPr>
        <w:t>»</w:t>
      </w:r>
      <w:r w:rsidRPr="00242A18">
        <w:rPr>
          <w:i/>
          <w:sz w:val="16"/>
          <w:szCs w:val="16"/>
        </w:rPr>
        <w:t>,</w:t>
      </w:r>
      <w:r w:rsidRPr="00242A18">
        <w:rPr>
          <w:sz w:val="16"/>
          <w:szCs w:val="16"/>
        </w:rPr>
        <w:t xml:space="preserve"> дом № </w:t>
      </w:r>
      <w:r>
        <w:rPr>
          <w:b/>
          <w:i/>
          <w:sz w:val="16"/>
          <w:szCs w:val="16"/>
          <w:u w:val="single"/>
        </w:rPr>
        <w:t xml:space="preserve">42 </w:t>
      </w:r>
      <w:r w:rsidRPr="00242A18">
        <w:rPr>
          <w:sz w:val="16"/>
          <w:szCs w:val="16"/>
        </w:rPr>
        <w:t xml:space="preserve">действующие на основании решения общего собрания собственников помещений многоквартирного дома, именуемые в дальнейшем </w:t>
      </w:r>
      <w:r w:rsidRPr="00242A18">
        <w:rPr>
          <w:i/>
          <w:sz w:val="16"/>
          <w:szCs w:val="16"/>
        </w:rPr>
        <w:t>«Собственники»</w:t>
      </w:r>
      <w:r w:rsidRPr="00242A18">
        <w:rPr>
          <w:sz w:val="16"/>
          <w:szCs w:val="16"/>
        </w:rPr>
        <w:t xml:space="preserve">, с одной стороны, и </w:t>
      </w:r>
      <w:r w:rsidRPr="00242A18">
        <w:rPr>
          <w:i/>
          <w:sz w:val="16"/>
          <w:szCs w:val="16"/>
        </w:rPr>
        <w:t xml:space="preserve">Общество с ограниченной ответственностью </w:t>
      </w:r>
      <w:r w:rsidRPr="00242A18">
        <w:rPr>
          <w:b/>
          <w:i/>
          <w:sz w:val="16"/>
          <w:szCs w:val="16"/>
        </w:rPr>
        <w:t>«Искра»</w:t>
      </w:r>
      <w:r w:rsidRPr="00242A18">
        <w:rPr>
          <w:sz w:val="16"/>
          <w:szCs w:val="16"/>
        </w:rPr>
        <w:t xml:space="preserve"> в лице  директора </w:t>
      </w:r>
      <w:r w:rsidRPr="00242A18">
        <w:rPr>
          <w:i/>
          <w:sz w:val="16"/>
          <w:szCs w:val="16"/>
        </w:rPr>
        <w:t>Соболева Михаила Андреевича</w:t>
      </w:r>
      <w:r w:rsidRPr="00242A18">
        <w:rPr>
          <w:sz w:val="16"/>
          <w:szCs w:val="16"/>
        </w:rPr>
        <w:t xml:space="preserve"> действующего на основании Устава, именуемое в дальнейшем </w:t>
      </w:r>
      <w:r w:rsidRPr="00242A18">
        <w:rPr>
          <w:i/>
          <w:sz w:val="16"/>
          <w:szCs w:val="16"/>
        </w:rPr>
        <w:t>«Управляющая организация»</w:t>
      </w:r>
      <w:r w:rsidRPr="00242A18">
        <w:rPr>
          <w:sz w:val="16"/>
          <w:szCs w:val="16"/>
        </w:rPr>
        <w:t xml:space="preserve">, с другой стороны, вместе именуемые </w:t>
      </w:r>
      <w:r w:rsidRPr="00242A18">
        <w:rPr>
          <w:i/>
          <w:sz w:val="16"/>
          <w:szCs w:val="16"/>
        </w:rPr>
        <w:t>«Стороны»,</w:t>
      </w:r>
      <w:r w:rsidRPr="00242A18">
        <w:rPr>
          <w:sz w:val="16"/>
          <w:szCs w:val="16"/>
        </w:rPr>
        <w:t xml:space="preserve"> заключили настоящий договор (далее – Договор) о нижеследующем:</w:t>
      </w:r>
    </w:p>
    <w:p w:rsidR="00572276" w:rsidRPr="00617F01" w:rsidRDefault="00617F01" w:rsidP="00617F01">
      <w:pPr>
        <w:ind w:left="-142"/>
        <w:rPr>
          <w:b/>
          <w:i/>
          <w:sz w:val="16"/>
          <w:szCs w:val="16"/>
          <w:u w:val="single"/>
        </w:rPr>
      </w:pPr>
      <w:r w:rsidRPr="00617F01">
        <w:rPr>
          <w:i/>
          <w:sz w:val="16"/>
          <w:szCs w:val="16"/>
        </w:rPr>
        <w:t xml:space="preserve">                                                                                                  </w:t>
      </w:r>
      <w:r w:rsidR="00572276" w:rsidRPr="00617F01">
        <w:rPr>
          <w:b/>
          <w:i/>
          <w:sz w:val="16"/>
          <w:szCs w:val="16"/>
          <w:u w:val="single"/>
        </w:rPr>
        <w:t>1.ОБЩИЕ ПОЛОЖЕНИЯ</w:t>
      </w:r>
    </w:p>
    <w:p w:rsidR="00572276" w:rsidRPr="00617F01" w:rsidRDefault="00572276" w:rsidP="00572276">
      <w:pPr>
        <w:ind w:left="-142"/>
        <w:jc w:val="both"/>
        <w:rPr>
          <w:sz w:val="16"/>
          <w:szCs w:val="16"/>
        </w:rPr>
      </w:pPr>
      <w:r w:rsidRPr="00617F01">
        <w:rPr>
          <w:b/>
          <w:i/>
          <w:sz w:val="16"/>
          <w:szCs w:val="16"/>
        </w:rPr>
        <w:t>1.1.</w:t>
      </w:r>
      <w:r w:rsidRPr="00617F01">
        <w:rPr>
          <w:sz w:val="16"/>
          <w:szCs w:val="16"/>
        </w:rPr>
        <w:t xml:space="preserve"> Настоящий Договор заключен по инициативе собственников жилых и нежилых  помещений на условиях, утвержденных решением общего собрания собственников помещений</w:t>
      </w:r>
      <w:r w:rsidR="00DB1788" w:rsidRPr="00617F01">
        <w:rPr>
          <w:sz w:val="16"/>
          <w:szCs w:val="16"/>
        </w:rPr>
        <w:t>,</w:t>
      </w:r>
      <w:r w:rsidR="0037733E" w:rsidRPr="00617F01">
        <w:rPr>
          <w:sz w:val="16"/>
          <w:szCs w:val="16"/>
        </w:rPr>
        <w:t xml:space="preserve"> </w:t>
      </w:r>
      <w:r w:rsidR="00DB1788" w:rsidRPr="00617F01">
        <w:rPr>
          <w:sz w:val="16"/>
          <w:szCs w:val="16"/>
        </w:rPr>
        <w:t xml:space="preserve">оформленного протоколом от </w:t>
      </w:r>
      <w:r w:rsidR="00DB1788" w:rsidRPr="00617F01">
        <w:rPr>
          <w:b/>
          <w:i/>
          <w:sz w:val="16"/>
          <w:szCs w:val="16"/>
        </w:rPr>
        <w:t>«</w:t>
      </w:r>
      <w:r w:rsidR="005C7792">
        <w:rPr>
          <w:b/>
          <w:i/>
          <w:sz w:val="16"/>
          <w:szCs w:val="16"/>
        </w:rPr>
        <w:t>1</w:t>
      </w:r>
      <w:r w:rsidR="00A77D51">
        <w:rPr>
          <w:b/>
          <w:i/>
          <w:sz w:val="16"/>
          <w:szCs w:val="16"/>
        </w:rPr>
        <w:t>9</w:t>
      </w:r>
      <w:r w:rsidR="00DB1788" w:rsidRPr="00617F01">
        <w:rPr>
          <w:b/>
          <w:i/>
          <w:sz w:val="16"/>
          <w:szCs w:val="16"/>
        </w:rPr>
        <w:t xml:space="preserve">» </w:t>
      </w:r>
      <w:r w:rsidR="00A77D51" w:rsidRPr="006B6F2E">
        <w:rPr>
          <w:b/>
          <w:i/>
          <w:sz w:val="16"/>
          <w:szCs w:val="16"/>
          <w:u w:val="single"/>
        </w:rPr>
        <w:t>окт</w:t>
      </w:r>
      <w:r w:rsidR="005C7792" w:rsidRPr="006B6F2E">
        <w:rPr>
          <w:b/>
          <w:i/>
          <w:sz w:val="16"/>
          <w:szCs w:val="16"/>
          <w:u w:val="single"/>
        </w:rPr>
        <w:t>ября</w:t>
      </w:r>
      <w:r w:rsidR="00DB1788" w:rsidRPr="006B6F2E">
        <w:rPr>
          <w:b/>
          <w:i/>
          <w:sz w:val="16"/>
          <w:szCs w:val="16"/>
          <w:u w:val="single"/>
        </w:rPr>
        <w:t xml:space="preserve"> </w:t>
      </w:r>
      <w:r w:rsidR="00DB1788" w:rsidRPr="00617F01">
        <w:rPr>
          <w:b/>
          <w:i/>
          <w:sz w:val="16"/>
          <w:szCs w:val="16"/>
        </w:rPr>
        <w:t>2014г</w:t>
      </w:r>
      <w:r w:rsidRPr="00617F01">
        <w:rPr>
          <w:b/>
          <w:i/>
          <w:sz w:val="16"/>
          <w:szCs w:val="16"/>
        </w:rPr>
        <w:t>.</w:t>
      </w:r>
      <w:r w:rsidRPr="00617F01">
        <w:rPr>
          <w:sz w:val="16"/>
          <w:szCs w:val="16"/>
        </w:rPr>
        <w:t xml:space="preserve"> по адресу: </w:t>
      </w:r>
      <w:r w:rsidRPr="00617F01">
        <w:rPr>
          <w:b/>
          <w:i/>
          <w:sz w:val="16"/>
          <w:szCs w:val="16"/>
        </w:rPr>
        <w:t>г.Саянск</w:t>
      </w:r>
      <w:r w:rsidRPr="00617F01">
        <w:rPr>
          <w:sz w:val="16"/>
          <w:szCs w:val="16"/>
        </w:rPr>
        <w:t xml:space="preserve"> , микрорайон </w:t>
      </w:r>
      <w:r w:rsidRPr="00617F01">
        <w:rPr>
          <w:b/>
          <w:i/>
          <w:sz w:val="16"/>
          <w:szCs w:val="16"/>
        </w:rPr>
        <w:t>«</w:t>
      </w:r>
      <w:r w:rsidR="005C7792">
        <w:rPr>
          <w:b/>
          <w:i/>
          <w:sz w:val="16"/>
          <w:szCs w:val="16"/>
        </w:rPr>
        <w:t>Юбилейный</w:t>
      </w:r>
      <w:r w:rsidRPr="00617F01">
        <w:rPr>
          <w:b/>
          <w:i/>
          <w:sz w:val="16"/>
          <w:szCs w:val="16"/>
        </w:rPr>
        <w:t>»</w:t>
      </w:r>
      <w:r w:rsidRPr="00617F01">
        <w:rPr>
          <w:b/>
          <w:sz w:val="16"/>
          <w:szCs w:val="16"/>
        </w:rPr>
        <w:t>,</w:t>
      </w:r>
      <w:r w:rsidRPr="00617F01">
        <w:rPr>
          <w:sz w:val="16"/>
          <w:szCs w:val="16"/>
        </w:rPr>
        <w:t xml:space="preserve"> дом № </w:t>
      </w:r>
      <w:r w:rsidR="00A77D51">
        <w:rPr>
          <w:b/>
          <w:i/>
          <w:sz w:val="16"/>
          <w:szCs w:val="16"/>
          <w:u w:val="single"/>
        </w:rPr>
        <w:t>42</w:t>
      </w:r>
      <w:r w:rsidRPr="00617F01">
        <w:rPr>
          <w:b/>
          <w:i/>
          <w:sz w:val="16"/>
          <w:szCs w:val="16"/>
        </w:rPr>
        <w:t xml:space="preserve"> </w:t>
      </w:r>
      <w:r w:rsidRPr="00617F01">
        <w:rPr>
          <w:sz w:val="16"/>
          <w:szCs w:val="16"/>
        </w:rPr>
        <w:t xml:space="preserve">согласованных с </w:t>
      </w:r>
      <w:r w:rsidR="00DB1788" w:rsidRPr="00617F01">
        <w:rPr>
          <w:i/>
          <w:sz w:val="16"/>
          <w:szCs w:val="16"/>
        </w:rPr>
        <w:t>У</w:t>
      </w:r>
      <w:r w:rsidRPr="00617F01">
        <w:rPr>
          <w:i/>
          <w:sz w:val="16"/>
          <w:szCs w:val="16"/>
        </w:rPr>
        <w:t>правляющей организацией</w:t>
      </w:r>
      <w:r w:rsidRPr="00617F01">
        <w:rPr>
          <w:sz w:val="16"/>
          <w:szCs w:val="16"/>
        </w:rPr>
        <w:t xml:space="preserve"> и является сделкой с каждым </w:t>
      </w:r>
      <w:r w:rsidR="00DB1788" w:rsidRPr="00617F01">
        <w:rPr>
          <w:i/>
          <w:sz w:val="16"/>
          <w:szCs w:val="16"/>
        </w:rPr>
        <w:t>С</w:t>
      </w:r>
      <w:r w:rsidRPr="00617F01">
        <w:rPr>
          <w:i/>
          <w:sz w:val="16"/>
          <w:szCs w:val="16"/>
        </w:rPr>
        <w:t>обственником</w:t>
      </w:r>
      <w:r w:rsidRPr="00617F01">
        <w:rPr>
          <w:sz w:val="16"/>
          <w:szCs w:val="16"/>
        </w:rPr>
        <w:t xml:space="preserve"> помещения в этом многоквартирном доме.</w:t>
      </w:r>
    </w:p>
    <w:p w:rsidR="00100B52" w:rsidRPr="008339BA" w:rsidRDefault="0075364A" w:rsidP="00100B52">
      <w:pPr>
        <w:ind w:left="-142"/>
        <w:jc w:val="both"/>
        <w:rPr>
          <w:rStyle w:val="FontStyle20"/>
          <w:i w:val="0"/>
          <w:iCs w:val="0"/>
          <w:sz w:val="16"/>
          <w:szCs w:val="16"/>
        </w:rPr>
      </w:pPr>
      <w:r w:rsidRPr="00617F01">
        <w:rPr>
          <w:b/>
          <w:i/>
          <w:sz w:val="16"/>
          <w:szCs w:val="16"/>
        </w:rPr>
        <w:t>1.2.</w:t>
      </w:r>
      <w:r w:rsidRPr="00617F01">
        <w:rPr>
          <w:sz w:val="16"/>
          <w:szCs w:val="16"/>
        </w:rPr>
        <w:t xml:space="preserve">  </w:t>
      </w:r>
      <w:r w:rsidR="00100B52" w:rsidRPr="008339BA">
        <w:rPr>
          <w:rStyle w:val="FontStyle19"/>
          <w:sz w:val="16"/>
          <w:szCs w:val="16"/>
        </w:rPr>
        <w:t xml:space="preserve">Стороны при исполнении настоящего Договора руководствуются условиями настоящего Договора, а также нормами </w:t>
      </w:r>
      <w:r w:rsidR="00100B52" w:rsidRPr="008339BA">
        <w:rPr>
          <w:rStyle w:val="FontStyle20"/>
          <w:i w:val="0"/>
          <w:sz w:val="16"/>
          <w:szCs w:val="16"/>
        </w:rPr>
        <w:t>Конституции РФ, Гражданского кодекса РФ, Жилищного кодекса РФ, «Правил</w:t>
      </w:r>
      <w:r w:rsidR="00100B52">
        <w:rPr>
          <w:rStyle w:val="FontStyle20"/>
          <w:i w:val="0"/>
          <w:sz w:val="16"/>
          <w:szCs w:val="16"/>
        </w:rPr>
        <w:t>ами</w:t>
      </w:r>
      <w:r w:rsidR="00100B52" w:rsidRPr="008339BA">
        <w:rPr>
          <w:rStyle w:val="FontStyle20"/>
          <w:i w:val="0"/>
          <w:sz w:val="16"/>
          <w:szCs w:val="16"/>
        </w:rPr>
        <w:t xml:space="preserve"> содержания общего имущества в многоквартирном доме и Правил</w:t>
      </w:r>
      <w:r w:rsidR="00100B52">
        <w:rPr>
          <w:rStyle w:val="FontStyle20"/>
          <w:i w:val="0"/>
          <w:sz w:val="16"/>
          <w:szCs w:val="16"/>
        </w:rPr>
        <w:t>ами</w:t>
      </w:r>
      <w:r w:rsidR="00100B52" w:rsidRPr="008339BA">
        <w:rPr>
          <w:rStyle w:val="FontStyle20"/>
          <w:i w:val="0"/>
          <w:sz w:val="16"/>
          <w:szCs w:val="16"/>
        </w:rPr>
        <w:t xml:space="preserve">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w:t>
      </w:r>
      <w:r w:rsidR="00100B52">
        <w:rPr>
          <w:rStyle w:val="FontStyle20"/>
          <w:i w:val="0"/>
          <w:sz w:val="16"/>
          <w:szCs w:val="16"/>
        </w:rPr>
        <w:t>ую продолжительность</w:t>
      </w:r>
      <w:r w:rsidR="00100B52" w:rsidRPr="008339BA">
        <w:rPr>
          <w:rStyle w:val="FontStyle20"/>
          <w:i w:val="0"/>
          <w:sz w:val="16"/>
          <w:szCs w:val="16"/>
        </w:rPr>
        <w:t xml:space="preserve">», </w:t>
      </w:r>
      <w:r w:rsidR="00100B52">
        <w:rPr>
          <w:rStyle w:val="FontStyle20"/>
          <w:i w:val="0"/>
          <w:sz w:val="16"/>
          <w:szCs w:val="16"/>
        </w:rPr>
        <w:t xml:space="preserve">«Правилами о </w:t>
      </w:r>
      <w:r w:rsidR="00100B52" w:rsidRPr="008339BA">
        <w:rPr>
          <w:rStyle w:val="FontStyle20"/>
          <w:i w:val="0"/>
          <w:sz w:val="16"/>
          <w:szCs w:val="16"/>
        </w:rPr>
        <w:t>предоставлении коммунальных услуг собственникам и пользователям помещений в многоквартирных домах и жилых домов», «Минимальн</w:t>
      </w:r>
      <w:r w:rsidR="00100B52">
        <w:rPr>
          <w:rStyle w:val="FontStyle20"/>
          <w:i w:val="0"/>
          <w:sz w:val="16"/>
          <w:szCs w:val="16"/>
        </w:rPr>
        <w:t>ым</w:t>
      </w:r>
      <w:r w:rsidR="00100B52" w:rsidRPr="008339BA">
        <w:rPr>
          <w:rStyle w:val="FontStyle20"/>
          <w:i w:val="0"/>
          <w:sz w:val="16"/>
          <w:szCs w:val="16"/>
        </w:rPr>
        <w:t xml:space="preserve"> переч</w:t>
      </w:r>
      <w:r w:rsidR="00100B52">
        <w:rPr>
          <w:rStyle w:val="FontStyle20"/>
          <w:i w:val="0"/>
          <w:sz w:val="16"/>
          <w:szCs w:val="16"/>
        </w:rPr>
        <w:t>нем</w:t>
      </w:r>
      <w:r w:rsidR="00100B52" w:rsidRPr="008339BA">
        <w:rPr>
          <w:rStyle w:val="FontStyle20"/>
          <w:i w:val="0"/>
          <w:sz w:val="16"/>
          <w:szCs w:val="16"/>
        </w:rPr>
        <w:t xml:space="preserve"> услуг и работ, необходимых для обеспечения надлежащего содержания общего имущества в многоквартирном доме» </w:t>
      </w:r>
    </w:p>
    <w:p w:rsidR="00100B52" w:rsidRPr="008339BA" w:rsidRDefault="00100B52" w:rsidP="00100B52">
      <w:pPr>
        <w:pStyle w:val="Style13"/>
        <w:widowControl/>
        <w:spacing w:line="240" w:lineRule="auto"/>
        <w:ind w:left="-142"/>
        <w:rPr>
          <w:rStyle w:val="FontStyle19"/>
          <w:sz w:val="16"/>
          <w:szCs w:val="16"/>
        </w:rPr>
      </w:pPr>
      <w:r w:rsidRPr="008339BA">
        <w:rPr>
          <w:rStyle w:val="FontStyle20"/>
          <w:b/>
          <w:i w:val="0"/>
          <w:sz w:val="16"/>
          <w:szCs w:val="16"/>
        </w:rPr>
        <w:t>1.</w:t>
      </w:r>
      <w:r>
        <w:rPr>
          <w:rStyle w:val="FontStyle20"/>
          <w:b/>
          <w:i w:val="0"/>
          <w:sz w:val="16"/>
          <w:szCs w:val="16"/>
        </w:rPr>
        <w:t>2</w:t>
      </w:r>
      <w:r w:rsidRPr="008339BA">
        <w:rPr>
          <w:rStyle w:val="FontStyle20"/>
          <w:b/>
          <w:i w:val="0"/>
          <w:sz w:val="16"/>
          <w:szCs w:val="16"/>
        </w:rPr>
        <w:t xml:space="preserve">. </w:t>
      </w:r>
      <w:r w:rsidRPr="008339BA">
        <w:rPr>
          <w:rStyle w:val="FontStyle20"/>
          <w:i w:val="0"/>
          <w:sz w:val="16"/>
          <w:szCs w:val="16"/>
        </w:rPr>
        <w:t xml:space="preserve">Для </w:t>
      </w:r>
      <w:r w:rsidRPr="008339BA">
        <w:rPr>
          <w:rStyle w:val="FontStyle19"/>
          <w:sz w:val="16"/>
          <w:szCs w:val="16"/>
        </w:rPr>
        <w:t>подписания договора Собственник помещений предоставляет, документы подтверждающие право собственности на помещения.</w:t>
      </w:r>
    </w:p>
    <w:p w:rsidR="00100B52" w:rsidRPr="008339BA" w:rsidRDefault="00100B52" w:rsidP="00100B52">
      <w:pPr>
        <w:pStyle w:val="Style13"/>
        <w:widowControl/>
        <w:spacing w:line="240" w:lineRule="auto"/>
        <w:ind w:left="-142"/>
        <w:rPr>
          <w:rStyle w:val="FontStyle19"/>
          <w:sz w:val="16"/>
          <w:szCs w:val="16"/>
        </w:rPr>
      </w:pPr>
      <w:r w:rsidRPr="008339BA">
        <w:rPr>
          <w:rStyle w:val="FontStyle20"/>
          <w:b/>
          <w:i w:val="0"/>
          <w:sz w:val="16"/>
          <w:szCs w:val="16"/>
        </w:rPr>
        <w:t>1.</w:t>
      </w:r>
      <w:r>
        <w:rPr>
          <w:rStyle w:val="FontStyle20"/>
          <w:b/>
          <w:i w:val="0"/>
          <w:sz w:val="16"/>
          <w:szCs w:val="16"/>
        </w:rPr>
        <w:t>3</w:t>
      </w:r>
      <w:r w:rsidRPr="008339BA">
        <w:rPr>
          <w:rStyle w:val="FontStyle20"/>
          <w:b/>
          <w:i w:val="0"/>
          <w:sz w:val="16"/>
          <w:szCs w:val="16"/>
        </w:rPr>
        <w:t>.</w:t>
      </w:r>
      <w:r w:rsidRPr="008339BA">
        <w:rPr>
          <w:rStyle w:val="FontStyle20"/>
          <w:i w:val="0"/>
          <w:sz w:val="16"/>
          <w:szCs w:val="16"/>
        </w:rPr>
        <w:t xml:space="preserve"> </w:t>
      </w:r>
      <w:r w:rsidRPr="008339BA">
        <w:rPr>
          <w:rStyle w:val="FontStyle19"/>
          <w:sz w:val="16"/>
          <w:szCs w:val="16"/>
        </w:rPr>
        <w:t>В случае временного отсутствия (болезнь, отпуск, командировка) собственник предоставляет Управляющей организации информацию о лицах (контактные телефоны), имеющих доступ в помещение собственника на случай устранения аварийных ситуаций.</w:t>
      </w:r>
    </w:p>
    <w:p w:rsidR="00100B52" w:rsidRPr="008339BA" w:rsidRDefault="00100B52" w:rsidP="00100B52">
      <w:pPr>
        <w:ind w:left="-142"/>
        <w:jc w:val="both"/>
        <w:rPr>
          <w:sz w:val="16"/>
          <w:szCs w:val="16"/>
        </w:rPr>
      </w:pPr>
      <w:r w:rsidRPr="008339BA">
        <w:rPr>
          <w:rStyle w:val="FontStyle20"/>
          <w:b/>
          <w:i w:val="0"/>
          <w:sz w:val="16"/>
          <w:szCs w:val="16"/>
        </w:rPr>
        <w:t>1.</w:t>
      </w:r>
      <w:r>
        <w:rPr>
          <w:rStyle w:val="FontStyle20"/>
          <w:b/>
          <w:i w:val="0"/>
          <w:sz w:val="16"/>
          <w:szCs w:val="16"/>
        </w:rPr>
        <w:t>4</w:t>
      </w:r>
      <w:r w:rsidRPr="008339BA">
        <w:rPr>
          <w:rStyle w:val="FontStyle20"/>
          <w:b/>
          <w:i w:val="0"/>
          <w:sz w:val="16"/>
          <w:szCs w:val="16"/>
        </w:rPr>
        <w:t>.</w:t>
      </w:r>
      <w:r w:rsidRPr="008339BA">
        <w:rPr>
          <w:rStyle w:val="FontStyle19"/>
          <w:sz w:val="16"/>
          <w:szCs w:val="16"/>
        </w:rPr>
        <w:t xml:space="preserve">Информация об Управляющей организации, в т.ч о ее службах, контактных телефонах, режиме работы и другая, включая информацию о территориальных органах исполнительной власти, уполномоченных осуществлять контроль за соблюдением жилищного законодательства, приведена на сайте Управляющей компании  </w:t>
      </w:r>
      <w:hyperlink r:id="rId7" w:history="1">
        <w:r w:rsidRPr="008339BA">
          <w:rPr>
            <w:rStyle w:val="ab"/>
            <w:sz w:val="16"/>
            <w:szCs w:val="16"/>
            <w:lang w:val="en-US"/>
          </w:rPr>
          <w:t>www</w:t>
        </w:r>
        <w:r w:rsidRPr="008339BA">
          <w:rPr>
            <w:rStyle w:val="ab"/>
            <w:sz w:val="16"/>
            <w:szCs w:val="16"/>
          </w:rPr>
          <w:t>.</w:t>
        </w:r>
        <w:r w:rsidRPr="008339BA">
          <w:rPr>
            <w:rStyle w:val="ab"/>
            <w:sz w:val="16"/>
            <w:szCs w:val="16"/>
            <w:lang w:val="en-US"/>
          </w:rPr>
          <w:t>iskra</w:t>
        </w:r>
        <w:r w:rsidRPr="008339BA">
          <w:rPr>
            <w:rStyle w:val="ab"/>
            <w:sz w:val="16"/>
            <w:szCs w:val="16"/>
          </w:rPr>
          <w:t>-</w:t>
        </w:r>
        <w:r w:rsidRPr="008339BA">
          <w:rPr>
            <w:rStyle w:val="ab"/>
            <w:sz w:val="16"/>
            <w:szCs w:val="16"/>
            <w:lang w:val="en-US"/>
          </w:rPr>
          <w:t>sayansk</w:t>
        </w:r>
        <w:r w:rsidRPr="008339BA">
          <w:rPr>
            <w:rStyle w:val="ab"/>
            <w:sz w:val="16"/>
            <w:szCs w:val="16"/>
          </w:rPr>
          <w:t>.</w:t>
        </w:r>
        <w:r w:rsidRPr="008339BA">
          <w:rPr>
            <w:rStyle w:val="ab"/>
            <w:sz w:val="16"/>
            <w:szCs w:val="16"/>
            <w:lang w:val="en-US"/>
          </w:rPr>
          <w:t>ru</w:t>
        </w:r>
      </w:hyperlink>
      <w:r w:rsidRPr="008339BA">
        <w:rPr>
          <w:rStyle w:val="FontStyle19"/>
          <w:sz w:val="16"/>
          <w:szCs w:val="16"/>
        </w:rPr>
        <w:t xml:space="preserve"> ,на сайте Государственной корпорации Фонда содействия и реформированию жилищно-коммунального хозяйства, информационных стендах.</w:t>
      </w:r>
    </w:p>
    <w:p w:rsidR="004B3C98" w:rsidRPr="00242A18" w:rsidRDefault="004B3C98" w:rsidP="00100B52">
      <w:pPr>
        <w:ind w:left="-142"/>
        <w:jc w:val="both"/>
        <w:rPr>
          <w:b/>
          <w:i/>
          <w:sz w:val="16"/>
          <w:szCs w:val="16"/>
          <w:u w:val="single"/>
        </w:rPr>
      </w:pPr>
      <w:r w:rsidRPr="00242A18">
        <w:rPr>
          <w:b/>
          <w:sz w:val="16"/>
          <w:szCs w:val="16"/>
        </w:rPr>
        <w:t xml:space="preserve">                                                                                </w:t>
      </w:r>
      <w:r>
        <w:rPr>
          <w:b/>
          <w:sz w:val="16"/>
          <w:szCs w:val="16"/>
        </w:rPr>
        <w:t xml:space="preserve">                </w:t>
      </w:r>
      <w:r w:rsidRPr="00242A18">
        <w:rPr>
          <w:b/>
          <w:sz w:val="16"/>
          <w:szCs w:val="16"/>
        </w:rPr>
        <w:t xml:space="preserve"> </w:t>
      </w:r>
      <w:r w:rsidRPr="00242A18">
        <w:rPr>
          <w:b/>
          <w:i/>
          <w:sz w:val="16"/>
          <w:szCs w:val="16"/>
          <w:u w:val="single"/>
        </w:rPr>
        <w:t>2. ПРЕДМЕТ ДОГОВОРА</w:t>
      </w:r>
    </w:p>
    <w:p w:rsidR="001F522C" w:rsidRPr="00617F01" w:rsidRDefault="004B3C98" w:rsidP="001F522C">
      <w:pPr>
        <w:ind w:left="-142"/>
        <w:jc w:val="both"/>
        <w:rPr>
          <w:i/>
          <w:sz w:val="16"/>
          <w:szCs w:val="16"/>
        </w:rPr>
      </w:pPr>
      <w:r w:rsidRPr="00242A18">
        <w:rPr>
          <w:b/>
          <w:i/>
          <w:sz w:val="16"/>
          <w:szCs w:val="16"/>
        </w:rPr>
        <w:t>2.1.</w:t>
      </w:r>
      <w:r w:rsidRPr="00242A18">
        <w:rPr>
          <w:sz w:val="16"/>
          <w:szCs w:val="16"/>
        </w:rPr>
        <w:t xml:space="preserve"> По настоящему Договору </w:t>
      </w:r>
      <w:r w:rsidRPr="00242A18">
        <w:rPr>
          <w:i/>
          <w:sz w:val="16"/>
          <w:szCs w:val="16"/>
        </w:rPr>
        <w:t>Управляющая организация</w:t>
      </w:r>
      <w:r w:rsidRPr="00242A18">
        <w:rPr>
          <w:sz w:val="16"/>
          <w:szCs w:val="16"/>
        </w:rPr>
        <w:t xml:space="preserve"> </w:t>
      </w:r>
      <w:r w:rsidR="009F0B22" w:rsidRPr="00617F01">
        <w:rPr>
          <w:sz w:val="16"/>
          <w:szCs w:val="16"/>
        </w:rPr>
        <w:t xml:space="preserve">по </w:t>
      </w:r>
      <w:r w:rsidR="009F0B22">
        <w:rPr>
          <w:sz w:val="16"/>
          <w:szCs w:val="16"/>
        </w:rPr>
        <w:t>поручению</w:t>
      </w:r>
      <w:r w:rsidRPr="00242A18">
        <w:rPr>
          <w:sz w:val="16"/>
          <w:szCs w:val="16"/>
        </w:rPr>
        <w:t xml:space="preserve"> собственников  помещений многоквартирного дома, расположенного  по адресу: </w:t>
      </w:r>
      <w:r w:rsidRPr="00242A18">
        <w:rPr>
          <w:b/>
          <w:i/>
          <w:sz w:val="16"/>
          <w:szCs w:val="16"/>
          <w:u w:val="single"/>
        </w:rPr>
        <w:t>г. Саянск</w:t>
      </w:r>
      <w:r w:rsidRPr="00242A18">
        <w:rPr>
          <w:sz w:val="16"/>
          <w:szCs w:val="16"/>
          <w:u w:val="single"/>
        </w:rPr>
        <w:t xml:space="preserve">, микрорайон </w:t>
      </w:r>
      <w:r w:rsidRPr="00242A18">
        <w:rPr>
          <w:b/>
          <w:i/>
          <w:sz w:val="16"/>
          <w:szCs w:val="16"/>
          <w:u w:val="single"/>
        </w:rPr>
        <w:t>«</w:t>
      </w:r>
      <w:r w:rsidR="004E74E8">
        <w:rPr>
          <w:b/>
          <w:i/>
          <w:sz w:val="16"/>
          <w:szCs w:val="16"/>
          <w:u w:val="single"/>
        </w:rPr>
        <w:t>Юбилейный</w:t>
      </w:r>
      <w:r w:rsidRPr="00242A18">
        <w:rPr>
          <w:b/>
          <w:i/>
          <w:sz w:val="16"/>
          <w:szCs w:val="16"/>
          <w:u w:val="single"/>
        </w:rPr>
        <w:t>»,</w:t>
      </w:r>
      <w:r w:rsidRPr="00242A18">
        <w:rPr>
          <w:i/>
          <w:sz w:val="16"/>
          <w:szCs w:val="16"/>
          <w:u w:val="single"/>
        </w:rPr>
        <w:t xml:space="preserve"> </w:t>
      </w:r>
      <w:r w:rsidRPr="00242A18">
        <w:rPr>
          <w:sz w:val="16"/>
          <w:szCs w:val="16"/>
          <w:u w:val="single"/>
        </w:rPr>
        <w:t xml:space="preserve">дом </w:t>
      </w:r>
      <w:r>
        <w:rPr>
          <w:sz w:val="16"/>
          <w:szCs w:val="16"/>
          <w:u w:val="single"/>
        </w:rPr>
        <w:t xml:space="preserve">№ </w:t>
      </w:r>
      <w:r w:rsidR="004E74E8">
        <w:rPr>
          <w:b/>
          <w:i/>
          <w:sz w:val="16"/>
          <w:szCs w:val="16"/>
          <w:u w:val="single"/>
        </w:rPr>
        <w:t>42</w:t>
      </w:r>
      <w:r w:rsidRPr="00242A18">
        <w:rPr>
          <w:b/>
          <w:i/>
          <w:sz w:val="16"/>
          <w:szCs w:val="16"/>
          <w:u w:val="single"/>
        </w:rPr>
        <w:t xml:space="preserve"> </w:t>
      </w:r>
      <w:r w:rsidRPr="00242A18">
        <w:rPr>
          <w:sz w:val="16"/>
          <w:szCs w:val="16"/>
        </w:rPr>
        <w:t xml:space="preserve">(далее – многоквартирный дом) в течение срока действия Договора, за плату   обязуется  осуществлять деятельность </w:t>
      </w:r>
      <w:r w:rsidR="001F522C" w:rsidRPr="00617F01">
        <w:rPr>
          <w:b/>
          <w:i/>
          <w:sz w:val="16"/>
          <w:szCs w:val="16"/>
        </w:rPr>
        <w:t>по управлению многоквартирным домо</w:t>
      </w:r>
      <w:r w:rsidR="001F522C">
        <w:rPr>
          <w:b/>
          <w:i/>
          <w:sz w:val="16"/>
          <w:szCs w:val="16"/>
        </w:rPr>
        <w:t>м, оказывать услуги и выполнять работы по надлежащему содержанию и ремонту общего имущества.</w:t>
      </w:r>
    </w:p>
    <w:p w:rsidR="0075364A" w:rsidRPr="004A56E1" w:rsidRDefault="0075364A" w:rsidP="0075364A">
      <w:pPr>
        <w:ind w:left="-142"/>
        <w:jc w:val="both"/>
        <w:rPr>
          <w:sz w:val="16"/>
          <w:szCs w:val="16"/>
        </w:rPr>
      </w:pPr>
      <w:r w:rsidRPr="00BC37D0">
        <w:rPr>
          <w:b/>
          <w:i/>
          <w:sz w:val="16"/>
          <w:szCs w:val="16"/>
        </w:rPr>
        <w:t>2.</w:t>
      </w:r>
      <w:r>
        <w:rPr>
          <w:b/>
          <w:i/>
          <w:sz w:val="16"/>
          <w:szCs w:val="16"/>
        </w:rPr>
        <w:t>2</w:t>
      </w:r>
      <w:r w:rsidRPr="00BC37D0">
        <w:rPr>
          <w:b/>
          <w:i/>
          <w:sz w:val="16"/>
          <w:szCs w:val="16"/>
        </w:rPr>
        <w:t>.</w:t>
      </w:r>
      <w:r w:rsidRPr="00617F01">
        <w:rPr>
          <w:sz w:val="16"/>
          <w:szCs w:val="16"/>
        </w:rPr>
        <w:t xml:space="preserve"> </w:t>
      </w:r>
      <w:r w:rsidRPr="002F2EF3">
        <w:rPr>
          <w:i/>
          <w:sz w:val="16"/>
          <w:szCs w:val="16"/>
        </w:rPr>
        <w:t>Под деятельностью по управлению многоквартирным домом</w:t>
      </w:r>
      <w:r w:rsidRPr="002F2EF3">
        <w:rPr>
          <w:sz w:val="16"/>
          <w:szCs w:val="16"/>
        </w:rPr>
        <w:t xml:space="preserve"> (далее - управление многоквартирным домом) понимается выполнение стандартов, направленных на достижение целей, установленных статьей </w:t>
      </w:r>
      <w:r w:rsidRPr="002F2EF3">
        <w:rPr>
          <w:i/>
          <w:sz w:val="16"/>
          <w:szCs w:val="16"/>
        </w:rPr>
        <w:t>161 Жилищного кодекса Российской Федерации</w:t>
      </w:r>
      <w:r w:rsidRPr="002F2EF3">
        <w:rPr>
          <w:sz w:val="16"/>
          <w:szCs w:val="16"/>
        </w:rPr>
        <w:t xml:space="preserve">, а также определенных решением собственников помещений в многоквартирном доме. </w:t>
      </w:r>
    </w:p>
    <w:p w:rsidR="0075364A" w:rsidRPr="00617F01" w:rsidRDefault="0075364A" w:rsidP="0075364A">
      <w:pPr>
        <w:pStyle w:val="ConsPlusNormal"/>
        <w:ind w:left="-142"/>
        <w:jc w:val="both"/>
        <w:rPr>
          <w:rFonts w:ascii="Times New Roman" w:hAnsi="Times New Roman" w:cs="Times New Roman"/>
          <w:sz w:val="16"/>
          <w:szCs w:val="16"/>
        </w:rPr>
      </w:pPr>
      <w:r w:rsidRPr="00617F01">
        <w:rPr>
          <w:rFonts w:ascii="Times New Roman" w:hAnsi="Times New Roman" w:cs="Times New Roman"/>
          <w:b/>
          <w:i/>
          <w:sz w:val="16"/>
          <w:szCs w:val="16"/>
        </w:rPr>
        <w:t>2.</w:t>
      </w:r>
      <w:r>
        <w:rPr>
          <w:rFonts w:ascii="Times New Roman" w:hAnsi="Times New Roman" w:cs="Times New Roman"/>
          <w:b/>
          <w:i/>
          <w:sz w:val="16"/>
          <w:szCs w:val="16"/>
        </w:rPr>
        <w:t>3</w:t>
      </w:r>
      <w:r w:rsidRPr="00617F01">
        <w:rPr>
          <w:rFonts w:ascii="Times New Roman" w:hAnsi="Times New Roman" w:cs="Times New Roman"/>
          <w:b/>
          <w:i/>
          <w:sz w:val="16"/>
          <w:szCs w:val="16"/>
        </w:rPr>
        <w:t>.</w:t>
      </w:r>
      <w:r w:rsidRPr="00617F01">
        <w:rPr>
          <w:rFonts w:ascii="Times New Roman" w:hAnsi="Times New Roman" w:cs="Times New Roman"/>
          <w:sz w:val="16"/>
          <w:szCs w:val="16"/>
        </w:rPr>
        <w:t xml:space="preserve"> Управление многоквартирным домом должно обеспечивать благоприятные и безопасные условия проживания граждан, надлежащее содержание общего имущества в многоквартирном доме, решение вопросов п</w:t>
      </w:r>
      <w:r>
        <w:rPr>
          <w:rFonts w:ascii="Times New Roman" w:hAnsi="Times New Roman" w:cs="Times New Roman"/>
          <w:sz w:val="16"/>
          <w:szCs w:val="16"/>
        </w:rPr>
        <w:t>ользования указанным имуществом</w:t>
      </w:r>
      <w:r w:rsidRPr="00617F01">
        <w:rPr>
          <w:rFonts w:ascii="Times New Roman" w:hAnsi="Times New Roman" w:cs="Times New Roman"/>
          <w:sz w:val="16"/>
          <w:szCs w:val="16"/>
        </w:rPr>
        <w:t>. Правительство Российской Федерации устанавливает стандарты и правила деятельности по управлению многоквартирными домами.</w:t>
      </w:r>
    </w:p>
    <w:p w:rsidR="0075364A" w:rsidRPr="00617F01" w:rsidRDefault="0075364A" w:rsidP="0075364A">
      <w:pPr>
        <w:pStyle w:val="ConsPlusNormal"/>
        <w:ind w:left="-142"/>
        <w:jc w:val="both"/>
        <w:rPr>
          <w:rFonts w:ascii="Times New Roman" w:hAnsi="Times New Roman" w:cs="Times New Roman"/>
          <w:sz w:val="16"/>
          <w:szCs w:val="16"/>
        </w:rPr>
      </w:pPr>
      <w:r w:rsidRPr="00617F01">
        <w:rPr>
          <w:rFonts w:ascii="Times New Roman" w:hAnsi="Times New Roman" w:cs="Times New Roman"/>
          <w:b/>
          <w:i/>
          <w:sz w:val="16"/>
          <w:szCs w:val="16"/>
        </w:rPr>
        <w:t>2.</w:t>
      </w:r>
      <w:r>
        <w:rPr>
          <w:rFonts w:ascii="Times New Roman" w:hAnsi="Times New Roman" w:cs="Times New Roman"/>
          <w:b/>
          <w:i/>
          <w:sz w:val="16"/>
          <w:szCs w:val="16"/>
        </w:rPr>
        <w:t>4</w:t>
      </w:r>
      <w:r w:rsidRPr="00617F01">
        <w:rPr>
          <w:rFonts w:ascii="Times New Roman" w:hAnsi="Times New Roman" w:cs="Times New Roman"/>
          <w:b/>
          <w:i/>
          <w:sz w:val="16"/>
          <w:szCs w:val="16"/>
        </w:rPr>
        <w:t>.</w:t>
      </w:r>
      <w:r w:rsidRPr="00617F01">
        <w:rPr>
          <w:rFonts w:ascii="Times New Roman" w:hAnsi="Times New Roman" w:cs="Times New Roman"/>
          <w:sz w:val="16"/>
          <w:szCs w:val="16"/>
        </w:rPr>
        <w:t xml:space="preserve"> Надлежащее содержание общего имущества собственников помещений в многоквартирном доме должно осуществляться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о техническом регулировании, пожарной безопасности, защите прав потребителей, и должно обеспечивать:</w:t>
      </w:r>
    </w:p>
    <w:p w:rsidR="0075364A" w:rsidRPr="00617F01" w:rsidRDefault="0075364A" w:rsidP="0075364A">
      <w:pPr>
        <w:pStyle w:val="ConsPlusNormal"/>
        <w:jc w:val="both"/>
        <w:rPr>
          <w:rFonts w:ascii="Times New Roman" w:hAnsi="Times New Roman" w:cs="Times New Roman"/>
          <w:sz w:val="16"/>
          <w:szCs w:val="16"/>
        </w:rPr>
      </w:pPr>
      <w:r w:rsidRPr="00617F01">
        <w:rPr>
          <w:rFonts w:ascii="Times New Roman" w:hAnsi="Times New Roman" w:cs="Times New Roman"/>
          <w:sz w:val="16"/>
          <w:szCs w:val="16"/>
        </w:rPr>
        <w:t>1) соблюдение требований к надежности и безопасности многоквартирного дома;</w:t>
      </w:r>
    </w:p>
    <w:p w:rsidR="0075364A" w:rsidRPr="00617F01" w:rsidRDefault="0075364A" w:rsidP="0075364A">
      <w:pPr>
        <w:pStyle w:val="ConsPlusNormal"/>
        <w:jc w:val="both"/>
        <w:rPr>
          <w:rFonts w:ascii="Times New Roman" w:hAnsi="Times New Roman" w:cs="Times New Roman"/>
          <w:sz w:val="16"/>
          <w:szCs w:val="16"/>
        </w:rPr>
      </w:pPr>
      <w:r w:rsidRPr="00617F01">
        <w:rPr>
          <w:rFonts w:ascii="Times New Roman" w:hAnsi="Times New Roman" w:cs="Times New Roman"/>
          <w:sz w:val="16"/>
          <w:szCs w:val="16"/>
        </w:rPr>
        <w:t>2) безопасность жизни и здоровья граждан, имущества физических лиц, имущества юридических лиц, государственного и муниципального имущества;</w:t>
      </w:r>
    </w:p>
    <w:p w:rsidR="0075364A" w:rsidRPr="00617F01" w:rsidRDefault="0075364A" w:rsidP="0075364A">
      <w:pPr>
        <w:pStyle w:val="ConsPlusNormal"/>
        <w:jc w:val="both"/>
        <w:rPr>
          <w:rFonts w:ascii="Times New Roman" w:hAnsi="Times New Roman" w:cs="Times New Roman"/>
          <w:sz w:val="16"/>
          <w:szCs w:val="16"/>
        </w:rPr>
      </w:pPr>
      <w:r w:rsidRPr="00617F01">
        <w:rPr>
          <w:rFonts w:ascii="Times New Roman" w:hAnsi="Times New Roman" w:cs="Times New Roman"/>
          <w:sz w:val="16"/>
          <w:szCs w:val="16"/>
        </w:rPr>
        <w:t>3) доступность пользования помещениями и иным имуществом, входящим в состав общего имущества собственников помещений в многоквартирном доме;</w:t>
      </w:r>
    </w:p>
    <w:p w:rsidR="0075364A" w:rsidRPr="00617F01" w:rsidRDefault="0075364A" w:rsidP="0075364A">
      <w:pPr>
        <w:pStyle w:val="ConsPlusNormal"/>
        <w:jc w:val="both"/>
        <w:rPr>
          <w:rFonts w:ascii="Times New Roman" w:hAnsi="Times New Roman" w:cs="Times New Roman"/>
          <w:sz w:val="16"/>
          <w:szCs w:val="16"/>
        </w:rPr>
      </w:pPr>
      <w:r w:rsidRPr="00617F01">
        <w:rPr>
          <w:rFonts w:ascii="Times New Roman" w:hAnsi="Times New Roman" w:cs="Times New Roman"/>
          <w:sz w:val="16"/>
          <w:szCs w:val="16"/>
        </w:rPr>
        <w:t>4) соблюдение прав и законных интересов собственников помещений в многоквартирном доме, а также иных лиц;</w:t>
      </w:r>
    </w:p>
    <w:p w:rsidR="0075364A" w:rsidRDefault="0075364A" w:rsidP="0075364A">
      <w:pPr>
        <w:pStyle w:val="ConsPlusNormal"/>
        <w:jc w:val="both"/>
        <w:rPr>
          <w:rFonts w:ascii="Times New Roman" w:hAnsi="Times New Roman" w:cs="Times New Roman"/>
          <w:sz w:val="16"/>
          <w:szCs w:val="16"/>
        </w:rPr>
      </w:pPr>
      <w:r w:rsidRPr="00617F01">
        <w:rPr>
          <w:rFonts w:ascii="Times New Roman" w:hAnsi="Times New Roman" w:cs="Times New Roman"/>
          <w:sz w:val="16"/>
          <w:szCs w:val="16"/>
        </w:rPr>
        <w:t>5) постоянную готовность инженерных коммуникаций, приборов учета и другого оборудования, входящих в состав общего имущества собственников помещений в многоквартирном доме, к осуществлению поставок ресурсов, необходимых для предоставления коммунальных услуг гражданам, проживающим в многоквартирном доме, в соответствии с правилами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установленными Правительством Российской Федерации.</w:t>
      </w:r>
      <w:bookmarkStart w:id="0" w:name="Par2091"/>
      <w:bookmarkEnd w:id="0"/>
    </w:p>
    <w:p w:rsidR="0075364A" w:rsidRPr="00E64F19" w:rsidRDefault="0075364A" w:rsidP="0075364A">
      <w:pPr>
        <w:pStyle w:val="ConsPlusNormal"/>
        <w:jc w:val="both"/>
        <w:rPr>
          <w:rFonts w:ascii="Times New Roman" w:eastAsia="Times New Roman" w:hAnsi="Times New Roman" w:cs="Times New Roman"/>
          <w:sz w:val="15"/>
          <w:szCs w:val="15"/>
        </w:rPr>
      </w:pPr>
      <w:r w:rsidRPr="00EC6972">
        <w:rPr>
          <w:rFonts w:ascii="Times New Roman" w:hAnsi="Times New Roman" w:cs="Times New Roman"/>
          <w:b/>
          <w:i/>
          <w:sz w:val="16"/>
          <w:szCs w:val="16"/>
          <w:u w:val="single"/>
        </w:rPr>
        <w:t>В  с</w:t>
      </w:r>
      <w:r w:rsidRPr="00EC6972">
        <w:rPr>
          <w:rFonts w:ascii="Times New Roman" w:eastAsia="Times New Roman" w:hAnsi="Times New Roman" w:cs="Times New Roman"/>
          <w:b/>
          <w:i/>
          <w:sz w:val="16"/>
          <w:szCs w:val="16"/>
          <w:u w:val="single"/>
        </w:rPr>
        <w:t>остав общего имущества многоквартирного дома</w:t>
      </w:r>
      <w:r w:rsidRPr="00E64F19">
        <w:rPr>
          <w:rFonts w:ascii="Times New Roman" w:eastAsia="Times New Roman" w:hAnsi="Times New Roman" w:cs="Times New Roman"/>
          <w:b/>
          <w:i/>
          <w:sz w:val="15"/>
          <w:szCs w:val="15"/>
        </w:rPr>
        <w:t xml:space="preserve"> </w:t>
      </w:r>
      <w:r w:rsidRPr="00E64F19">
        <w:rPr>
          <w:rFonts w:ascii="Times New Roman" w:eastAsia="Times New Roman" w:hAnsi="Times New Roman" w:cs="Times New Roman"/>
          <w:sz w:val="15"/>
          <w:szCs w:val="15"/>
        </w:rPr>
        <w:t>включаются:</w:t>
      </w:r>
    </w:p>
    <w:p w:rsidR="0075364A" w:rsidRPr="00EC6972" w:rsidRDefault="0075364A" w:rsidP="0075364A">
      <w:pPr>
        <w:numPr>
          <w:ilvl w:val="0"/>
          <w:numId w:val="28"/>
        </w:numPr>
        <w:jc w:val="both"/>
        <w:rPr>
          <w:sz w:val="16"/>
          <w:szCs w:val="16"/>
        </w:rPr>
      </w:pPr>
      <w:r w:rsidRPr="00EC6972">
        <w:rPr>
          <w:sz w:val="16"/>
          <w:szCs w:val="16"/>
        </w:rPr>
        <w:t>Помещения в многоквартирном доме, не являющиеся частями квартир и предназначенные для обслуживания более одного жилого и (или) нежилого</w:t>
      </w:r>
      <w:r w:rsidRPr="00E64F19">
        <w:rPr>
          <w:sz w:val="14"/>
          <w:szCs w:val="14"/>
        </w:rPr>
        <w:t xml:space="preserve"> </w:t>
      </w:r>
      <w:r w:rsidRPr="00EC6972">
        <w:rPr>
          <w:sz w:val="16"/>
          <w:szCs w:val="16"/>
        </w:rPr>
        <w:t>помещения в этом многоквартирном доме (далее -помещения общего пользования), в том числе межквартирные лестничные площадки, лестницы, лифты, коридоры, колясочные, чердаки, технические этажи и технические подвалы , в которых имеются инженерные коммуникации, иное обслуживающее более одного жилого и (или) нежилого помещения в многоквартирном доме оборудование;</w:t>
      </w:r>
    </w:p>
    <w:p w:rsidR="0075364A" w:rsidRPr="00EC6972" w:rsidRDefault="0075364A" w:rsidP="0075364A">
      <w:pPr>
        <w:numPr>
          <w:ilvl w:val="0"/>
          <w:numId w:val="28"/>
        </w:numPr>
        <w:jc w:val="both"/>
        <w:rPr>
          <w:sz w:val="16"/>
          <w:szCs w:val="16"/>
        </w:rPr>
      </w:pPr>
      <w:r w:rsidRPr="00EC6972">
        <w:rPr>
          <w:sz w:val="16"/>
          <w:szCs w:val="16"/>
        </w:rPr>
        <w:t>Крыши;</w:t>
      </w:r>
    </w:p>
    <w:p w:rsidR="0075364A" w:rsidRPr="00EC6972" w:rsidRDefault="0075364A" w:rsidP="0075364A">
      <w:pPr>
        <w:numPr>
          <w:ilvl w:val="0"/>
          <w:numId w:val="28"/>
        </w:numPr>
        <w:jc w:val="both"/>
        <w:rPr>
          <w:sz w:val="16"/>
          <w:szCs w:val="16"/>
        </w:rPr>
      </w:pPr>
      <w:r w:rsidRPr="00EC6972">
        <w:rPr>
          <w:sz w:val="16"/>
          <w:szCs w:val="16"/>
        </w:rPr>
        <w:t>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w:t>
      </w:r>
    </w:p>
    <w:p w:rsidR="0075364A" w:rsidRPr="00EC6972" w:rsidRDefault="0075364A" w:rsidP="0075364A">
      <w:pPr>
        <w:numPr>
          <w:ilvl w:val="0"/>
          <w:numId w:val="28"/>
        </w:numPr>
        <w:jc w:val="both"/>
        <w:rPr>
          <w:sz w:val="16"/>
          <w:szCs w:val="16"/>
        </w:rPr>
      </w:pPr>
      <w:r w:rsidRPr="00EC6972">
        <w:rPr>
          <w:sz w:val="16"/>
          <w:szCs w:val="16"/>
        </w:rPr>
        <w:t>Ограждающие ненесущие конструкции многоквартирного дома, включая окна и двери помещений общего пользования, перила, парапеты и иные ограждающие ненесущие конструкции;</w:t>
      </w:r>
    </w:p>
    <w:p w:rsidR="0075364A" w:rsidRPr="00EC6972" w:rsidRDefault="0075364A" w:rsidP="0075364A">
      <w:pPr>
        <w:numPr>
          <w:ilvl w:val="0"/>
          <w:numId w:val="28"/>
        </w:numPr>
        <w:jc w:val="both"/>
        <w:rPr>
          <w:sz w:val="16"/>
          <w:szCs w:val="16"/>
        </w:rPr>
      </w:pPr>
      <w:r w:rsidRPr="00EC6972">
        <w:rPr>
          <w:sz w:val="16"/>
          <w:szCs w:val="16"/>
        </w:rPr>
        <w:t>Земельный участок, на котором расположен многоквартирный дом и границы которого определены на основании данных государственного кадастрового учета, с элементами озеленения и благоустройства;</w:t>
      </w:r>
    </w:p>
    <w:p w:rsidR="0075364A" w:rsidRPr="00EC6972" w:rsidRDefault="0075364A" w:rsidP="0075364A">
      <w:pPr>
        <w:numPr>
          <w:ilvl w:val="0"/>
          <w:numId w:val="28"/>
        </w:numPr>
        <w:jc w:val="both"/>
        <w:rPr>
          <w:sz w:val="16"/>
          <w:szCs w:val="16"/>
        </w:rPr>
      </w:pPr>
      <w:r w:rsidRPr="00EC6972">
        <w:rPr>
          <w:sz w:val="16"/>
          <w:szCs w:val="16"/>
        </w:rPr>
        <w:t>Внутридомовые инженерные системы холодного и горячего водоснабжения, состоящие из стояков, указанных отключающих устройств, коллективных (общедомовых) приборов учета холодной и горячей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
    <w:p w:rsidR="0075364A" w:rsidRPr="00EC6972" w:rsidRDefault="0075364A" w:rsidP="0075364A">
      <w:pPr>
        <w:numPr>
          <w:ilvl w:val="0"/>
          <w:numId w:val="28"/>
        </w:numPr>
        <w:jc w:val="both"/>
        <w:rPr>
          <w:sz w:val="16"/>
          <w:szCs w:val="16"/>
        </w:rPr>
      </w:pPr>
      <w:r w:rsidRPr="00EC6972">
        <w:rPr>
          <w:sz w:val="16"/>
          <w:szCs w:val="16"/>
        </w:rPr>
        <w:t>Внутридомовая инженерная система водоотведения, состоящая из канализационных выпусков, фасонных частей ( в т.ч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
    <w:p w:rsidR="0075364A" w:rsidRPr="00EC6972" w:rsidRDefault="0075364A" w:rsidP="0075364A">
      <w:pPr>
        <w:numPr>
          <w:ilvl w:val="0"/>
          <w:numId w:val="28"/>
        </w:numPr>
        <w:jc w:val="both"/>
        <w:rPr>
          <w:sz w:val="16"/>
          <w:szCs w:val="16"/>
        </w:rPr>
      </w:pPr>
      <w:r w:rsidRPr="00EC6972">
        <w:rPr>
          <w:sz w:val="16"/>
          <w:szCs w:val="16"/>
        </w:rPr>
        <w:t>Внутридомовая система отопления, состоящая из стояков, обогревающих элементов,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p w:rsidR="0075364A" w:rsidRDefault="0075364A" w:rsidP="0075364A">
      <w:pPr>
        <w:numPr>
          <w:ilvl w:val="0"/>
          <w:numId w:val="28"/>
        </w:numPr>
        <w:jc w:val="both"/>
        <w:rPr>
          <w:sz w:val="16"/>
          <w:szCs w:val="16"/>
        </w:rPr>
      </w:pPr>
      <w:r w:rsidRPr="00EC6972">
        <w:rPr>
          <w:sz w:val="16"/>
          <w:szCs w:val="16"/>
        </w:rPr>
        <w:t>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пассажирских лифтов, автоматически запирающихся устройств дверей подъездов многоквартирного дома, сетей (кабелей) до индивидуальных, общих (квартирных) приборов учета электрической энергии</w:t>
      </w:r>
      <w:r>
        <w:rPr>
          <w:sz w:val="16"/>
          <w:szCs w:val="16"/>
        </w:rPr>
        <w:t>.</w:t>
      </w:r>
    </w:p>
    <w:p w:rsidR="0075364A" w:rsidRPr="00EC6972" w:rsidRDefault="0075364A" w:rsidP="0075364A">
      <w:pPr>
        <w:ind w:left="720"/>
        <w:jc w:val="both"/>
        <w:rPr>
          <w:sz w:val="16"/>
          <w:szCs w:val="16"/>
        </w:rPr>
      </w:pPr>
    </w:p>
    <w:p w:rsidR="007F71A3" w:rsidRDefault="007F71A3" w:rsidP="007F71A3">
      <w:pPr>
        <w:ind w:hanging="142"/>
        <w:jc w:val="both"/>
        <w:rPr>
          <w:b/>
          <w:sz w:val="16"/>
          <w:szCs w:val="16"/>
          <w:u w:val="single"/>
        </w:rPr>
      </w:pPr>
      <w:r>
        <w:rPr>
          <w:i/>
          <w:sz w:val="16"/>
          <w:szCs w:val="16"/>
        </w:rPr>
        <w:t xml:space="preserve">                                                                 </w:t>
      </w:r>
      <w:r w:rsidRPr="00C801B1">
        <w:rPr>
          <w:b/>
          <w:i/>
          <w:sz w:val="16"/>
          <w:szCs w:val="16"/>
          <w:u w:val="single"/>
        </w:rPr>
        <w:t xml:space="preserve"> </w:t>
      </w:r>
      <w:r>
        <w:rPr>
          <w:b/>
          <w:sz w:val="16"/>
          <w:szCs w:val="16"/>
          <w:u w:val="single"/>
        </w:rPr>
        <w:t>СТАНДАРТЫ УПРАВЛЕНИЯ МНОГОКВАРТИРНЫМ ДОМОМ</w:t>
      </w:r>
    </w:p>
    <w:p w:rsidR="007F71A3" w:rsidRPr="00467E9D" w:rsidRDefault="007F71A3" w:rsidP="007F71A3">
      <w:pPr>
        <w:ind w:hanging="142"/>
        <w:jc w:val="both"/>
        <w:rPr>
          <w:sz w:val="16"/>
          <w:szCs w:val="16"/>
        </w:rPr>
      </w:pPr>
      <w:r w:rsidRPr="00467E9D">
        <w:rPr>
          <w:sz w:val="16"/>
          <w:szCs w:val="16"/>
        </w:rPr>
        <w:t>Управление многоквартирным домом обеспечивается выполнением следующих стандартов:</w:t>
      </w:r>
    </w:p>
    <w:p w:rsidR="007F71A3" w:rsidRDefault="007F71A3" w:rsidP="007F71A3">
      <w:pPr>
        <w:ind w:left="-142"/>
        <w:jc w:val="both"/>
      </w:pPr>
      <w:r w:rsidRPr="00617F01">
        <w:rPr>
          <w:sz w:val="16"/>
          <w:szCs w:val="16"/>
        </w:rPr>
        <w:t xml:space="preserve">а) </w:t>
      </w:r>
      <w:r w:rsidRPr="00467E9D">
        <w:rPr>
          <w:sz w:val="16"/>
          <w:szCs w:val="16"/>
        </w:rPr>
        <w:t xml:space="preserve">прием, хранение и передача технической документации на многоквартирный дом и иных связанных с управлением таким домом документов, предусмотренных </w:t>
      </w:r>
      <w:hyperlink r:id="rId8" w:anchor="l0" w:history="1">
        <w:r w:rsidRPr="00467E9D">
          <w:rPr>
            <w:sz w:val="16"/>
            <w:szCs w:val="16"/>
            <w:u w:val="single"/>
          </w:rPr>
          <w:t>Правилами</w:t>
        </w:r>
      </w:hyperlink>
      <w:r w:rsidRPr="00467E9D">
        <w:rPr>
          <w:sz w:val="16"/>
          <w:szCs w:val="16"/>
        </w:rPr>
        <w:t xml:space="preserve"> содержания общего имущества в многоквартирном доме, утвержденными постановлением Правительства Российской Федерации от 13 августа 2006 г. N 491, ключей от помещений, входящих в состав общего имущества собственников помещений в многоквартирном доме, электронных кодов доступа к оборудованию, входящему в состав общего имущества в многоквартирном доме, и иных технических средств и оборудования, необходимых для эксплуатации многоквартирного дома и управления им (далее - техническая документация на многоквартирный дом и иные связанные с управлением таким многоквартирным домом документы, технические средства и оборудование), в порядке,</w:t>
      </w:r>
      <w:r>
        <w:t xml:space="preserve"> </w:t>
      </w:r>
      <w:r w:rsidRPr="00467E9D">
        <w:rPr>
          <w:sz w:val="16"/>
          <w:szCs w:val="16"/>
        </w:rPr>
        <w:t>установленном настоящими Правилами, а также их актуализация и восстановление (при необходимости);</w:t>
      </w:r>
      <w:r>
        <w:t xml:space="preserve"> </w:t>
      </w:r>
    </w:p>
    <w:p w:rsidR="007F71A3" w:rsidRDefault="007F71A3" w:rsidP="007F71A3">
      <w:pPr>
        <w:ind w:left="-142"/>
        <w:jc w:val="both"/>
        <w:rPr>
          <w:sz w:val="16"/>
          <w:szCs w:val="16"/>
        </w:rPr>
      </w:pPr>
      <w:r w:rsidRPr="00617F01">
        <w:rPr>
          <w:sz w:val="16"/>
          <w:szCs w:val="16"/>
        </w:rPr>
        <w:t xml:space="preserve">б) </w:t>
      </w:r>
      <w:r w:rsidRPr="00467E9D">
        <w:rPr>
          <w:sz w:val="16"/>
          <w:szCs w:val="16"/>
        </w:rPr>
        <w:t xml:space="preserve">ведение реестра собственников помещений в многоквартирном доме в соответствии с </w:t>
      </w:r>
      <w:hyperlink r:id="rId9" w:anchor="l3308" w:history="1">
        <w:r w:rsidRPr="00467E9D">
          <w:rPr>
            <w:sz w:val="16"/>
            <w:szCs w:val="16"/>
            <w:u w:val="single"/>
          </w:rPr>
          <w:t>частью 3.1</w:t>
        </w:r>
      </w:hyperlink>
      <w:r w:rsidRPr="00467E9D">
        <w:rPr>
          <w:sz w:val="16"/>
          <w:szCs w:val="16"/>
        </w:rPr>
        <w:t xml:space="preserve"> статьи 45 Жилищного кодекса Российской Федерации, сбор, обновление и хранение информации о нанимателях помещений в многоквартирном доме, а также о лицах, использующих общее имущество собственников помещений в многоквартирном доме на основании договоров (по решению общего собрания собственников помещений в многоквартирном доме), включая ведение актуальных списков в электронном виде с учетом требований законодательства Российской Федерации о защите персональных данных; </w:t>
      </w:r>
    </w:p>
    <w:p w:rsidR="007F71A3" w:rsidRPr="00617F01" w:rsidRDefault="007F71A3" w:rsidP="007F71A3">
      <w:pPr>
        <w:ind w:left="-142"/>
        <w:jc w:val="both"/>
        <w:rPr>
          <w:sz w:val="16"/>
          <w:szCs w:val="16"/>
        </w:rPr>
      </w:pPr>
      <w:r w:rsidRPr="00617F01">
        <w:rPr>
          <w:sz w:val="16"/>
          <w:szCs w:val="16"/>
        </w:rPr>
        <w:t xml:space="preserve">в) подготовка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 в том числе: </w:t>
      </w:r>
    </w:p>
    <w:p w:rsidR="007F71A3" w:rsidRPr="00617F01" w:rsidRDefault="007F71A3" w:rsidP="007F71A3">
      <w:pPr>
        <w:pStyle w:val="aa"/>
        <w:numPr>
          <w:ilvl w:val="0"/>
          <w:numId w:val="22"/>
        </w:numPr>
        <w:ind w:left="-142" w:firstLine="0"/>
        <w:jc w:val="both"/>
        <w:rPr>
          <w:sz w:val="16"/>
          <w:szCs w:val="16"/>
        </w:rPr>
      </w:pPr>
      <w:r w:rsidRPr="00617F01">
        <w:rPr>
          <w:sz w:val="16"/>
          <w:szCs w:val="16"/>
        </w:rPr>
        <w:t xml:space="preserve">разработка с учетом минимального перечня услуг и работ по содержанию и ремонту общего имущества в многоквартирном доме (далее - перечень услуг и работ); </w:t>
      </w:r>
    </w:p>
    <w:p w:rsidR="007F71A3" w:rsidRPr="00617F01" w:rsidRDefault="007F71A3" w:rsidP="007F71A3">
      <w:pPr>
        <w:pStyle w:val="aa"/>
        <w:numPr>
          <w:ilvl w:val="0"/>
          <w:numId w:val="22"/>
        </w:numPr>
        <w:ind w:left="-142" w:firstLine="0"/>
        <w:jc w:val="both"/>
        <w:rPr>
          <w:sz w:val="16"/>
          <w:szCs w:val="16"/>
        </w:rPr>
      </w:pPr>
      <w:r w:rsidRPr="00617F01">
        <w:rPr>
          <w:sz w:val="16"/>
          <w:szCs w:val="16"/>
        </w:rPr>
        <w:t xml:space="preserve">расчет и обоснование финансовых потребностей, необходимых для оказания услуг и выполнения работ, входящих в перечень услуг и работ, с указанием источников покрытия таких потребностей (в том числе с учетом рассмотрения ценовых предложений на рынке услуг и работ, смет на выполнение отдельных видов работ); </w:t>
      </w:r>
    </w:p>
    <w:p w:rsidR="007F71A3" w:rsidRPr="00617F01" w:rsidRDefault="007F71A3" w:rsidP="007F71A3">
      <w:pPr>
        <w:pStyle w:val="aa"/>
        <w:numPr>
          <w:ilvl w:val="0"/>
          <w:numId w:val="22"/>
        </w:numPr>
        <w:ind w:left="-142" w:firstLine="0"/>
        <w:jc w:val="both"/>
        <w:rPr>
          <w:sz w:val="16"/>
          <w:szCs w:val="16"/>
        </w:rPr>
      </w:pPr>
      <w:r w:rsidRPr="00617F01">
        <w:rPr>
          <w:sz w:val="16"/>
          <w:szCs w:val="16"/>
        </w:rPr>
        <w:t xml:space="preserve">подготовка предложений по вопросам проведения капитального ремонта (реконструкции) многоквартирного дома, а также осуществления действий, направленных на снижение объема используемых в многоквартирном доме энергетических ресурсов, повышения его энергоэффективности; </w:t>
      </w:r>
    </w:p>
    <w:p w:rsidR="007F71A3" w:rsidRPr="00617F01" w:rsidRDefault="007F71A3" w:rsidP="007F71A3">
      <w:pPr>
        <w:pStyle w:val="aa"/>
        <w:numPr>
          <w:ilvl w:val="0"/>
          <w:numId w:val="22"/>
        </w:numPr>
        <w:ind w:left="-142" w:firstLine="0"/>
        <w:jc w:val="both"/>
        <w:rPr>
          <w:sz w:val="16"/>
          <w:szCs w:val="16"/>
        </w:rPr>
      </w:pPr>
      <w:r w:rsidRPr="00617F01">
        <w:rPr>
          <w:sz w:val="16"/>
          <w:szCs w:val="16"/>
        </w:rPr>
        <w:t xml:space="preserve">подготовка предложений о передаче объектов общего имущества собственников помещений в многоквартирном доме в пользование иным лицам на возмездной основе на условиях, наиболее выгодных для собственников помещений в этом доме, в том числе с использованием механизмов конкурсного отбора; </w:t>
      </w:r>
    </w:p>
    <w:p w:rsidR="007F71A3" w:rsidRPr="00617F01" w:rsidRDefault="007F71A3" w:rsidP="007F71A3">
      <w:pPr>
        <w:pStyle w:val="aa"/>
        <w:numPr>
          <w:ilvl w:val="0"/>
          <w:numId w:val="22"/>
        </w:numPr>
        <w:ind w:left="-142" w:firstLine="0"/>
        <w:jc w:val="both"/>
        <w:rPr>
          <w:sz w:val="16"/>
          <w:szCs w:val="16"/>
        </w:rPr>
      </w:pPr>
      <w:r w:rsidRPr="00617F01">
        <w:rPr>
          <w:sz w:val="16"/>
          <w:szCs w:val="16"/>
        </w:rPr>
        <w:t xml:space="preserve">обеспечение ознакомления собственников помещений в многоквартирном доме с проектами подготовленных документов по вопросам содержания и ремонта общего имущества собственников помещений в многоквартирном доме и пользования этим имуществом, а также организация предварительного обсуждения этих проектов; </w:t>
      </w:r>
    </w:p>
    <w:p w:rsidR="007F71A3" w:rsidRPr="00617F01" w:rsidRDefault="007F71A3" w:rsidP="007F71A3">
      <w:pPr>
        <w:ind w:left="-142"/>
        <w:jc w:val="both"/>
        <w:rPr>
          <w:sz w:val="16"/>
          <w:szCs w:val="16"/>
        </w:rPr>
      </w:pPr>
      <w:r w:rsidRPr="00617F01">
        <w:rPr>
          <w:sz w:val="16"/>
          <w:szCs w:val="16"/>
        </w:rPr>
        <w:t xml:space="preserve">г) организация собственниками помещений в многоквартирном доме, а в случаях, предусмотренных договором управления многоквартирным домом, управляющей организацией рассмотрения общим собранием собственников помещений в многоквартирном доме, (далее - собрание) вопросов, связанных с управлением многоквартирным домом, в том числе: </w:t>
      </w:r>
    </w:p>
    <w:p w:rsidR="007F71A3" w:rsidRPr="00617F01" w:rsidRDefault="007F71A3" w:rsidP="007F71A3">
      <w:pPr>
        <w:pStyle w:val="aa"/>
        <w:numPr>
          <w:ilvl w:val="0"/>
          <w:numId w:val="23"/>
        </w:numPr>
        <w:ind w:left="-142" w:firstLine="0"/>
        <w:jc w:val="both"/>
        <w:rPr>
          <w:sz w:val="16"/>
          <w:szCs w:val="16"/>
        </w:rPr>
      </w:pPr>
      <w:r w:rsidRPr="00617F01">
        <w:rPr>
          <w:sz w:val="16"/>
          <w:szCs w:val="16"/>
        </w:rPr>
        <w:t>уведомление собственников помещений в многоквартирном доме о проведении собрания</w:t>
      </w:r>
      <w:r>
        <w:rPr>
          <w:sz w:val="16"/>
          <w:szCs w:val="16"/>
        </w:rPr>
        <w:t xml:space="preserve"> с использованием системы ГИС ЖКХ</w:t>
      </w:r>
      <w:r w:rsidRPr="00617F01">
        <w:rPr>
          <w:sz w:val="16"/>
          <w:szCs w:val="16"/>
        </w:rPr>
        <w:t xml:space="preserve">; </w:t>
      </w:r>
    </w:p>
    <w:p w:rsidR="007F71A3" w:rsidRPr="00617F01" w:rsidRDefault="007F71A3" w:rsidP="007F71A3">
      <w:pPr>
        <w:pStyle w:val="aa"/>
        <w:numPr>
          <w:ilvl w:val="0"/>
          <w:numId w:val="23"/>
        </w:numPr>
        <w:ind w:left="-142" w:firstLine="0"/>
        <w:jc w:val="both"/>
        <w:rPr>
          <w:sz w:val="16"/>
          <w:szCs w:val="16"/>
        </w:rPr>
      </w:pPr>
      <w:r w:rsidRPr="00617F01">
        <w:rPr>
          <w:sz w:val="16"/>
          <w:szCs w:val="16"/>
        </w:rPr>
        <w:t xml:space="preserve">обеспечение ознакомления собственников помещений в многоквартирном доме с информацией и (или) материалами, которые будут рассматриваться на собрании; </w:t>
      </w:r>
    </w:p>
    <w:p w:rsidR="007F71A3" w:rsidRPr="00617F01" w:rsidRDefault="007F71A3" w:rsidP="007F71A3">
      <w:pPr>
        <w:pStyle w:val="aa"/>
        <w:numPr>
          <w:ilvl w:val="0"/>
          <w:numId w:val="23"/>
        </w:numPr>
        <w:ind w:left="-142" w:firstLine="0"/>
        <w:jc w:val="both"/>
        <w:rPr>
          <w:sz w:val="16"/>
          <w:szCs w:val="16"/>
        </w:rPr>
      </w:pPr>
      <w:r w:rsidRPr="00617F01">
        <w:rPr>
          <w:sz w:val="16"/>
          <w:szCs w:val="16"/>
        </w:rPr>
        <w:t xml:space="preserve">подготовка форм документов, необходимых для регистрации участников собрания; </w:t>
      </w:r>
    </w:p>
    <w:p w:rsidR="007F71A3" w:rsidRPr="00617F01" w:rsidRDefault="007F71A3" w:rsidP="007F71A3">
      <w:pPr>
        <w:pStyle w:val="aa"/>
        <w:numPr>
          <w:ilvl w:val="0"/>
          <w:numId w:val="23"/>
        </w:numPr>
        <w:ind w:left="-142" w:firstLine="0"/>
        <w:jc w:val="both"/>
        <w:rPr>
          <w:sz w:val="16"/>
          <w:szCs w:val="16"/>
        </w:rPr>
      </w:pPr>
      <w:r w:rsidRPr="00617F01">
        <w:rPr>
          <w:sz w:val="16"/>
          <w:szCs w:val="16"/>
        </w:rPr>
        <w:t xml:space="preserve">подготовка помещений для проведения собрания, регистрация участников собрания; </w:t>
      </w:r>
    </w:p>
    <w:p w:rsidR="007F71A3" w:rsidRPr="00617F01" w:rsidRDefault="007F71A3" w:rsidP="007F71A3">
      <w:pPr>
        <w:pStyle w:val="aa"/>
        <w:numPr>
          <w:ilvl w:val="0"/>
          <w:numId w:val="23"/>
        </w:numPr>
        <w:ind w:left="-142" w:firstLine="0"/>
        <w:jc w:val="both"/>
        <w:rPr>
          <w:sz w:val="16"/>
          <w:szCs w:val="16"/>
        </w:rPr>
      </w:pPr>
      <w:r w:rsidRPr="00617F01">
        <w:rPr>
          <w:sz w:val="16"/>
          <w:szCs w:val="16"/>
        </w:rPr>
        <w:t xml:space="preserve">документальное оформление решений, принятых собранием; </w:t>
      </w:r>
    </w:p>
    <w:p w:rsidR="007F71A3" w:rsidRPr="00617F01" w:rsidRDefault="007F71A3" w:rsidP="007F71A3">
      <w:pPr>
        <w:pStyle w:val="aa"/>
        <w:numPr>
          <w:ilvl w:val="0"/>
          <w:numId w:val="23"/>
        </w:numPr>
        <w:tabs>
          <w:tab w:val="left" w:pos="284"/>
        </w:tabs>
        <w:ind w:left="-142" w:firstLine="0"/>
        <w:jc w:val="both"/>
        <w:rPr>
          <w:sz w:val="16"/>
          <w:szCs w:val="16"/>
        </w:rPr>
      </w:pPr>
      <w:r w:rsidRPr="00617F01">
        <w:rPr>
          <w:sz w:val="16"/>
          <w:szCs w:val="16"/>
        </w:rPr>
        <w:t xml:space="preserve">доведение до сведения собственников помещений в многоквартирном доме решений, принятых на собрании; </w:t>
      </w:r>
    </w:p>
    <w:p w:rsidR="007F71A3" w:rsidRPr="00617F01" w:rsidRDefault="007F71A3" w:rsidP="007F71A3">
      <w:pPr>
        <w:ind w:left="-142"/>
        <w:jc w:val="both"/>
        <w:rPr>
          <w:sz w:val="16"/>
          <w:szCs w:val="16"/>
        </w:rPr>
      </w:pPr>
      <w:r w:rsidRPr="00617F01">
        <w:rPr>
          <w:sz w:val="16"/>
          <w:szCs w:val="16"/>
        </w:rPr>
        <w:t xml:space="preserve">д) организация оказания услуг и выполнения работ, предусмотренных перечнем услуг и работ, утвержденным решением собрания, в том числе: </w:t>
      </w:r>
    </w:p>
    <w:p w:rsidR="007F71A3" w:rsidRPr="00617F01" w:rsidRDefault="007F71A3" w:rsidP="007F71A3">
      <w:pPr>
        <w:pStyle w:val="aa"/>
        <w:numPr>
          <w:ilvl w:val="0"/>
          <w:numId w:val="24"/>
        </w:numPr>
        <w:ind w:left="-142" w:firstLine="0"/>
        <w:jc w:val="both"/>
        <w:rPr>
          <w:sz w:val="16"/>
          <w:szCs w:val="16"/>
        </w:rPr>
      </w:pPr>
      <w:r w:rsidRPr="00617F01">
        <w:rPr>
          <w:sz w:val="16"/>
          <w:szCs w:val="16"/>
        </w:rPr>
        <w:t xml:space="preserve">определение способа оказания услуг и выполнения работ; </w:t>
      </w:r>
    </w:p>
    <w:p w:rsidR="007F71A3" w:rsidRPr="00617F01" w:rsidRDefault="007F71A3" w:rsidP="007F71A3">
      <w:pPr>
        <w:pStyle w:val="aa"/>
        <w:numPr>
          <w:ilvl w:val="0"/>
          <w:numId w:val="24"/>
        </w:numPr>
        <w:ind w:left="-142" w:firstLine="0"/>
        <w:jc w:val="both"/>
        <w:rPr>
          <w:sz w:val="16"/>
          <w:szCs w:val="16"/>
        </w:rPr>
      </w:pPr>
      <w:r w:rsidRPr="00617F01">
        <w:rPr>
          <w:sz w:val="16"/>
          <w:szCs w:val="16"/>
        </w:rPr>
        <w:t xml:space="preserve">подготовка заданий для исполнителей услуг и работ; </w:t>
      </w:r>
    </w:p>
    <w:p w:rsidR="007F71A3" w:rsidRPr="00617F01" w:rsidRDefault="007F71A3" w:rsidP="007F71A3">
      <w:pPr>
        <w:pStyle w:val="aa"/>
        <w:numPr>
          <w:ilvl w:val="0"/>
          <w:numId w:val="24"/>
        </w:numPr>
        <w:ind w:left="-142" w:firstLine="0"/>
        <w:jc w:val="both"/>
        <w:rPr>
          <w:sz w:val="16"/>
          <w:szCs w:val="16"/>
        </w:rPr>
      </w:pPr>
      <w:r w:rsidRPr="00617F01">
        <w:rPr>
          <w:sz w:val="16"/>
          <w:szCs w:val="16"/>
        </w:rPr>
        <w:t xml:space="preserve">выбор, в том числе на конкурсной основе, исполнителей услуг и работ по содержанию и ремонту общего имущества в многоквартирном доме на условиях, наиболее выгодных для собственников помещений в многоквартирном доме; </w:t>
      </w:r>
    </w:p>
    <w:p w:rsidR="007F71A3" w:rsidRPr="00617F01" w:rsidRDefault="007F71A3" w:rsidP="007F71A3">
      <w:pPr>
        <w:pStyle w:val="aa"/>
        <w:numPr>
          <w:ilvl w:val="0"/>
          <w:numId w:val="24"/>
        </w:numPr>
        <w:ind w:left="-142" w:firstLine="0"/>
        <w:jc w:val="both"/>
        <w:rPr>
          <w:sz w:val="16"/>
          <w:szCs w:val="16"/>
        </w:rPr>
      </w:pPr>
      <w:r w:rsidRPr="00617F01">
        <w:rPr>
          <w:sz w:val="16"/>
          <w:szCs w:val="16"/>
        </w:rPr>
        <w:t xml:space="preserve">заключение договоров оказания услуг и (или) выполнения работ по содержанию и ремонту общего имущества собственников помещений в многоквартирном доме; </w:t>
      </w:r>
    </w:p>
    <w:p w:rsidR="007F71A3" w:rsidRPr="00617F01" w:rsidRDefault="007F71A3" w:rsidP="007F71A3">
      <w:pPr>
        <w:pStyle w:val="aa"/>
        <w:numPr>
          <w:ilvl w:val="0"/>
          <w:numId w:val="24"/>
        </w:numPr>
        <w:ind w:left="-142" w:firstLine="0"/>
        <w:jc w:val="both"/>
        <w:rPr>
          <w:sz w:val="16"/>
          <w:szCs w:val="16"/>
        </w:rPr>
      </w:pPr>
      <w:r w:rsidRPr="00617F01">
        <w:rPr>
          <w:sz w:val="16"/>
          <w:szCs w:val="16"/>
        </w:rPr>
        <w:t xml:space="preserve">заключение иных договоров, направленных на достижение целей управления многоквартирным домом, обеспечение безопасности и комфортности проживания в этом доме; </w:t>
      </w:r>
    </w:p>
    <w:p w:rsidR="007F71A3" w:rsidRPr="00617F01" w:rsidRDefault="007F71A3" w:rsidP="007F71A3">
      <w:pPr>
        <w:pStyle w:val="aa"/>
        <w:numPr>
          <w:ilvl w:val="0"/>
          <w:numId w:val="24"/>
        </w:numPr>
        <w:ind w:left="-142" w:firstLine="0"/>
        <w:jc w:val="both"/>
        <w:rPr>
          <w:sz w:val="16"/>
          <w:szCs w:val="16"/>
        </w:rPr>
      </w:pPr>
      <w:r w:rsidRPr="00617F01">
        <w:rPr>
          <w:sz w:val="16"/>
          <w:szCs w:val="16"/>
        </w:rPr>
        <w:t xml:space="preserve">осуществление контроля за оказанием услуг и выполнением работ по содержанию и ремонту общего имущества в многоквартирном доме исполнителями этих услуг и работ, в том числе документальное оформление приемки таких услуг и работ, а также фактов выполнения услуг и работ ненадлежащего качества; </w:t>
      </w:r>
    </w:p>
    <w:p w:rsidR="007F71A3" w:rsidRPr="00617F01" w:rsidRDefault="007F71A3" w:rsidP="007F71A3">
      <w:pPr>
        <w:pStyle w:val="aa"/>
        <w:numPr>
          <w:ilvl w:val="0"/>
          <w:numId w:val="24"/>
        </w:numPr>
        <w:ind w:left="-142" w:firstLine="0"/>
        <w:jc w:val="both"/>
        <w:rPr>
          <w:sz w:val="16"/>
          <w:szCs w:val="16"/>
        </w:rPr>
      </w:pPr>
      <w:r w:rsidRPr="00617F01">
        <w:rPr>
          <w:sz w:val="16"/>
          <w:szCs w:val="16"/>
        </w:rPr>
        <w:t xml:space="preserve">ведение претензионной, исковой работы при выявлении нарушений исполнителями услуг и работ обязательств, вытекающих из договоров оказания услуг и (или) выполнения работ по содержанию и ремонту общего имущества собственников помещений в многоквартирном доме; </w:t>
      </w:r>
    </w:p>
    <w:p w:rsidR="007F71A3" w:rsidRPr="00617F01" w:rsidRDefault="007F71A3" w:rsidP="007F71A3">
      <w:pPr>
        <w:ind w:left="-142"/>
        <w:jc w:val="both"/>
        <w:rPr>
          <w:sz w:val="16"/>
          <w:szCs w:val="16"/>
        </w:rPr>
      </w:pPr>
      <w:r w:rsidRPr="00617F01">
        <w:rPr>
          <w:sz w:val="16"/>
          <w:szCs w:val="16"/>
        </w:rPr>
        <w:t xml:space="preserve">е) взаимодействие с органами государственной власти и органами местного самоуправления по вопросам, связанным с деятельностью по управлению многоквартирным домом; </w:t>
      </w:r>
    </w:p>
    <w:p w:rsidR="007F71A3" w:rsidRPr="00617F01" w:rsidRDefault="007F71A3" w:rsidP="007F71A3">
      <w:pPr>
        <w:ind w:left="-142"/>
        <w:jc w:val="both"/>
        <w:rPr>
          <w:sz w:val="16"/>
          <w:szCs w:val="16"/>
        </w:rPr>
      </w:pPr>
      <w:r w:rsidRPr="00617F01">
        <w:rPr>
          <w:sz w:val="16"/>
          <w:szCs w:val="16"/>
        </w:rPr>
        <w:t xml:space="preserve">ж) организация и осуществление расчетов за услуги и работы по содержанию и ремонту общего имущества в многоквартирном доме, включая услуги и работы по управлению многоквартирным домом, и коммунальные услуги, в том числе: </w:t>
      </w:r>
    </w:p>
    <w:p w:rsidR="007F71A3" w:rsidRPr="00617F01" w:rsidRDefault="007F71A3" w:rsidP="007F71A3">
      <w:pPr>
        <w:pStyle w:val="aa"/>
        <w:numPr>
          <w:ilvl w:val="0"/>
          <w:numId w:val="25"/>
        </w:numPr>
        <w:ind w:left="-142" w:firstLine="0"/>
        <w:jc w:val="both"/>
        <w:rPr>
          <w:sz w:val="16"/>
          <w:szCs w:val="16"/>
        </w:rPr>
      </w:pPr>
      <w:r w:rsidRPr="00617F01">
        <w:rPr>
          <w:sz w:val="16"/>
          <w:szCs w:val="16"/>
        </w:rPr>
        <w:t xml:space="preserve">начисление обязательных платежей и взносов,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 </w:t>
      </w:r>
    </w:p>
    <w:p w:rsidR="007F71A3" w:rsidRPr="00617F01" w:rsidRDefault="007F71A3" w:rsidP="007F71A3">
      <w:pPr>
        <w:pStyle w:val="aa"/>
        <w:numPr>
          <w:ilvl w:val="0"/>
          <w:numId w:val="25"/>
        </w:numPr>
        <w:ind w:left="-142" w:firstLine="0"/>
        <w:jc w:val="both"/>
        <w:rPr>
          <w:sz w:val="16"/>
          <w:szCs w:val="16"/>
        </w:rPr>
      </w:pPr>
      <w:r w:rsidRPr="00617F01">
        <w:rPr>
          <w:sz w:val="16"/>
          <w:szCs w:val="16"/>
        </w:rPr>
        <w:t xml:space="preserve">оформление платежных документов и направление их собственникам и пользователям помещений в многоквартирном доме; </w:t>
      </w:r>
    </w:p>
    <w:p w:rsidR="007F71A3" w:rsidRPr="00617F01" w:rsidRDefault="007F71A3" w:rsidP="007F71A3">
      <w:pPr>
        <w:pStyle w:val="aa"/>
        <w:numPr>
          <w:ilvl w:val="0"/>
          <w:numId w:val="25"/>
        </w:numPr>
        <w:ind w:left="-142" w:firstLine="0"/>
        <w:jc w:val="both"/>
        <w:rPr>
          <w:sz w:val="16"/>
          <w:szCs w:val="16"/>
        </w:rPr>
      </w:pPr>
      <w:r w:rsidRPr="00617F01">
        <w:rPr>
          <w:sz w:val="16"/>
          <w:szCs w:val="16"/>
        </w:rPr>
        <w:t xml:space="preserve">ведение претензионной и исковой работы в отношении лиц, не исполнивших обязанность по внесению платы за жилое помещение и коммунальные услуги, предусмотренную жилищным законодательством Российской Федерации; </w:t>
      </w:r>
    </w:p>
    <w:p w:rsidR="007F71A3" w:rsidRPr="00617F01" w:rsidRDefault="007F71A3" w:rsidP="007F71A3">
      <w:pPr>
        <w:ind w:left="-142"/>
        <w:jc w:val="both"/>
        <w:rPr>
          <w:sz w:val="16"/>
          <w:szCs w:val="16"/>
        </w:rPr>
      </w:pPr>
      <w:r w:rsidRPr="00617F01">
        <w:rPr>
          <w:sz w:val="16"/>
          <w:szCs w:val="16"/>
        </w:rPr>
        <w:t xml:space="preserve">з) обеспечение собственниками помещений в многоквартирном доме контроля за исполнением решений собрания, выполнением перечней услуг и работ, повышением безопасности и комфортности проживания, а также достижением целей деятельности по управлению многоквартирным домом, в том числе: </w:t>
      </w:r>
    </w:p>
    <w:p w:rsidR="007F71A3" w:rsidRPr="00617F01" w:rsidRDefault="007F71A3" w:rsidP="007F71A3">
      <w:pPr>
        <w:pStyle w:val="aa"/>
        <w:numPr>
          <w:ilvl w:val="0"/>
          <w:numId w:val="26"/>
        </w:numPr>
        <w:ind w:left="-142" w:firstLine="0"/>
        <w:jc w:val="both"/>
        <w:rPr>
          <w:sz w:val="16"/>
          <w:szCs w:val="16"/>
        </w:rPr>
      </w:pPr>
      <w:r w:rsidRPr="00617F01">
        <w:rPr>
          <w:sz w:val="16"/>
          <w:szCs w:val="16"/>
        </w:rPr>
        <w:t xml:space="preserve">предоставление собственникам помещений в многоквартирном доме отчетов об исполнении обязательств по управлению многоквартирным домом с периодичностью и в объеме, которые установлены решением собрания и договором управления многоквартирным домом; </w:t>
      </w:r>
    </w:p>
    <w:p w:rsidR="007F71A3" w:rsidRPr="00617F01" w:rsidRDefault="007F71A3" w:rsidP="007F71A3">
      <w:pPr>
        <w:pStyle w:val="aa"/>
        <w:numPr>
          <w:ilvl w:val="0"/>
          <w:numId w:val="26"/>
        </w:numPr>
        <w:ind w:left="-142" w:firstLine="0"/>
        <w:jc w:val="both"/>
        <w:rPr>
          <w:sz w:val="16"/>
          <w:szCs w:val="16"/>
        </w:rPr>
      </w:pPr>
      <w:r w:rsidRPr="00617F01">
        <w:rPr>
          <w:sz w:val="16"/>
          <w:szCs w:val="16"/>
        </w:rPr>
        <w:t xml:space="preserve">раскрытие информации о деятельности по управлению многоквартирным домом в соответствии со стандартом раскрытия информации организациями, осуществляющими деятельность в сфере управления многоквартирными домами, утвержденным постановлением Правительства Российской Федерации от 23 сентября 2010 г. N 731; </w:t>
      </w:r>
    </w:p>
    <w:p w:rsidR="007F71A3" w:rsidRPr="00617F01" w:rsidRDefault="007F71A3" w:rsidP="007F71A3">
      <w:pPr>
        <w:pStyle w:val="aa"/>
        <w:numPr>
          <w:ilvl w:val="0"/>
          <w:numId w:val="26"/>
        </w:numPr>
        <w:ind w:left="-142" w:firstLine="0"/>
        <w:jc w:val="both"/>
        <w:rPr>
          <w:sz w:val="16"/>
          <w:szCs w:val="16"/>
        </w:rPr>
      </w:pPr>
      <w:r w:rsidRPr="00617F01">
        <w:rPr>
          <w:sz w:val="16"/>
          <w:szCs w:val="16"/>
        </w:rPr>
        <w:t xml:space="preserve">прием и рассмотрение заявок, предложений и обращений собственников и пользователей помещений в многоквартирном доме; </w:t>
      </w:r>
    </w:p>
    <w:p w:rsidR="007F71A3" w:rsidRPr="008339BA" w:rsidRDefault="007F71A3" w:rsidP="007F71A3">
      <w:pPr>
        <w:pStyle w:val="aa"/>
        <w:numPr>
          <w:ilvl w:val="0"/>
          <w:numId w:val="26"/>
        </w:numPr>
        <w:ind w:left="-142" w:firstLine="0"/>
        <w:jc w:val="both"/>
        <w:rPr>
          <w:b/>
          <w:sz w:val="16"/>
          <w:szCs w:val="16"/>
        </w:rPr>
      </w:pPr>
      <w:r w:rsidRPr="00617F01">
        <w:rPr>
          <w:sz w:val="16"/>
          <w:szCs w:val="16"/>
        </w:rPr>
        <w:t xml:space="preserve">обеспечение участия представителей собственников помещений в многоквартирном доме в осуществлении контроля за качеством услуг и работ, в том числе </w:t>
      </w:r>
      <w:r w:rsidRPr="008339BA">
        <w:rPr>
          <w:sz w:val="16"/>
          <w:szCs w:val="16"/>
        </w:rPr>
        <w:t>при их приемке.</w:t>
      </w:r>
    </w:p>
    <w:p w:rsidR="007F71A3" w:rsidRPr="008339BA" w:rsidRDefault="007F71A3" w:rsidP="007F71A3">
      <w:pPr>
        <w:pStyle w:val="aa"/>
        <w:ind w:left="-142"/>
        <w:jc w:val="both"/>
        <w:rPr>
          <w:b/>
          <w:sz w:val="16"/>
          <w:szCs w:val="16"/>
        </w:rPr>
      </w:pPr>
      <w:r w:rsidRPr="008339BA">
        <w:rPr>
          <w:b/>
          <w:sz w:val="16"/>
          <w:szCs w:val="16"/>
        </w:rPr>
        <w:t>2.5.</w:t>
      </w:r>
      <w:r w:rsidRPr="008339BA">
        <w:rPr>
          <w:sz w:val="16"/>
          <w:szCs w:val="16"/>
        </w:rPr>
        <w:t xml:space="preserve"> Состав минимального перечня необходимых для обеспечения надлежащего содержания общего имущества в многоквартирном доме услуг и работ, порядок их оказания и выполнения устанавливаются Правительством Российской Федерации.</w:t>
      </w:r>
    </w:p>
    <w:p w:rsidR="007F71A3" w:rsidRPr="008339BA" w:rsidRDefault="007F71A3" w:rsidP="007F71A3">
      <w:pPr>
        <w:ind w:left="-142"/>
        <w:jc w:val="both"/>
        <w:rPr>
          <w:sz w:val="16"/>
          <w:szCs w:val="16"/>
        </w:rPr>
      </w:pPr>
      <w:r w:rsidRPr="008339BA">
        <w:rPr>
          <w:b/>
          <w:sz w:val="16"/>
          <w:szCs w:val="16"/>
        </w:rPr>
        <w:t>2.6.</w:t>
      </w:r>
      <w:r w:rsidRPr="008339BA">
        <w:rPr>
          <w:sz w:val="16"/>
          <w:szCs w:val="16"/>
        </w:rPr>
        <w:t xml:space="preserve"> Управляющая организация оказывает услуги и выполнять работы по надлежащему содержанию и ремонту общего имущества в многоквартирном доме путем привлечения третьих лиц, действуя по поручению собственников от имени собственников и за счет собственников.</w:t>
      </w:r>
    </w:p>
    <w:p w:rsidR="007F71A3" w:rsidRPr="008339BA" w:rsidRDefault="007F71A3" w:rsidP="007F71A3">
      <w:pPr>
        <w:ind w:left="-142"/>
        <w:jc w:val="both"/>
        <w:rPr>
          <w:sz w:val="16"/>
          <w:szCs w:val="16"/>
        </w:rPr>
      </w:pPr>
      <w:r w:rsidRPr="008339BA">
        <w:rPr>
          <w:b/>
          <w:sz w:val="16"/>
          <w:szCs w:val="16"/>
        </w:rPr>
        <w:t>2.7.</w:t>
      </w:r>
      <w:r w:rsidRPr="008339BA">
        <w:rPr>
          <w:sz w:val="16"/>
          <w:szCs w:val="16"/>
        </w:rPr>
        <w:t xml:space="preserve"> Состав общего имущества в многоквартирном доме, в отношении которого осуществляется управление указаны в </w:t>
      </w:r>
      <w:r w:rsidRPr="008339BA">
        <w:rPr>
          <w:b/>
          <w:sz w:val="16"/>
          <w:szCs w:val="16"/>
        </w:rPr>
        <w:t xml:space="preserve">Приложении № </w:t>
      </w:r>
      <w:r w:rsidRPr="008339BA">
        <w:rPr>
          <w:b/>
          <w:sz w:val="16"/>
          <w:szCs w:val="16"/>
          <w:u w:val="single"/>
        </w:rPr>
        <w:t>1</w:t>
      </w:r>
      <w:r w:rsidRPr="008339BA">
        <w:rPr>
          <w:b/>
          <w:sz w:val="16"/>
          <w:szCs w:val="16"/>
        </w:rPr>
        <w:t xml:space="preserve"> </w:t>
      </w:r>
      <w:r w:rsidRPr="008339BA">
        <w:rPr>
          <w:sz w:val="16"/>
          <w:szCs w:val="16"/>
        </w:rPr>
        <w:t>к настоящему Договору.</w:t>
      </w:r>
    </w:p>
    <w:p w:rsidR="007F71A3" w:rsidRPr="00617F01" w:rsidRDefault="007F71A3" w:rsidP="007F71A3">
      <w:pPr>
        <w:ind w:left="-142"/>
        <w:jc w:val="both"/>
        <w:rPr>
          <w:sz w:val="16"/>
          <w:szCs w:val="16"/>
        </w:rPr>
      </w:pPr>
      <w:r w:rsidRPr="008339BA">
        <w:rPr>
          <w:b/>
          <w:sz w:val="16"/>
          <w:szCs w:val="16"/>
        </w:rPr>
        <w:lastRenderedPageBreak/>
        <w:t>2.8.</w:t>
      </w:r>
      <w:r w:rsidRPr="008339BA">
        <w:rPr>
          <w:sz w:val="16"/>
          <w:szCs w:val="16"/>
        </w:rPr>
        <w:t xml:space="preserve"> Управляющая организация оказывает услуги и выполняет работы по содержанию и ремонту общего имущества собственников помещений в многоквартирном доме в соответствии с перечнем работ, услуг и периодичностью их выполнения, приведенными в </w:t>
      </w:r>
      <w:r w:rsidRPr="008339BA">
        <w:rPr>
          <w:b/>
          <w:sz w:val="16"/>
          <w:szCs w:val="16"/>
        </w:rPr>
        <w:t xml:space="preserve">Приложении № </w:t>
      </w:r>
      <w:r w:rsidRPr="008339BA">
        <w:rPr>
          <w:b/>
          <w:sz w:val="16"/>
          <w:szCs w:val="16"/>
          <w:u w:val="single"/>
        </w:rPr>
        <w:t>2</w:t>
      </w:r>
      <w:r w:rsidRPr="008339BA">
        <w:rPr>
          <w:sz w:val="16"/>
          <w:szCs w:val="16"/>
        </w:rPr>
        <w:t xml:space="preserve"> в объеме взятых по настоящему Договору обязательств, в пределах финансирования, осуществляемого собственниками, и в границах эксплуатационной ответственности, установленных в соответствии</w:t>
      </w:r>
      <w:r w:rsidRPr="00617F01">
        <w:rPr>
          <w:sz w:val="16"/>
          <w:szCs w:val="16"/>
        </w:rPr>
        <w:t xml:space="preserve"> с настоящим Договором.</w:t>
      </w:r>
    </w:p>
    <w:p w:rsidR="007F71A3" w:rsidRPr="00617F01" w:rsidRDefault="007F71A3" w:rsidP="007F71A3">
      <w:pPr>
        <w:ind w:left="-142"/>
        <w:jc w:val="both"/>
        <w:rPr>
          <w:sz w:val="16"/>
          <w:szCs w:val="16"/>
        </w:rPr>
      </w:pPr>
      <w:r w:rsidRPr="00617F01">
        <w:rPr>
          <w:sz w:val="16"/>
          <w:szCs w:val="16"/>
        </w:rPr>
        <w:t xml:space="preserve"> Перечень услуг и работ по содержанию общего имущества в многоквартирном доме может быть </w:t>
      </w:r>
      <w:r>
        <w:rPr>
          <w:sz w:val="16"/>
          <w:szCs w:val="16"/>
        </w:rPr>
        <w:t>дополнен</w:t>
      </w:r>
      <w:r w:rsidRPr="00617F01">
        <w:rPr>
          <w:sz w:val="16"/>
          <w:szCs w:val="16"/>
        </w:rPr>
        <w:t xml:space="preserve"> по согласованию с </w:t>
      </w:r>
      <w:r w:rsidRPr="00617F01">
        <w:rPr>
          <w:i/>
          <w:sz w:val="16"/>
          <w:szCs w:val="16"/>
        </w:rPr>
        <w:t>Управляющей организацией</w:t>
      </w:r>
      <w:r w:rsidRPr="00617F01">
        <w:rPr>
          <w:sz w:val="16"/>
          <w:szCs w:val="16"/>
        </w:rPr>
        <w:t xml:space="preserve">, общим собранием собственников помещений с учетом предложений </w:t>
      </w:r>
      <w:r w:rsidRPr="00617F01">
        <w:rPr>
          <w:i/>
          <w:sz w:val="16"/>
          <w:szCs w:val="16"/>
        </w:rPr>
        <w:t>Управляющей организации</w:t>
      </w:r>
      <w:r w:rsidRPr="00617F01">
        <w:rPr>
          <w:sz w:val="16"/>
          <w:szCs w:val="16"/>
        </w:rPr>
        <w:t>, а также обязательных для исполнения предписаний государственных органов РФ.</w:t>
      </w:r>
    </w:p>
    <w:p w:rsidR="007F71A3" w:rsidRPr="008339BA" w:rsidRDefault="007F71A3" w:rsidP="007F71A3">
      <w:pPr>
        <w:ind w:left="-142"/>
        <w:jc w:val="both"/>
        <w:rPr>
          <w:sz w:val="16"/>
          <w:szCs w:val="16"/>
        </w:rPr>
      </w:pPr>
      <w:r w:rsidRPr="008339BA">
        <w:rPr>
          <w:b/>
          <w:sz w:val="16"/>
          <w:szCs w:val="16"/>
        </w:rPr>
        <w:t>2.9.</w:t>
      </w:r>
      <w:r w:rsidRPr="008339BA">
        <w:rPr>
          <w:sz w:val="16"/>
          <w:szCs w:val="16"/>
        </w:rPr>
        <w:t>Управляющая организация самостоятельно определяет очередность, сроки и объемы работ, оказания услуг в зависимости от фактического состояния общего имущества, объема поступивших средств собственников.</w:t>
      </w:r>
    </w:p>
    <w:p w:rsidR="007F71A3" w:rsidRPr="008339BA" w:rsidRDefault="007F71A3" w:rsidP="007F71A3">
      <w:pPr>
        <w:ind w:left="-142"/>
        <w:jc w:val="both"/>
        <w:rPr>
          <w:sz w:val="16"/>
          <w:szCs w:val="16"/>
        </w:rPr>
      </w:pPr>
      <w:r w:rsidRPr="008339BA">
        <w:rPr>
          <w:b/>
          <w:sz w:val="16"/>
          <w:szCs w:val="16"/>
        </w:rPr>
        <w:t>2.10.</w:t>
      </w:r>
      <w:r w:rsidRPr="008339BA">
        <w:rPr>
          <w:sz w:val="16"/>
          <w:szCs w:val="16"/>
        </w:rPr>
        <w:t xml:space="preserve"> Управляющая организация выполняет указанные выше работы в пределах поступивших денежных средств. В случае недостаточности денежных средств для выполнения работ по ремонту общего имущества Управляющая организация определяет сметную стоимость таких работ и уведомляет собственников о необходимости проведения соответствующего вида работ и сбора дополнительных денежных средств путем размещения соответствующего объявления на входах в подъезды.  Управляющая организация не отвечает за невыполнение работ и ненадлежащее состояние общего имущества, если собственники не провели общее собрание о сборе дополнительных денежных средств; либо собственники проголосовали против проведения ремонта и сбора дополнительных денежных средств; либо необходимые денежные средства не поступили на счет Управляющей организации по другим причинам, не зависящим от Управляющей организации.</w:t>
      </w:r>
    </w:p>
    <w:p w:rsidR="007F71A3" w:rsidRPr="008339BA" w:rsidRDefault="007F71A3" w:rsidP="007F71A3">
      <w:pPr>
        <w:ind w:left="-142"/>
        <w:jc w:val="both"/>
        <w:rPr>
          <w:sz w:val="16"/>
          <w:szCs w:val="16"/>
        </w:rPr>
      </w:pPr>
      <w:r w:rsidRPr="008339BA">
        <w:rPr>
          <w:b/>
          <w:sz w:val="16"/>
          <w:szCs w:val="16"/>
        </w:rPr>
        <w:t>2.11.</w:t>
      </w:r>
      <w:r w:rsidRPr="008339BA">
        <w:rPr>
          <w:sz w:val="16"/>
          <w:szCs w:val="16"/>
        </w:rPr>
        <w:t xml:space="preserve"> Управляющая организация оказывает услуги по управлению МКД в границах эксплуатационной ответственности общего и индивидуального имущества, установленных настоящим Договором в объеме взятых по настоящему Договору обязательств и только на основании решения общего собрания собственников.</w:t>
      </w:r>
    </w:p>
    <w:p w:rsidR="007F71A3" w:rsidRPr="008339BA" w:rsidRDefault="007F71A3" w:rsidP="007F71A3">
      <w:pPr>
        <w:ind w:left="-142"/>
        <w:jc w:val="both"/>
        <w:rPr>
          <w:sz w:val="16"/>
          <w:szCs w:val="16"/>
        </w:rPr>
      </w:pPr>
      <w:r w:rsidRPr="008339BA">
        <w:rPr>
          <w:b/>
          <w:sz w:val="16"/>
          <w:szCs w:val="16"/>
        </w:rPr>
        <w:t>2.12.</w:t>
      </w:r>
      <w:r w:rsidRPr="008339BA">
        <w:rPr>
          <w:sz w:val="16"/>
          <w:szCs w:val="16"/>
        </w:rPr>
        <w:t xml:space="preserve"> Границей эксплуатационной ответственности между общим имуществом (внешняя стена дома) в многоквартирном доме и личным имуществом – помещением собственника устанавливается следующим образом: </w:t>
      </w:r>
    </w:p>
    <w:p w:rsidR="007F71A3" w:rsidRPr="008339BA" w:rsidRDefault="007F71A3" w:rsidP="007F71A3">
      <w:pPr>
        <w:ind w:left="-142"/>
        <w:jc w:val="both"/>
        <w:rPr>
          <w:sz w:val="16"/>
          <w:szCs w:val="16"/>
        </w:rPr>
      </w:pPr>
      <w:r w:rsidRPr="008339BA">
        <w:rPr>
          <w:sz w:val="16"/>
          <w:szCs w:val="16"/>
        </w:rPr>
        <w:t xml:space="preserve">в состав общего имущества включаются инженерные сети </w:t>
      </w:r>
    </w:p>
    <w:p w:rsidR="007F71A3" w:rsidRPr="008339BA" w:rsidRDefault="007F71A3" w:rsidP="007F71A3">
      <w:pPr>
        <w:ind w:left="-142"/>
        <w:jc w:val="both"/>
        <w:rPr>
          <w:sz w:val="16"/>
          <w:szCs w:val="16"/>
        </w:rPr>
      </w:pPr>
      <w:r w:rsidRPr="008339BA">
        <w:rPr>
          <w:sz w:val="16"/>
          <w:szCs w:val="16"/>
        </w:rPr>
        <w:t xml:space="preserve">- на системе отопления, горячего и холодного водоснабжения – до отсекающей арматуры (первого вентиля) от стояковых трубопроводов, расположенных в помещении (квартире), при отсутствии вентилей – по первым сварным соединениям на стояках; </w:t>
      </w:r>
    </w:p>
    <w:p w:rsidR="007F71A3" w:rsidRPr="008339BA" w:rsidRDefault="007F71A3" w:rsidP="007F71A3">
      <w:pPr>
        <w:ind w:left="-142"/>
        <w:jc w:val="both"/>
        <w:rPr>
          <w:sz w:val="16"/>
          <w:szCs w:val="16"/>
        </w:rPr>
      </w:pPr>
      <w:r w:rsidRPr="008339BA">
        <w:rPr>
          <w:sz w:val="16"/>
          <w:szCs w:val="16"/>
        </w:rPr>
        <w:t xml:space="preserve">- на системе канализации – до места присоединения сантехнических приборов или канализационной разводки к канализационному стояку; </w:t>
      </w:r>
    </w:p>
    <w:p w:rsidR="007F71A3" w:rsidRPr="008339BA" w:rsidRDefault="007F71A3" w:rsidP="007F71A3">
      <w:pPr>
        <w:ind w:left="-142"/>
        <w:jc w:val="both"/>
        <w:rPr>
          <w:sz w:val="16"/>
          <w:szCs w:val="16"/>
        </w:rPr>
      </w:pPr>
      <w:r w:rsidRPr="008339BA">
        <w:rPr>
          <w:sz w:val="16"/>
          <w:szCs w:val="16"/>
        </w:rPr>
        <w:t xml:space="preserve">- на системе электроснабжения – до индивидуальных, общих (квартирных) приборов учета - электрической энергии; </w:t>
      </w:r>
    </w:p>
    <w:p w:rsidR="007F71A3" w:rsidRPr="008339BA" w:rsidRDefault="007F71A3" w:rsidP="007F71A3">
      <w:pPr>
        <w:ind w:left="-142"/>
        <w:jc w:val="both"/>
        <w:rPr>
          <w:sz w:val="16"/>
          <w:szCs w:val="16"/>
        </w:rPr>
      </w:pPr>
      <w:r w:rsidRPr="008339BA">
        <w:rPr>
          <w:sz w:val="16"/>
          <w:szCs w:val="16"/>
        </w:rPr>
        <w:t xml:space="preserve">-  по строительным конструкциям – до внутренней поверхности стен помещения (квартиры); </w:t>
      </w:r>
    </w:p>
    <w:p w:rsidR="007F71A3" w:rsidRPr="008339BA" w:rsidRDefault="007F71A3" w:rsidP="007F71A3">
      <w:pPr>
        <w:jc w:val="both"/>
        <w:rPr>
          <w:b/>
          <w:sz w:val="16"/>
          <w:szCs w:val="16"/>
        </w:rPr>
      </w:pPr>
      <w:r w:rsidRPr="008339BA">
        <w:rPr>
          <w:sz w:val="16"/>
          <w:szCs w:val="16"/>
        </w:rPr>
        <w:t xml:space="preserve">Ремонт, замена индивидуальных приборов учета коммунальных ресурсов, санитарно-технического, электротехнического оборудования, входных дверей в помещение (квартиру), оконные заполнения, обслуживающие одно помещение </w:t>
      </w:r>
      <w:r w:rsidRPr="008339BA">
        <w:rPr>
          <w:b/>
          <w:sz w:val="16"/>
          <w:szCs w:val="16"/>
          <w:u w:val="wave"/>
        </w:rPr>
        <w:t>не входят в состав общего имущества, и является дополнительно платной услугой.</w:t>
      </w:r>
    </w:p>
    <w:p w:rsidR="007F71A3" w:rsidRPr="008339BA" w:rsidRDefault="007F71A3" w:rsidP="007F71A3">
      <w:pPr>
        <w:ind w:left="-142"/>
        <w:jc w:val="both"/>
        <w:rPr>
          <w:sz w:val="16"/>
          <w:szCs w:val="16"/>
        </w:rPr>
      </w:pPr>
      <w:r w:rsidRPr="008339BA">
        <w:rPr>
          <w:b/>
          <w:sz w:val="16"/>
          <w:szCs w:val="16"/>
        </w:rPr>
        <w:t>2.13.</w:t>
      </w:r>
      <w:r w:rsidRPr="008339BA">
        <w:rPr>
          <w:sz w:val="16"/>
          <w:szCs w:val="16"/>
        </w:rPr>
        <w:t xml:space="preserve"> Границы и размер земельного участка, на котором расположен многоквартирный дом, определяются в соответствии с нормами земельного и градостроительного законодательства.</w:t>
      </w:r>
    </w:p>
    <w:p w:rsidR="0075364A" w:rsidRPr="00617F01" w:rsidRDefault="0075364A" w:rsidP="0075364A">
      <w:pPr>
        <w:ind w:left="-142"/>
        <w:rPr>
          <w:b/>
          <w:i/>
          <w:sz w:val="16"/>
          <w:szCs w:val="16"/>
          <w:u w:val="single"/>
        </w:rPr>
      </w:pPr>
      <w:r w:rsidRPr="00617F01">
        <w:rPr>
          <w:sz w:val="16"/>
          <w:szCs w:val="16"/>
        </w:rPr>
        <w:t xml:space="preserve">                            </w:t>
      </w:r>
      <w:r w:rsidRPr="00617F01">
        <w:rPr>
          <w:b/>
          <w:sz w:val="16"/>
          <w:szCs w:val="16"/>
        </w:rPr>
        <w:t xml:space="preserve">                  </w:t>
      </w:r>
      <w:r>
        <w:rPr>
          <w:b/>
          <w:sz w:val="16"/>
          <w:szCs w:val="16"/>
        </w:rPr>
        <w:t xml:space="preserve">                    </w:t>
      </w:r>
      <w:r w:rsidRPr="00617F01">
        <w:rPr>
          <w:b/>
          <w:i/>
          <w:sz w:val="16"/>
          <w:szCs w:val="16"/>
          <w:u w:val="single"/>
        </w:rPr>
        <w:t xml:space="preserve"> 3.ПРАВА И ОБЯЗАННОСТИ УПРАВЛЯЮЩЕЙ ОРГАНИЗАЦИИ</w:t>
      </w:r>
    </w:p>
    <w:p w:rsidR="0075364A" w:rsidRPr="00617F01" w:rsidRDefault="0075364A" w:rsidP="0075364A">
      <w:pPr>
        <w:ind w:left="-142"/>
        <w:jc w:val="both"/>
        <w:rPr>
          <w:sz w:val="16"/>
          <w:szCs w:val="16"/>
        </w:rPr>
      </w:pPr>
      <w:r w:rsidRPr="00617F01">
        <w:rPr>
          <w:b/>
          <w:i/>
          <w:sz w:val="16"/>
          <w:szCs w:val="16"/>
        </w:rPr>
        <w:t>3.1.</w:t>
      </w:r>
      <w:r w:rsidRPr="00617F01">
        <w:rPr>
          <w:sz w:val="16"/>
          <w:szCs w:val="16"/>
        </w:rPr>
        <w:t xml:space="preserve"> По заданию </w:t>
      </w:r>
      <w:r w:rsidRPr="00617F01">
        <w:rPr>
          <w:i/>
          <w:sz w:val="16"/>
          <w:szCs w:val="16"/>
        </w:rPr>
        <w:t>Собственников Управляющая организация</w:t>
      </w:r>
      <w:r w:rsidRPr="00617F01">
        <w:rPr>
          <w:sz w:val="16"/>
          <w:szCs w:val="16"/>
        </w:rPr>
        <w:t xml:space="preserve"> принимает на себя обязательства:</w:t>
      </w:r>
    </w:p>
    <w:p w:rsidR="0075364A" w:rsidRPr="00617F01" w:rsidRDefault="0075364A" w:rsidP="0075364A">
      <w:pPr>
        <w:ind w:left="-142"/>
        <w:jc w:val="both"/>
        <w:rPr>
          <w:sz w:val="16"/>
          <w:szCs w:val="16"/>
        </w:rPr>
      </w:pPr>
      <w:r w:rsidRPr="00617F01">
        <w:rPr>
          <w:b/>
          <w:i/>
          <w:sz w:val="16"/>
          <w:szCs w:val="16"/>
        </w:rPr>
        <w:t>3.1.1.</w:t>
      </w:r>
      <w:r w:rsidRPr="00617F01">
        <w:rPr>
          <w:sz w:val="16"/>
          <w:szCs w:val="16"/>
        </w:rPr>
        <w:t xml:space="preserve"> Обеспечивать предоставление услуг и выполнение работ по надлежащему содержанию и ремонту, капитальному ремонту общего имущества </w:t>
      </w:r>
      <w:r w:rsidRPr="00617F01">
        <w:rPr>
          <w:i/>
          <w:sz w:val="16"/>
          <w:szCs w:val="16"/>
        </w:rPr>
        <w:t>Собственников</w:t>
      </w:r>
      <w:r w:rsidRPr="00617F01">
        <w:rPr>
          <w:sz w:val="16"/>
          <w:szCs w:val="16"/>
        </w:rPr>
        <w:t xml:space="preserve"> в многоквартирном доме в зависимости от фактического состояния общего имущества и в пределах денежных средств, поступающих в адрес </w:t>
      </w:r>
      <w:r w:rsidRPr="00617F01">
        <w:rPr>
          <w:i/>
          <w:sz w:val="16"/>
          <w:szCs w:val="16"/>
        </w:rPr>
        <w:t>Управляющей организации</w:t>
      </w:r>
      <w:r w:rsidRPr="00617F01">
        <w:rPr>
          <w:sz w:val="16"/>
          <w:szCs w:val="16"/>
        </w:rPr>
        <w:t xml:space="preserve"> от </w:t>
      </w:r>
      <w:r w:rsidRPr="00617F01">
        <w:rPr>
          <w:i/>
          <w:sz w:val="16"/>
          <w:szCs w:val="16"/>
        </w:rPr>
        <w:t>Собственников.</w:t>
      </w:r>
    </w:p>
    <w:p w:rsidR="0075364A" w:rsidRPr="00617F01" w:rsidRDefault="0075364A" w:rsidP="0075364A">
      <w:pPr>
        <w:ind w:left="-142"/>
        <w:jc w:val="both"/>
        <w:rPr>
          <w:sz w:val="16"/>
          <w:szCs w:val="16"/>
        </w:rPr>
      </w:pPr>
      <w:r w:rsidRPr="00617F01">
        <w:rPr>
          <w:b/>
          <w:i/>
          <w:sz w:val="16"/>
          <w:szCs w:val="16"/>
        </w:rPr>
        <w:t>3.1.2.</w:t>
      </w:r>
      <w:r w:rsidRPr="00617F01">
        <w:rPr>
          <w:sz w:val="16"/>
          <w:szCs w:val="16"/>
        </w:rPr>
        <w:t xml:space="preserve"> При необходимости заключать договоры на выполнение работ по содержанию и ремонту общего имущества многоквартирного дома с подрядными организациями, осуществлять контроль качества выполненных работ.</w:t>
      </w:r>
    </w:p>
    <w:p w:rsidR="0075364A" w:rsidRPr="00617F01" w:rsidRDefault="0075364A" w:rsidP="0075364A">
      <w:pPr>
        <w:ind w:left="-142"/>
        <w:jc w:val="both"/>
        <w:rPr>
          <w:sz w:val="16"/>
          <w:szCs w:val="16"/>
        </w:rPr>
      </w:pPr>
      <w:r w:rsidRPr="00617F01">
        <w:rPr>
          <w:b/>
          <w:i/>
          <w:sz w:val="16"/>
          <w:szCs w:val="16"/>
        </w:rPr>
        <w:t>3.1.3.</w:t>
      </w:r>
      <w:r w:rsidRPr="00617F01">
        <w:rPr>
          <w:sz w:val="16"/>
          <w:szCs w:val="16"/>
        </w:rPr>
        <w:t xml:space="preserve"> В пределах финансирования, осуществляемого </w:t>
      </w:r>
      <w:r w:rsidRPr="00617F01">
        <w:rPr>
          <w:i/>
          <w:sz w:val="16"/>
          <w:szCs w:val="16"/>
        </w:rPr>
        <w:t>Собственниками</w:t>
      </w:r>
      <w:r w:rsidRPr="00617F01">
        <w:rPr>
          <w:sz w:val="16"/>
          <w:szCs w:val="16"/>
        </w:rPr>
        <w:t xml:space="preserve">, выполнять работы по капитальному ремонту самостоятельно или путем заключения договоров с подрядными организациями на отдельные виды работ. Капитальный ремонт общего имущества в многоквартирном доме проводится за счет </w:t>
      </w:r>
      <w:r w:rsidRPr="00617F01">
        <w:rPr>
          <w:i/>
          <w:sz w:val="16"/>
          <w:szCs w:val="16"/>
        </w:rPr>
        <w:t>Собственника</w:t>
      </w:r>
      <w:r w:rsidRPr="00617F01">
        <w:rPr>
          <w:sz w:val="16"/>
          <w:szCs w:val="16"/>
        </w:rPr>
        <w:t xml:space="preserve"> на основании решения общего собрания собственников помещений в многоквартирном доме о проведении и оплате расходов на капитальный ремонт, принимаемого с учетом предложений </w:t>
      </w:r>
      <w:r w:rsidRPr="00617F01">
        <w:rPr>
          <w:i/>
          <w:sz w:val="16"/>
          <w:szCs w:val="16"/>
        </w:rPr>
        <w:t>Управляющей организации</w:t>
      </w:r>
      <w:r w:rsidRPr="00617F01">
        <w:rPr>
          <w:sz w:val="16"/>
          <w:szCs w:val="16"/>
        </w:rPr>
        <w:t xml:space="preserve"> о необходимости и сроке начала капитального ремонта, необходимом объеме и стоимости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 если иное не предусмотрено действующим законодательством. Денежные средства по статье </w:t>
      </w:r>
      <w:r w:rsidRPr="00617F01">
        <w:rPr>
          <w:i/>
          <w:sz w:val="16"/>
          <w:szCs w:val="16"/>
        </w:rPr>
        <w:t>«капитальный ремонт»,</w:t>
      </w:r>
      <w:r w:rsidRPr="00617F01">
        <w:rPr>
          <w:sz w:val="16"/>
          <w:szCs w:val="16"/>
        </w:rPr>
        <w:t xml:space="preserve"> оплаченные </w:t>
      </w:r>
      <w:r w:rsidRPr="00617F01">
        <w:rPr>
          <w:i/>
          <w:sz w:val="16"/>
          <w:szCs w:val="16"/>
        </w:rPr>
        <w:t>Собственниками</w:t>
      </w:r>
      <w:r w:rsidRPr="00617F01">
        <w:rPr>
          <w:sz w:val="16"/>
          <w:szCs w:val="16"/>
        </w:rPr>
        <w:t xml:space="preserve"> помещений в многоквартирном доме поступают на специальный счет многоквартирного дома, носят накопительный характер, не могут быть израсходованы на иные нужды, кроме капитального ремонта без решения общего собрания собственников помещений многоквартирного дома. Независимо от источников финансирования, капитальный ремонт осуществляется  на основании акта осмотра, дефектной ведомости и локально-сметного расчета,  составленных </w:t>
      </w:r>
      <w:r w:rsidRPr="00617F01">
        <w:rPr>
          <w:i/>
          <w:sz w:val="16"/>
          <w:szCs w:val="16"/>
        </w:rPr>
        <w:t>Управляющей организацией</w:t>
      </w:r>
      <w:r w:rsidRPr="00617F01">
        <w:rPr>
          <w:sz w:val="16"/>
          <w:szCs w:val="16"/>
        </w:rPr>
        <w:t>.</w:t>
      </w:r>
    </w:p>
    <w:p w:rsidR="0075364A" w:rsidRPr="00617F01" w:rsidRDefault="0075364A" w:rsidP="0075364A">
      <w:pPr>
        <w:ind w:left="-142"/>
        <w:jc w:val="both"/>
        <w:rPr>
          <w:sz w:val="16"/>
          <w:szCs w:val="16"/>
        </w:rPr>
      </w:pPr>
      <w:r w:rsidRPr="00617F01">
        <w:rPr>
          <w:b/>
          <w:i/>
          <w:sz w:val="16"/>
          <w:szCs w:val="16"/>
        </w:rPr>
        <w:t>3.1.4.</w:t>
      </w:r>
      <w:r w:rsidRPr="00617F01">
        <w:rPr>
          <w:sz w:val="16"/>
          <w:szCs w:val="16"/>
        </w:rPr>
        <w:t xml:space="preserve"> Осуществлять приемку работ и услуг, выполненных и оказанных подрядными организациями по заключенным договорам.</w:t>
      </w:r>
    </w:p>
    <w:p w:rsidR="0075364A" w:rsidRPr="00617F01" w:rsidRDefault="0075364A" w:rsidP="0075364A">
      <w:pPr>
        <w:ind w:left="-142"/>
        <w:jc w:val="both"/>
        <w:rPr>
          <w:sz w:val="16"/>
          <w:szCs w:val="16"/>
        </w:rPr>
      </w:pPr>
      <w:r w:rsidRPr="00617F01">
        <w:rPr>
          <w:b/>
          <w:i/>
          <w:sz w:val="16"/>
          <w:szCs w:val="16"/>
        </w:rPr>
        <w:t>3.1.6.</w:t>
      </w:r>
      <w:r w:rsidRPr="00617F01">
        <w:rPr>
          <w:sz w:val="16"/>
          <w:szCs w:val="16"/>
        </w:rPr>
        <w:t xml:space="preserve"> Проводить технические осмотры многоквартирного дома с целью установления возможных причин возникновения дефектов и выработки мер по их устранению, проводить подготовку многоквартирного дома к эксплуатации в осенне-зимний период в порядке и сроки, установленные настоящим Договором, самостоятельно или путем заключения договоров с подрядными организациями.</w:t>
      </w:r>
    </w:p>
    <w:p w:rsidR="0075364A" w:rsidRDefault="0075364A" w:rsidP="0075364A">
      <w:pPr>
        <w:ind w:left="-142"/>
        <w:jc w:val="both"/>
        <w:rPr>
          <w:b/>
          <w:i/>
          <w:sz w:val="16"/>
          <w:szCs w:val="16"/>
        </w:rPr>
      </w:pPr>
      <w:r w:rsidRPr="00617F01">
        <w:rPr>
          <w:b/>
          <w:i/>
          <w:sz w:val="16"/>
          <w:szCs w:val="16"/>
        </w:rPr>
        <w:t>3.1.7.</w:t>
      </w:r>
      <w:r w:rsidRPr="00617F01">
        <w:rPr>
          <w:sz w:val="16"/>
          <w:szCs w:val="16"/>
        </w:rPr>
        <w:t xml:space="preserve"> Осуществлять ведение финансово-лицевых счетов, производить начисление, сбор, расщепление (распределение на лицевые счета) и перерасчет обязательных и иных платежей (за содержание, ремонт, капитальный ремонт и прочие услуги) собственников с правом передачи этих полномочий по договору </w:t>
      </w:r>
      <w:r w:rsidRPr="00424345">
        <w:rPr>
          <w:b/>
          <w:i/>
          <w:sz w:val="16"/>
          <w:szCs w:val="16"/>
        </w:rPr>
        <w:t>ООО «Расчетно – кассовый центр».</w:t>
      </w:r>
    </w:p>
    <w:p w:rsidR="0075364A" w:rsidRPr="00617F01" w:rsidRDefault="0075364A" w:rsidP="0075364A">
      <w:pPr>
        <w:ind w:left="-142"/>
        <w:jc w:val="both"/>
        <w:rPr>
          <w:sz w:val="16"/>
          <w:szCs w:val="16"/>
        </w:rPr>
      </w:pPr>
      <w:r>
        <w:rPr>
          <w:b/>
          <w:i/>
          <w:sz w:val="16"/>
          <w:szCs w:val="16"/>
        </w:rPr>
        <w:t>3.1</w:t>
      </w:r>
      <w:r w:rsidRPr="00A03CA4">
        <w:rPr>
          <w:b/>
          <w:i/>
          <w:sz w:val="16"/>
          <w:szCs w:val="16"/>
        </w:rPr>
        <w:t>.</w:t>
      </w:r>
      <w:r>
        <w:rPr>
          <w:b/>
          <w:i/>
          <w:sz w:val="16"/>
          <w:szCs w:val="16"/>
        </w:rPr>
        <w:t>8</w:t>
      </w:r>
      <w:r w:rsidRPr="00A03CA4">
        <w:rPr>
          <w:b/>
          <w:i/>
          <w:sz w:val="16"/>
          <w:szCs w:val="16"/>
        </w:rPr>
        <w:t>.</w:t>
      </w:r>
      <w:r w:rsidRPr="00A03CA4">
        <w:rPr>
          <w:sz w:val="16"/>
          <w:szCs w:val="16"/>
        </w:rPr>
        <w:t xml:space="preserve"> </w:t>
      </w:r>
      <w:r>
        <w:rPr>
          <w:sz w:val="16"/>
          <w:szCs w:val="16"/>
        </w:rPr>
        <w:t>П</w:t>
      </w:r>
      <w:r w:rsidRPr="00242A18">
        <w:rPr>
          <w:sz w:val="16"/>
          <w:szCs w:val="16"/>
        </w:rPr>
        <w:t xml:space="preserve">ри наличии коллективного (общедомового) прибора учета ежемесячно снимать показания такого прибора учета в период с </w:t>
      </w:r>
      <w:r w:rsidRPr="002750F6">
        <w:rPr>
          <w:b/>
          <w:i/>
          <w:sz w:val="16"/>
          <w:szCs w:val="16"/>
          <w:u w:val="single"/>
        </w:rPr>
        <w:t>23</w:t>
      </w:r>
      <w:r w:rsidRPr="002750F6">
        <w:rPr>
          <w:b/>
          <w:i/>
          <w:sz w:val="16"/>
          <w:szCs w:val="16"/>
        </w:rPr>
        <w:t>-го</w:t>
      </w:r>
      <w:r w:rsidRPr="00242A18">
        <w:rPr>
          <w:sz w:val="16"/>
          <w:szCs w:val="16"/>
        </w:rPr>
        <w:t xml:space="preserve"> по </w:t>
      </w:r>
      <w:r w:rsidRPr="002750F6">
        <w:rPr>
          <w:b/>
          <w:i/>
          <w:sz w:val="16"/>
          <w:szCs w:val="16"/>
          <w:u w:val="single"/>
        </w:rPr>
        <w:t>26</w:t>
      </w:r>
      <w:r w:rsidRPr="002750F6">
        <w:rPr>
          <w:b/>
          <w:i/>
          <w:sz w:val="16"/>
          <w:szCs w:val="16"/>
        </w:rPr>
        <w:t>-е</w:t>
      </w:r>
      <w:r w:rsidRPr="00242A18">
        <w:rPr>
          <w:sz w:val="16"/>
          <w:szCs w:val="16"/>
        </w:rPr>
        <w:t xml:space="preserve"> число текущего месяца и заносить полученные показания в журнал учета показаний коллективных (общедомовых) приборов учета, предоставить потребителю по его требованию в течение </w:t>
      </w:r>
      <w:r w:rsidRPr="002750F6">
        <w:rPr>
          <w:sz w:val="16"/>
          <w:szCs w:val="16"/>
          <w:u w:val="single"/>
        </w:rPr>
        <w:t xml:space="preserve">1 </w:t>
      </w:r>
      <w:r w:rsidRPr="00242A18">
        <w:rPr>
          <w:sz w:val="16"/>
          <w:szCs w:val="16"/>
        </w:rPr>
        <w:t>рабочего дня со дня обращения возможность ознакомиться со сведениями о показаниях коллективных (общедомовых) приборов учета, обеспечивать сохранность информации о показаниях коллективных (общедомовых);</w:t>
      </w:r>
    </w:p>
    <w:p w:rsidR="0075364A" w:rsidRPr="00617F01" w:rsidRDefault="0075364A" w:rsidP="0075364A">
      <w:pPr>
        <w:ind w:left="-142"/>
        <w:jc w:val="both"/>
        <w:rPr>
          <w:sz w:val="16"/>
          <w:szCs w:val="16"/>
        </w:rPr>
      </w:pPr>
      <w:r w:rsidRPr="00617F01">
        <w:rPr>
          <w:b/>
          <w:i/>
          <w:sz w:val="16"/>
          <w:szCs w:val="16"/>
        </w:rPr>
        <w:t>3.1.</w:t>
      </w:r>
      <w:r>
        <w:rPr>
          <w:b/>
          <w:i/>
          <w:sz w:val="16"/>
          <w:szCs w:val="16"/>
        </w:rPr>
        <w:t>9</w:t>
      </w:r>
      <w:r w:rsidRPr="00617F01">
        <w:rPr>
          <w:b/>
          <w:i/>
          <w:sz w:val="16"/>
          <w:szCs w:val="16"/>
        </w:rPr>
        <w:t>.</w:t>
      </w:r>
      <w:r w:rsidRPr="00617F01">
        <w:rPr>
          <w:sz w:val="16"/>
          <w:szCs w:val="16"/>
        </w:rPr>
        <w:t xml:space="preserve"> Устанавливать и фиксировать факты неисполнения или ненадлежащего исполнения договорных обязательств подрядными или ресурсоснабжающими организациями, принимать участие в составлении соответствующих актов.</w:t>
      </w:r>
    </w:p>
    <w:p w:rsidR="0075364A" w:rsidRPr="00617F01" w:rsidRDefault="0075364A" w:rsidP="0075364A">
      <w:pPr>
        <w:ind w:left="-142"/>
        <w:jc w:val="both"/>
        <w:rPr>
          <w:sz w:val="16"/>
          <w:szCs w:val="16"/>
        </w:rPr>
      </w:pPr>
      <w:r w:rsidRPr="00617F01">
        <w:rPr>
          <w:b/>
          <w:i/>
          <w:sz w:val="16"/>
          <w:szCs w:val="16"/>
        </w:rPr>
        <w:t>3.1.</w:t>
      </w:r>
      <w:r>
        <w:rPr>
          <w:b/>
          <w:i/>
          <w:sz w:val="16"/>
          <w:szCs w:val="16"/>
        </w:rPr>
        <w:t>10</w:t>
      </w:r>
      <w:r w:rsidRPr="00617F01">
        <w:rPr>
          <w:b/>
          <w:i/>
          <w:sz w:val="16"/>
          <w:szCs w:val="16"/>
        </w:rPr>
        <w:t>.</w:t>
      </w:r>
      <w:r w:rsidRPr="00617F01">
        <w:rPr>
          <w:sz w:val="16"/>
          <w:szCs w:val="16"/>
        </w:rPr>
        <w:t>Подготавливать предложения собственникам по проведению дополнительных работ по содержанию и  ремонту и расчет расходов на их проведение, а также предложения  относительно необходимости проведения капитального ремонта, перечня и сроков проведения работ по капитальному ремонту, расчет расходов на их проведение и размера платы за капитальный ремонт для каждого собственника.</w:t>
      </w:r>
    </w:p>
    <w:p w:rsidR="0075364A" w:rsidRPr="00617F01" w:rsidRDefault="0075364A" w:rsidP="0075364A">
      <w:pPr>
        <w:ind w:left="-142"/>
        <w:jc w:val="both"/>
        <w:rPr>
          <w:sz w:val="16"/>
          <w:szCs w:val="16"/>
        </w:rPr>
      </w:pPr>
      <w:r w:rsidRPr="00617F01">
        <w:rPr>
          <w:b/>
          <w:i/>
          <w:sz w:val="16"/>
          <w:szCs w:val="16"/>
        </w:rPr>
        <w:t>3.1.1</w:t>
      </w:r>
      <w:r>
        <w:rPr>
          <w:b/>
          <w:i/>
          <w:sz w:val="16"/>
          <w:szCs w:val="16"/>
        </w:rPr>
        <w:t>1</w:t>
      </w:r>
      <w:r w:rsidRPr="00617F01">
        <w:rPr>
          <w:b/>
          <w:i/>
          <w:sz w:val="16"/>
          <w:szCs w:val="16"/>
        </w:rPr>
        <w:t>.</w:t>
      </w:r>
      <w:r w:rsidRPr="00617F01">
        <w:rPr>
          <w:sz w:val="16"/>
          <w:szCs w:val="16"/>
        </w:rPr>
        <w:t xml:space="preserve"> Составлять акты по фактам причинения вреда имуществу собственников.</w:t>
      </w:r>
    </w:p>
    <w:p w:rsidR="0075364A" w:rsidRPr="00617F01" w:rsidRDefault="0075364A" w:rsidP="0075364A">
      <w:pPr>
        <w:ind w:left="-142"/>
        <w:jc w:val="both"/>
        <w:rPr>
          <w:sz w:val="16"/>
          <w:szCs w:val="16"/>
        </w:rPr>
      </w:pPr>
      <w:r w:rsidRPr="00617F01">
        <w:rPr>
          <w:b/>
          <w:i/>
          <w:sz w:val="16"/>
          <w:szCs w:val="16"/>
        </w:rPr>
        <w:t>3.1.1</w:t>
      </w:r>
      <w:r>
        <w:rPr>
          <w:b/>
          <w:i/>
          <w:sz w:val="16"/>
          <w:szCs w:val="16"/>
        </w:rPr>
        <w:t>2</w:t>
      </w:r>
      <w:r w:rsidRPr="00617F01">
        <w:rPr>
          <w:b/>
          <w:i/>
          <w:sz w:val="16"/>
          <w:szCs w:val="16"/>
        </w:rPr>
        <w:t>.</w:t>
      </w:r>
      <w:r w:rsidRPr="00617F01">
        <w:rPr>
          <w:sz w:val="16"/>
          <w:szCs w:val="16"/>
        </w:rPr>
        <w:t>Осуществлять ведение, принятие и хранение проектной, технической, а также исполнительной и иной документации на многоквартирный дом, внесение изменений и дополнений в указанную документацию в порядке, установленном законодательством Российской Федерации.</w:t>
      </w:r>
    </w:p>
    <w:p w:rsidR="0075364A" w:rsidRPr="00617F01" w:rsidRDefault="0075364A" w:rsidP="0075364A">
      <w:pPr>
        <w:ind w:left="-142"/>
        <w:jc w:val="both"/>
        <w:rPr>
          <w:sz w:val="16"/>
          <w:szCs w:val="16"/>
        </w:rPr>
      </w:pPr>
      <w:r w:rsidRPr="00617F01">
        <w:rPr>
          <w:b/>
          <w:i/>
          <w:sz w:val="16"/>
          <w:szCs w:val="16"/>
        </w:rPr>
        <w:t>3.1.1</w:t>
      </w:r>
      <w:r>
        <w:rPr>
          <w:b/>
          <w:i/>
          <w:sz w:val="16"/>
          <w:szCs w:val="16"/>
        </w:rPr>
        <w:t>3</w:t>
      </w:r>
      <w:r w:rsidRPr="00617F01">
        <w:rPr>
          <w:b/>
          <w:i/>
          <w:sz w:val="16"/>
          <w:szCs w:val="16"/>
        </w:rPr>
        <w:t>.</w:t>
      </w:r>
      <w:r w:rsidRPr="00617F01">
        <w:rPr>
          <w:sz w:val="16"/>
          <w:szCs w:val="16"/>
        </w:rPr>
        <w:t>Изготовить техническую документацию по многоквартирному дому при ее отсутствии на момент заключения Договора. Расходы Управляющей организации, понесенные на изготовление такой документации, возмещаются собственниками помещений.</w:t>
      </w:r>
    </w:p>
    <w:p w:rsidR="0075364A" w:rsidRPr="00617F01" w:rsidRDefault="0075364A" w:rsidP="0075364A">
      <w:pPr>
        <w:ind w:left="-142"/>
        <w:jc w:val="both"/>
        <w:rPr>
          <w:sz w:val="16"/>
          <w:szCs w:val="16"/>
        </w:rPr>
      </w:pPr>
      <w:r w:rsidRPr="00617F01">
        <w:rPr>
          <w:b/>
          <w:i/>
          <w:sz w:val="16"/>
          <w:szCs w:val="16"/>
        </w:rPr>
        <w:t>3.1.1</w:t>
      </w:r>
      <w:r>
        <w:rPr>
          <w:b/>
          <w:i/>
          <w:sz w:val="16"/>
          <w:szCs w:val="16"/>
        </w:rPr>
        <w:t>4</w:t>
      </w:r>
      <w:r w:rsidRPr="00617F01">
        <w:rPr>
          <w:b/>
          <w:i/>
          <w:sz w:val="16"/>
          <w:szCs w:val="16"/>
        </w:rPr>
        <w:t>.</w:t>
      </w:r>
      <w:r w:rsidRPr="00617F01">
        <w:rPr>
          <w:sz w:val="16"/>
          <w:szCs w:val="16"/>
        </w:rPr>
        <w:t xml:space="preserve"> Выдавать документацию, обязательное бесплатное предоставление которой не предусмотрено настоящим Договором либо действующим законодательством РФ, обратившемуся собственнику за его счет в соответствии с прейскурантом цен на выдаваемую документацию.</w:t>
      </w:r>
    </w:p>
    <w:p w:rsidR="0075364A" w:rsidRPr="00617F01" w:rsidRDefault="0075364A" w:rsidP="0075364A">
      <w:pPr>
        <w:ind w:left="-142"/>
        <w:jc w:val="both"/>
        <w:rPr>
          <w:sz w:val="16"/>
          <w:szCs w:val="16"/>
        </w:rPr>
      </w:pPr>
      <w:r w:rsidRPr="00617F01">
        <w:rPr>
          <w:b/>
          <w:i/>
          <w:sz w:val="16"/>
          <w:szCs w:val="16"/>
        </w:rPr>
        <w:t>3.1.1</w:t>
      </w:r>
      <w:r>
        <w:rPr>
          <w:b/>
          <w:i/>
          <w:sz w:val="16"/>
          <w:szCs w:val="16"/>
        </w:rPr>
        <w:t>5</w:t>
      </w:r>
      <w:r w:rsidRPr="00617F01">
        <w:rPr>
          <w:b/>
          <w:i/>
          <w:sz w:val="16"/>
          <w:szCs w:val="16"/>
        </w:rPr>
        <w:t>.</w:t>
      </w:r>
      <w:r w:rsidRPr="00617F01">
        <w:rPr>
          <w:sz w:val="16"/>
          <w:szCs w:val="16"/>
        </w:rPr>
        <w:t xml:space="preserve">Рассматривать предложения, заявления и жалобы </w:t>
      </w:r>
      <w:r w:rsidRPr="00424345">
        <w:rPr>
          <w:i/>
          <w:sz w:val="16"/>
          <w:szCs w:val="16"/>
        </w:rPr>
        <w:t>Собственника</w:t>
      </w:r>
      <w:r w:rsidRPr="00617F01">
        <w:rPr>
          <w:sz w:val="16"/>
          <w:szCs w:val="16"/>
        </w:rPr>
        <w:t xml:space="preserve">, принимать меры, необходимые для устранения указанных в них недостатков. Рассматривать предложения, заявления , жалобы собственников и направлять в адрес заявителя ответ по вопросу управления и технического состояния многоквартирного дома в сроки </w:t>
      </w:r>
      <w:r w:rsidRPr="00617F01">
        <w:rPr>
          <w:b/>
          <w:i/>
          <w:sz w:val="16"/>
          <w:szCs w:val="16"/>
          <w:u w:val="single"/>
        </w:rPr>
        <w:t>20</w:t>
      </w:r>
      <w:r w:rsidRPr="00617F01">
        <w:rPr>
          <w:b/>
          <w:i/>
          <w:sz w:val="16"/>
          <w:szCs w:val="16"/>
        </w:rPr>
        <w:t xml:space="preserve">  рабочих дней</w:t>
      </w:r>
      <w:r w:rsidRPr="00617F01">
        <w:rPr>
          <w:sz w:val="16"/>
          <w:szCs w:val="16"/>
        </w:rPr>
        <w:t xml:space="preserve"> со дня получения письменного заявления.</w:t>
      </w:r>
    </w:p>
    <w:p w:rsidR="0075364A" w:rsidRPr="00617F01" w:rsidRDefault="0075364A" w:rsidP="0075364A">
      <w:pPr>
        <w:ind w:left="-142"/>
        <w:jc w:val="both"/>
        <w:rPr>
          <w:sz w:val="16"/>
          <w:szCs w:val="16"/>
        </w:rPr>
      </w:pPr>
      <w:r w:rsidRPr="00617F01">
        <w:rPr>
          <w:b/>
          <w:i/>
          <w:sz w:val="16"/>
          <w:szCs w:val="16"/>
        </w:rPr>
        <w:t>3.1.16.</w:t>
      </w:r>
      <w:r w:rsidRPr="00617F01">
        <w:rPr>
          <w:sz w:val="16"/>
          <w:szCs w:val="16"/>
        </w:rPr>
        <w:t xml:space="preserve">Представлять отчет о выполнении Договора за истекший календарный год в течение первого квартала, следующего за истекшим годом действия Договора. При этом отчет предоставляется в месте нахождения </w:t>
      </w:r>
      <w:r w:rsidRPr="00424345">
        <w:rPr>
          <w:i/>
          <w:sz w:val="16"/>
          <w:szCs w:val="16"/>
        </w:rPr>
        <w:t>Управляющей организации</w:t>
      </w:r>
      <w:r w:rsidRPr="00617F01">
        <w:rPr>
          <w:sz w:val="16"/>
          <w:szCs w:val="16"/>
        </w:rPr>
        <w:t xml:space="preserve"> доверенному лицу, определенному </w:t>
      </w:r>
      <w:r w:rsidRPr="00424345">
        <w:rPr>
          <w:i/>
          <w:sz w:val="16"/>
          <w:szCs w:val="16"/>
        </w:rPr>
        <w:t>Собственниками</w:t>
      </w:r>
      <w:r w:rsidRPr="00617F01">
        <w:rPr>
          <w:sz w:val="16"/>
          <w:szCs w:val="16"/>
        </w:rPr>
        <w:t>, либо размещается на досках объявлений в подъездах или иных   оборудованных   местах,   определенных   решением    общего   собрания   собственников помещений. В отчете указываются:  фактический перечень услуг и работ по управлению многоквартирным домом с указанием затрат  в денежном  выражении,  произведенных  на  выполнение   каждой  услуги  за истекший календарный год.</w:t>
      </w:r>
    </w:p>
    <w:p w:rsidR="0075364A" w:rsidRPr="00617F01" w:rsidRDefault="0075364A" w:rsidP="0075364A">
      <w:pPr>
        <w:ind w:left="-142"/>
        <w:jc w:val="both"/>
        <w:rPr>
          <w:sz w:val="16"/>
          <w:szCs w:val="16"/>
        </w:rPr>
      </w:pPr>
      <w:r w:rsidRPr="00617F01">
        <w:rPr>
          <w:b/>
          <w:i/>
          <w:sz w:val="16"/>
          <w:szCs w:val="16"/>
        </w:rPr>
        <w:lastRenderedPageBreak/>
        <w:t>3.1.17.</w:t>
      </w:r>
      <w:r w:rsidRPr="00617F01">
        <w:rPr>
          <w:sz w:val="16"/>
          <w:szCs w:val="16"/>
        </w:rPr>
        <w:t xml:space="preserve">Предоставлять уполномоченным лицам, по их запросам информацию  и  сведения,   касающиеся  управления  многоквартирным  домом,   содержания  и обслуживания общего имущества не позднее </w:t>
      </w:r>
      <w:r w:rsidRPr="00617F01">
        <w:rPr>
          <w:b/>
          <w:i/>
          <w:sz w:val="16"/>
          <w:szCs w:val="16"/>
          <w:u w:val="single"/>
        </w:rPr>
        <w:t xml:space="preserve">20 </w:t>
      </w:r>
      <w:r w:rsidRPr="00617F01">
        <w:rPr>
          <w:b/>
          <w:i/>
          <w:sz w:val="16"/>
          <w:szCs w:val="16"/>
        </w:rPr>
        <w:t>рабочих дней</w:t>
      </w:r>
      <w:r w:rsidRPr="00617F01">
        <w:rPr>
          <w:sz w:val="16"/>
          <w:szCs w:val="16"/>
        </w:rPr>
        <w:t xml:space="preserve"> с даты обращения.</w:t>
      </w:r>
    </w:p>
    <w:p w:rsidR="0075364A" w:rsidRPr="00617F01" w:rsidRDefault="0075364A" w:rsidP="0075364A">
      <w:pPr>
        <w:ind w:left="-142"/>
        <w:jc w:val="both"/>
        <w:rPr>
          <w:sz w:val="16"/>
          <w:szCs w:val="16"/>
        </w:rPr>
      </w:pPr>
      <w:r w:rsidRPr="00617F01">
        <w:rPr>
          <w:b/>
          <w:i/>
          <w:sz w:val="16"/>
          <w:szCs w:val="16"/>
        </w:rPr>
        <w:t>3.1.18.</w:t>
      </w:r>
      <w:r w:rsidRPr="00617F01">
        <w:rPr>
          <w:sz w:val="16"/>
          <w:szCs w:val="16"/>
        </w:rPr>
        <w:t>В случае решения общего собрания собственников о передаче в возмездное пользование общего имущества  либо   его   части,   заключать   соответствующие   договоры.   Средства,   поступившие   на   счет Управляющей организации от использования общего имущества собственников, после уплаты всех  сборов  регулируемых  действующим   законодательством,  должны  быть  направлены   по согласованию  с инициативной группой собственников помещений на оплату  услуг по текущему ремонту  общего имущества, выполняемых по настоящему Договору.</w:t>
      </w:r>
    </w:p>
    <w:p w:rsidR="0075364A" w:rsidRPr="00617F01" w:rsidRDefault="0075364A" w:rsidP="0075364A">
      <w:pPr>
        <w:ind w:left="-142"/>
        <w:jc w:val="both"/>
        <w:rPr>
          <w:sz w:val="16"/>
          <w:szCs w:val="16"/>
        </w:rPr>
      </w:pPr>
      <w:r w:rsidRPr="00617F01">
        <w:rPr>
          <w:b/>
          <w:i/>
          <w:sz w:val="16"/>
          <w:szCs w:val="16"/>
        </w:rPr>
        <w:t>3.1.19.</w:t>
      </w:r>
      <w:r w:rsidRPr="00617F01">
        <w:rPr>
          <w:sz w:val="16"/>
          <w:szCs w:val="16"/>
        </w:rPr>
        <w:t xml:space="preserve">Обеспечить надлежащее санитарное и техническое состояние и содержание общего имущества в многоквартирном доме в соответствии с </w:t>
      </w:r>
      <w:r w:rsidRPr="00617F01">
        <w:rPr>
          <w:i/>
          <w:sz w:val="16"/>
          <w:szCs w:val="16"/>
        </w:rPr>
        <w:t>Правилами содержания общего имущества в многоквартирном доме</w:t>
      </w:r>
      <w:r w:rsidRPr="00617F01">
        <w:rPr>
          <w:sz w:val="16"/>
          <w:szCs w:val="16"/>
        </w:rPr>
        <w:t xml:space="preserve">, </w:t>
      </w:r>
      <w:r w:rsidRPr="00617F01">
        <w:rPr>
          <w:i/>
          <w:sz w:val="16"/>
          <w:szCs w:val="16"/>
        </w:rPr>
        <w:t>утвержденными Постановлением Правительства РФ 13.08.2006 г. №491</w:t>
      </w:r>
      <w:r w:rsidRPr="00617F01">
        <w:rPr>
          <w:sz w:val="16"/>
          <w:szCs w:val="16"/>
        </w:rPr>
        <w:t xml:space="preserve"> и перечнем заказанных услуг собственниками.</w:t>
      </w:r>
    </w:p>
    <w:p w:rsidR="0075364A" w:rsidRPr="00617F01" w:rsidRDefault="0075364A" w:rsidP="0075364A">
      <w:pPr>
        <w:ind w:left="-142"/>
        <w:jc w:val="both"/>
        <w:rPr>
          <w:sz w:val="16"/>
          <w:szCs w:val="16"/>
        </w:rPr>
      </w:pPr>
      <w:r w:rsidRPr="00617F01">
        <w:rPr>
          <w:b/>
          <w:i/>
          <w:sz w:val="16"/>
          <w:szCs w:val="16"/>
        </w:rPr>
        <w:t>3.1.20.</w:t>
      </w:r>
      <w:r w:rsidRPr="00617F01">
        <w:rPr>
          <w:sz w:val="16"/>
          <w:szCs w:val="16"/>
        </w:rPr>
        <w:t xml:space="preserve">Осуществлять по заявлению </w:t>
      </w:r>
      <w:r w:rsidRPr="00617F01">
        <w:rPr>
          <w:i/>
          <w:sz w:val="16"/>
          <w:szCs w:val="16"/>
        </w:rPr>
        <w:t>Собственника</w:t>
      </w:r>
      <w:r w:rsidRPr="00617F01">
        <w:rPr>
          <w:sz w:val="16"/>
          <w:szCs w:val="16"/>
        </w:rPr>
        <w:t xml:space="preserve"> содействие в вводе в эксплуатацию индивидуальных приборов учета коммунальных ресурсов в соответствии с действующим законодательством.</w:t>
      </w:r>
    </w:p>
    <w:p w:rsidR="0075364A" w:rsidRPr="00617F01" w:rsidRDefault="0075364A" w:rsidP="0075364A">
      <w:pPr>
        <w:ind w:left="-142"/>
        <w:jc w:val="both"/>
        <w:rPr>
          <w:sz w:val="16"/>
          <w:szCs w:val="16"/>
        </w:rPr>
      </w:pPr>
      <w:r w:rsidRPr="00617F01">
        <w:rPr>
          <w:b/>
          <w:i/>
          <w:sz w:val="16"/>
          <w:szCs w:val="16"/>
        </w:rPr>
        <w:t>3.1.21.</w:t>
      </w:r>
      <w:r w:rsidRPr="00617F01">
        <w:rPr>
          <w:sz w:val="16"/>
          <w:szCs w:val="16"/>
        </w:rPr>
        <w:t xml:space="preserve"> Работы по текущему ремонту выполняются на основании решения общего собрания собственников помещений.</w:t>
      </w:r>
    </w:p>
    <w:p w:rsidR="0075364A" w:rsidRPr="00617F01" w:rsidRDefault="0075364A" w:rsidP="0075364A">
      <w:pPr>
        <w:ind w:left="-142"/>
        <w:jc w:val="both"/>
        <w:rPr>
          <w:sz w:val="16"/>
          <w:szCs w:val="16"/>
        </w:rPr>
      </w:pPr>
      <w:r w:rsidRPr="00617F01">
        <w:rPr>
          <w:b/>
          <w:i/>
          <w:sz w:val="16"/>
          <w:szCs w:val="16"/>
        </w:rPr>
        <w:t>3.1.22.</w:t>
      </w:r>
      <w:r w:rsidRPr="00617F01">
        <w:rPr>
          <w:sz w:val="16"/>
          <w:szCs w:val="16"/>
        </w:rPr>
        <w:t xml:space="preserve"> Предоставлять основные услуги по управлению многоквартирным домом:</w:t>
      </w:r>
    </w:p>
    <w:p w:rsidR="0075364A" w:rsidRPr="00617F01" w:rsidRDefault="0075364A" w:rsidP="0075364A">
      <w:pPr>
        <w:ind w:left="142" w:hanging="284"/>
        <w:jc w:val="both"/>
        <w:rPr>
          <w:sz w:val="16"/>
          <w:szCs w:val="16"/>
        </w:rPr>
      </w:pPr>
      <w:r w:rsidRPr="00617F01">
        <w:rPr>
          <w:sz w:val="16"/>
          <w:szCs w:val="16"/>
        </w:rPr>
        <w:t xml:space="preserve"> • организация начисления платы за жилищно-коммунальные услуги (с учетом имеющихся у </w:t>
      </w:r>
      <w:r w:rsidRPr="00617F01">
        <w:rPr>
          <w:i/>
          <w:sz w:val="16"/>
          <w:szCs w:val="16"/>
        </w:rPr>
        <w:t>Собственника</w:t>
      </w:r>
      <w:r w:rsidRPr="00617F01">
        <w:rPr>
          <w:sz w:val="16"/>
          <w:szCs w:val="16"/>
        </w:rPr>
        <w:t xml:space="preserve"> льгот) и приема платежей;</w:t>
      </w:r>
    </w:p>
    <w:p w:rsidR="0075364A" w:rsidRPr="00617F01" w:rsidRDefault="0075364A" w:rsidP="0075364A">
      <w:pPr>
        <w:ind w:left="-142"/>
        <w:jc w:val="both"/>
        <w:rPr>
          <w:sz w:val="16"/>
          <w:szCs w:val="16"/>
        </w:rPr>
      </w:pPr>
      <w:r w:rsidRPr="00617F01">
        <w:rPr>
          <w:sz w:val="16"/>
          <w:szCs w:val="16"/>
        </w:rPr>
        <w:t xml:space="preserve"> •  ведение учета доходов и расходов на содержание общего имущества дома;</w:t>
      </w:r>
    </w:p>
    <w:p w:rsidR="0075364A" w:rsidRPr="00617F01" w:rsidRDefault="0075364A" w:rsidP="0075364A">
      <w:pPr>
        <w:ind w:left="142" w:hanging="284"/>
        <w:jc w:val="both"/>
        <w:rPr>
          <w:sz w:val="16"/>
          <w:szCs w:val="16"/>
        </w:rPr>
      </w:pPr>
      <w:r w:rsidRPr="00617F01">
        <w:rPr>
          <w:sz w:val="16"/>
          <w:szCs w:val="16"/>
        </w:rPr>
        <w:t xml:space="preserve"> • планирование и  организация работ по текущему и  капитальному ремонту общего имущества многоквартирного дома с учетом его технического состояния и фактической оплаты собственниками за ремонт жилья;</w:t>
      </w:r>
    </w:p>
    <w:p w:rsidR="0075364A" w:rsidRPr="00617F01" w:rsidRDefault="0075364A" w:rsidP="0075364A">
      <w:pPr>
        <w:ind w:left="142" w:hanging="284"/>
        <w:jc w:val="both"/>
        <w:rPr>
          <w:sz w:val="16"/>
          <w:szCs w:val="16"/>
        </w:rPr>
      </w:pPr>
      <w:r w:rsidRPr="00617F01">
        <w:rPr>
          <w:sz w:val="16"/>
          <w:szCs w:val="16"/>
        </w:rPr>
        <w:t xml:space="preserve"> • ведение в установленном порядке всей документации, связанной с управлением, содержанием и ремонтом многоквартирного дома;</w:t>
      </w:r>
    </w:p>
    <w:p w:rsidR="0075364A" w:rsidRPr="00617F01" w:rsidRDefault="0075364A" w:rsidP="0075364A">
      <w:pPr>
        <w:ind w:left="142" w:hanging="284"/>
        <w:jc w:val="both"/>
        <w:rPr>
          <w:sz w:val="16"/>
          <w:szCs w:val="16"/>
        </w:rPr>
      </w:pPr>
      <w:r w:rsidRPr="00617F01">
        <w:rPr>
          <w:sz w:val="16"/>
          <w:szCs w:val="16"/>
        </w:rPr>
        <w:t xml:space="preserve"> • предоставление   по   требованию   </w:t>
      </w:r>
      <w:r w:rsidRPr="00617F01">
        <w:rPr>
          <w:i/>
          <w:sz w:val="16"/>
          <w:szCs w:val="16"/>
        </w:rPr>
        <w:t>Собственника</w:t>
      </w:r>
      <w:r w:rsidRPr="00617F01">
        <w:rPr>
          <w:sz w:val="16"/>
          <w:szCs w:val="16"/>
        </w:rPr>
        <w:t xml:space="preserve">   информации   о   ценах   на   жилищно- коммунальные  услуги,  о   выполнении  договорных  обязательств,  а  также  иной  информации, связанной с управлением, и содержанием дома;</w:t>
      </w:r>
    </w:p>
    <w:p w:rsidR="0075364A" w:rsidRPr="00617F01" w:rsidRDefault="0075364A" w:rsidP="0075364A">
      <w:pPr>
        <w:ind w:left="-142"/>
        <w:jc w:val="both"/>
        <w:rPr>
          <w:sz w:val="16"/>
          <w:szCs w:val="16"/>
        </w:rPr>
      </w:pPr>
      <w:r w:rsidRPr="00617F01">
        <w:rPr>
          <w:sz w:val="16"/>
          <w:szCs w:val="16"/>
        </w:rPr>
        <w:t xml:space="preserve"> • осуществлять контроль по учету граждан, зарегистрированных в жилых помещениях</w:t>
      </w:r>
    </w:p>
    <w:p w:rsidR="0075364A" w:rsidRPr="00617F01" w:rsidRDefault="0075364A" w:rsidP="0075364A">
      <w:pPr>
        <w:ind w:left="142" w:hanging="142"/>
        <w:jc w:val="both"/>
        <w:rPr>
          <w:b/>
          <w:i/>
          <w:sz w:val="16"/>
          <w:szCs w:val="16"/>
        </w:rPr>
      </w:pPr>
      <w:r w:rsidRPr="00617F01">
        <w:rPr>
          <w:sz w:val="16"/>
          <w:szCs w:val="16"/>
        </w:rPr>
        <w:t xml:space="preserve"> многоквартирного дома и т.д. в соответствии </w:t>
      </w:r>
      <w:r w:rsidRPr="00617F01">
        <w:rPr>
          <w:i/>
          <w:sz w:val="16"/>
          <w:szCs w:val="16"/>
        </w:rPr>
        <w:t>с ч.2 п.4  Постановления Правительства РФ №416 от 15.05.2013г.</w:t>
      </w:r>
      <w:r w:rsidRPr="00617F01">
        <w:rPr>
          <w:b/>
          <w:i/>
          <w:sz w:val="16"/>
          <w:szCs w:val="16"/>
        </w:rPr>
        <w:t xml:space="preserve"> </w:t>
      </w:r>
    </w:p>
    <w:p w:rsidR="0075364A" w:rsidRPr="00617F01" w:rsidRDefault="0075364A" w:rsidP="0075364A">
      <w:pPr>
        <w:ind w:left="-142"/>
        <w:jc w:val="both"/>
        <w:rPr>
          <w:i/>
          <w:sz w:val="16"/>
          <w:szCs w:val="16"/>
        </w:rPr>
      </w:pPr>
      <w:r w:rsidRPr="00617F01">
        <w:rPr>
          <w:b/>
          <w:i/>
          <w:sz w:val="16"/>
          <w:szCs w:val="16"/>
        </w:rPr>
        <w:t>3.1.23.</w:t>
      </w:r>
      <w:r w:rsidRPr="00617F01">
        <w:rPr>
          <w:sz w:val="16"/>
          <w:szCs w:val="16"/>
        </w:rPr>
        <w:t xml:space="preserve"> Информировать в письменной форме </w:t>
      </w:r>
      <w:r w:rsidRPr="00617F01">
        <w:rPr>
          <w:i/>
          <w:sz w:val="16"/>
          <w:szCs w:val="16"/>
        </w:rPr>
        <w:t>Собственников</w:t>
      </w:r>
      <w:r w:rsidRPr="00617F01">
        <w:rPr>
          <w:sz w:val="16"/>
          <w:szCs w:val="16"/>
        </w:rPr>
        <w:t xml:space="preserve"> на стендах, в средствах массовой информации, на сайте в информационно-телекоммуникационной сети «Интернет»  об изменении размера платы за услуги и работы по управлению многоквартирным домом, содержанию общего имущества не позднее </w:t>
      </w:r>
      <w:r w:rsidRPr="00617F01">
        <w:rPr>
          <w:b/>
          <w:i/>
          <w:sz w:val="16"/>
          <w:szCs w:val="16"/>
          <w:u w:val="single"/>
        </w:rPr>
        <w:t xml:space="preserve">30 </w:t>
      </w:r>
      <w:r w:rsidRPr="00617F01">
        <w:rPr>
          <w:sz w:val="16"/>
          <w:szCs w:val="16"/>
        </w:rPr>
        <w:t>рабочих дней со дня принятия нового размера платы за услуги и работы по управлению многоквартирным домом, содержанию общего имущества.</w:t>
      </w:r>
    </w:p>
    <w:p w:rsidR="0075364A" w:rsidRPr="00617F01" w:rsidRDefault="0075364A" w:rsidP="0075364A">
      <w:pPr>
        <w:ind w:left="-142"/>
        <w:jc w:val="both"/>
        <w:rPr>
          <w:sz w:val="16"/>
          <w:szCs w:val="16"/>
        </w:rPr>
      </w:pPr>
      <w:r w:rsidRPr="00617F01">
        <w:rPr>
          <w:b/>
          <w:i/>
          <w:sz w:val="16"/>
          <w:szCs w:val="16"/>
        </w:rPr>
        <w:t>3.1.24.</w:t>
      </w:r>
      <w:r w:rsidRPr="00617F01">
        <w:rPr>
          <w:sz w:val="16"/>
          <w:szCs w:val="16"/>
        </w:rPr>
        <w:t xml:space="preserve"> В случае несвоевременной и (или) неполной оплаты </w:t>
      </w:r>
      <w:r w:rsidRPr="00617F01">
        <w:rPr>
          <w:i/>
          <w:sz w:val="16"/>
          <w:szCs w:val="16"/>
        </w:rPr>
        <w:t>Собственником</w:t>
      </w:r>
      <w:r w:rsidRPr="00617F01">
        <w:rPr>
          <w:sz w:val="16"/>
          <w:szCs w:val="16"/>
        </w:rPr>
        <w:t xml:space="preserve"> за жилищно-коммунальные услуги, предпринимать к нему меры по погашению задолженности в соответствии с действующим законодательством вплоть до прекращения оказания услуг.</w:t>
      </w:r>
    </w:p>
    <w:p w:rsidR="0075364A" w:rsidRPr="00617F01" w:rsidRDefault="0075364A" w:rsidP="0075364A">
      <w:pPr>
        <w:ind w:left="-142"/>
        <w:jc w:val="both"/>
        <w:rPr>
          <w:sz w:val="16"/>
          <w:szCs w:val="16"/>
        </w:rPr>
      </w:pPr>
      <w:r w:rsidRPr="00617F01">
        <w:rPr>
          <w:b/>
          <w:i/>
          <w:sz w:val="16"/>
          <w:szCs w:val="16"/>
        </w:rPr>
        <w:t>3.1.25.</w:t>
      </w:r>
      <w:r w:rsidRPr="00617F01">
        <w:rPr>
          <w:sz w:val="16"/>
          <w:szCs w:val="16"/>
        </w:rPr>
        <w:t xml:space="preserve"> При   расторжении   настоящего   Договора   передать   на   многоквартирный   дом  имеющуюся техническую документацию и иные документы (в том числе оформленные в период договорных отношений), связанные с управлением, содержанием и ремонтом общего имущества многоквартирного дома, Собственнику, либо уполномоченному представителю.</w:t>
      </w:r>
    </w:p>
    <w:p w:rsidR="0075364A" w:rsidRPr="00617F01" w:rsidRDefault="0075364A" w:rsidP="0075364A">
      <w:pPr>
        <w:ind w:left="-142"/>
        <w:jc w:val="both"/>
        <w:rPr>
          <w:i/>
          <w:sz w:val="16"/>
          <w:szCs w:val="16"/>
          <w:u w:val="single"/>
        </w:rPr>
      </w:pPr>
      <w:r w:rsidRPr="00617F01">
        <w:rPr>
          <w:b/>
          <w:i/>
          <w:sz w:val="16"/>
          <w:szCs w:val="16"/>
        </w:rPr>
        <w:t>3.2.</w:t>
      </w:r>
      <w:r w:rsidRPr="00617F01">
        <w:rPr>
          <w:i/>
          <w:sz w:val="16"/>
          <w:szCs w:val="16"/>
          <w:u w:val="single"/>
        </w:rPr>
        <w:t>Управляющая организация  вправе:</w:t>
      </w:r>
    </w:p>
    <w:p w:rsidR="0075364A" w:rsidRPr="00617F01" w:rsidRDefault="0075364A" w:rsidP="0075364A">
      <w:pPr>
        <w:ind w:left="-142"/>
        <w:jc w:val="both"/>
        <w:rPr>
          <w:sz w:val="16"/>
          <w:szCs w:val="16"/>
        </w:rPr>
      </w:pPr>
      <w:r w:rsidRPr="00617F01">
        <w:rPr>
          <w:b/>
          <w:i/>
          <w:sz w:val="16"/>
          <w:szCs w:val="16"/>
        </w:rPr>
        <w:t>3.2.1.</w:t>
      </w:r>
      <w:r w:rsidRPr="00617F01">
        <w:rPr>
          <w:sz w:val="16"/>
          <w:szCs w:val="16"/>
        </w:rPr>
        <w:t xml:space="preserve"> Самостоятельно определять способы исполнения обязанностей по настоящему Договору, регулировать очередность, сроки и объемы работ, оказания услуг в зависимости от фактического состояния общего имущества.</w:t>
      </w:r>
    </w:p>
    <w:p w:rsidR="0075364A" w:rsidRPr="00617F01" w:rsidRDefault="0075364A" w:rsidP="0075364A">
      <w:pPr>
        <w:ind w:left="-142"/>
        <w:jc w:val="both"/>
        <w:rPr>
          <w:sz w:val="16"/>
          <w:szCs w:val="16"/>
        </w:rPr>
      </w:pPr>
      <w:r w:rsidRPr="00617F01">
        <w:rPr>
          <w:b/>
          <w:i/>
          <w:sz w:val="16"/>
          <w:szCs w:val="16"/>
        </w:rPr>
        <w:t>3.2.2.</w:t>
      </w:r>
      <w:r w:rsidRPr="00617F01">
        <w:rPr>
          <w:sz w:val="16"/>
          <w:szCs w:val="16"/>
        </w:rPr>
        <w:t xml:space="preserve"> Действовать в интересах и за счет собственников помещений в многоквартирном доме в отношениях с третьими лицами (юридическими лицами, индивидуальными предпринимателями) по исполнению обязанностей или части своих обязанностей по предоставлению услуг и работ по настоящему Договору в объеме, определяемом </w:t>
      </w:r>
      <w:r w:rsidRPr="00617F01">
        <w:rPr>
          <w:i/>
          <w:sz w:val="16"/>
          <w:szCs w:val="16"/>
        </w:rPr>
        <w:t xml:space="preserve">Управляющей организацией </w:t>
      </w:r>
      <w:r w:rsidRPr="00617F01">
        <w:rPr>
          <w:sz w:val="16"/>
          <w:szCs w:val="16"/>
        </w:rPr>
        <w:t>самостоятельно.</w:t>
      </w:r>
    </w:p>
    <w:p w:rsidR="0075364A" w:rsidRPr="00617F01" w:rsidRDefault="0075364A" w:rsidP="0075364A">
      <w:pPr>
        <w:ind w:left="-142"/>
        <w:jc w:val="both"/>
        <w:rPr>
          <w:sz w:val="16"/>
          <w:szCs w:val="16"/>
        </w:rPr>
      </w:pPr>
      <w:r w:rsidRPr="00617F01">
        <w:rPr>
          <w:b/>
          <w:i/>
          <w:sz w:val="16"/>
          <w:szCs w:val="16"/>
        </w:rPr>
        <w:t>3.2.3.</w:t>
      </w:r>
      <w:r w:rsidRPr="00617F01">
        <w:rPr>
          <w:sz w:val="16"/>
          <w:szCs w:val="16"/>
        </w:rPr>
        <w:t xml:space="preserve"> Предупреждать собственников о необходимости устранения нарушений, связанных с использованием помещений не по назначению.</w:t>
      </w:r>
    </w:p>
    <w:p w:rsidR="0075364A" w:rsidRPr="00617F01" w:rsidRDefault="0075364A" w:rsidP="0075364A">
      <w:pPr>
        <w:ind w:left="-142"/>
        <w:jc w:val="both"/>
        <w:rPr>
          <w:sz w:val="16"/>
          <w:szCs w:val="16"/>
        </w:rPr>
      </w:pPr>
      <w:r w:rsidRPr="00617F01">
        <w:rPr>
          <w:b/>
          <w:i/>
          <w:sz w:val="16"/>
          <w:szCs w:val="16"/>
        </w:rPr>
        <w:t>3.2.4.</w:t>
      </w:r>
      <w:r w:rsidRPr="00617F01">
        <w:rPr>
          <w:sz w:val="16"/>
          <w:szCs w:val="16"/>
        </w:rPr>
        <w:t xml:space="preserve">Принимать участие в вскрытии помещения в аварийных ситуациях в случае отсутствия сведений о местонахождении </w:t>
      </w:r>
      <w:r w:rsidRPr="00617F01">
        <w:rPr>
          <w:i/>
          <w:sz w:val="16"/>
          <w:szCs w:val="16"/>
        </w:rPr>
        <w:t>Собственников</w:t>
      </w:r>
      <w:r w:rsidRPr="00617F01">
        <w:rPr>
          <w:sz w:val="16"/>
          <w:szCs w:val="16"/>
        </w:rPr>
        <w:t xml:space="preserve"> в присутствии </w:t>
      </w:r>
      <w:r w:rsidRPr="00617F01">
        <w:rPr>
          <w:i/>
          <w:sz w:val="16"/>
          <w:szCs w:val="16"/>
        </w:rPr>
        <w:t>Собственников</w:t>
      </w:r>
      <w:r w:rsidRPr="00617F01">
        <w:rPr>
          <w:sz w:val="16"/>
          <w:szCs w:val="16"/>
        </w:rPr>
        <w:t xml:space="preserve"> других помещений многоквартирного дома, правоохранительных органов, с составлением соответствующего акта.</w:t>
      </w:r>
    </w:p>
    <w:p w:rsidR="0075364A" w:rsidRPr="00617F01" w:rsidRDefault="0075364A" w:rsidP="0075364A">
      <w:pPr>
        <w:ind w:left="-142"/>
        <w:jc w:val="both"/>
        <w:rPr>
          <w:sz w:val="16"/>
          <w:szCs w:val="16"/>
        </w:rPr>
      </w:pPr>
      <w:r w:rsidRPr="00617F01">
        <w:rPr>
          <w:b/>
          <w:i/>
          <w:sz w:val="16"/>
          <w:szCs w:val="16"/>
        </w:rPr>
        <w:t>3.2.5.</w:t>
      </w:r>
      <w:r w:rsidRPr="00617F01">
        <w:rPr>
          <w:sz w:val="16"/>
          <w:szCs w:val="16"/>
        </w:rPr>
        <w:t>Осуществлять беспрепятственный вход в места общего пользования многоквартирного дома для осмотра и производства работ.</w:t>
      </w:r>
    </w:p>
    <w:p w:rsidR="0075364A" w:rsidRPr="00617F01" w:rsidRDefault="0075364A" w:rsidP="0075364A">
      <w:pPr>
        <w:ind w:left="-142"/>
        <w:jc w:val="both"/>
        <w:rPr>
          <w:sz w:val="16"/>
          <w:szCs w:val="16"/>
        </w:rPr>
      </w:pPr>
      <w:r w:rsidRPr="00617F01">
        <w:rPr>
          <w:b/>
          <w:i/>
          <w:sz w:val="16"/>
          <w:szCs w:val="16"/>
        </w:rPr>
        <w:t>3.2.6.</w:t>
      </w:r>
      <w:r w:rsidRPr="00617F01">
        <w:rPr>
          <w:sz w:val="16"/>
          <w:szCs w:val="16"/>
        </w:rPr>
        <w:t>Своевременно и полностью получать от собственников оплату на условиях настоящего Договора.</w:t>
      </w:r>
    </w:p>
    <w:p w:rsidR="0075364A" w:rsidRPr="00617F01" w:rsidRDefault="0075364A" w:rsidP="0075364A">
      <w:pPr>
        <w:ind w:left="-142"/>
        <w:jc w:val="both"/>
        <w:rPr>
          <w:sz w:val="16"/>
          <w:szCs w:val="16"/>
        </w:rPr>
      </w:pPr>
      <w:r w:rsidRPr="00617F01">
        <w:rPr>
          <w:b/>
          <w:i/>
          <w:sz w:val="16"/>
          <w:szCs w:val="16"/>
        </w:rPr>
        <w:t>3.2.7.</w:t>
      </w:r>
      <w:r w:rsidRPr="00617F01">
        <w:rPr>
          <w:sz w:val="16"/>
          <w:szCs w:val="16"/>
        </w:rPr>
        <w:t xml:space="preserve">Работы и услуги, не включенные в перечень работ, предусмотренные </w:t>
      </w:r>
      <w:r w:rsidRPr="00617F01">
        <w:rPr>
          <w:b/>
          <w:i/>
          <w:sz w:val="16"/>
          <w:szCs w:val="16"/>
        </w:rPr>
        <w:t xml:space="preserve">Приложением № </w:t>
      </w:r>
      <w:r w:rsidRPr="00617F01">
        <w:rPr>
          <w:b/>
          <w:i/>
          <w:sz w:val="16"/>
          <w:szCs w:val="16"/>
          <w:u w:val="single"/>
        </w:rPr>
        <w:t>2</w:t>
      </w:r>
      <w:r w:rsidRPr="00617F01">
        <w:rPr>
          <w:sz w:val="16"/>
          <w:szCs w:val="16"/>
          <w:u w:val="single"/>
        </w:rPr>
        <w:t xml:space="preserve"> </w:t>
      </w:r>
      <w:r w:rsidRPr="00617F01">
        <w:rPr>
          <w:sz w:val="16"/>
          <w:szCs w:val="16"/>
        </w:rPr>
        <w:t xml:space="preserve"> настоящего Договора, оплачиваются собственниками дополнительно и оказываются </w:t>
      </w:r>
      <w:r w:rsidRPr="00617F01">
        <w:rPr>
          <w:i/>
          <w:sz w:val="16"/>
          <w:szCs w:val="16"/>
        </w:rPr>
        <w:t>Управляющей организацией</w:t>
      </w:r>
      <w:r w:rsidRPr="00617F01">
        <w:rPr>
          <w:sz w:val="16"/>
          <w:szCs w:val="16"/>
        </w:rPr>
        <w:t xml:space="preserve"> на договорной основе.</w:t>
      </w:r>
    </w:p>
    <w:p w:rsidR="0075364A" w:rsidRPr="00617F01" w:rsidRDefault="0075364A" w:rsidP="0075364A">
      <w:pPr>
        <w:ind w:left="-142"/>
        <w:jc w:val="both"/>
        <w:rPr>
          <w:sz w:val="16"/>
          <w:szCs w:val="16"/>
        </w:rPr>
      </w:pPr>
      <w:r w:rsidRPr="00617F01">
        <w:rPr>
          <w:b/>
          <w:i/>
          <w:sz w:val="16"/>
          <w:szCs w:val="16"/>
        </w:rPr>
        <w:t>3.2.8.</w:t>
      </w:r>
      <w:r w:rsidRPr="00617F01">
        <w:rPr>
          <w:sz w:val="16"/>
          <w:szCs w:val="16"/>
        </w:rPr>
        <w:t xml:space="preserve"> Принимать участие в общих собраниях собственников помещений многоквартирного дома.</w:t>
      </w:r>
    </w:p>
    <w:p w:rsidR="0075364A" w:rsidRPr="00617F01" w:rsidRDefault="0075364A" w:rsidP="0075364A">
      <w:pPr>
        <w:ind w:left="-142"/>
        <w:jc w:val="both"/>
        <w:rPr>
          <w:sz w:val="16"/>
          <w:szCs w:val="16"/>
        </w:rPr>
      </w:pPr>
      <w:r w:rsidRPr="00617F01">
        <w:rPr>
          <w:b/>
          <w:i/>
          <w:sz w:val="16"/>
          <w:szCs w:val="16"/>
        </w:rPr>
        <w:t>3.2.9.</w:t>
      </w:r>
      <w:r w:rsidRPr="00617F01">
        <w:rPr>
          <w:sz w:val="16"/>
          <w:szCs w:val="16"/>
        </w:rPr>
        <w:t>Информировать надзорные и контролирующие органы о несанкционированном переустройстве и перепланировке помещений, общего имущества многоквартирного  дома, а также об использовании их не по назначению.</w:t>
      </w:r>
    </w:p>
    <w:p w:rsidR="0075364A" w:rsidRPr="00617F01" w:rsidRDefault="0075364A" w:rsidP="0075364A">
      <w:pPr>
        <w:ind w:left="-142"/>
        <w:jc w:val="both"/>
        <w:rPr>
          <w:sz w:val="16"/>
          <w:szCs w:val="16"/>
        </w:rPr>
      </w:pPr>
      <w:r w:rsidRPr="00617F01">
        <w:rPr>
          <w:b/>
          <w:i/>
          <w:sz w:val="16"/>
          <w:szCs w:val="16"/>
        </w:rPr>
        <w:t>3.2.10</w:t>
      </w:r>
      <w:r w:rsidRPr="00617F01">
        <w:rPr>
          <w:sz w:val="16"/>
          <w:szCs w:val="16"/>
        </w:rPr>
        <w:t>.Принимать меры по взысканию задолженности с собственников помещений по оплате по настоящему Договору самостоятельно либо путем привлечения по договору третьих лиц.</w:t>
      </w:r>
    </w:p>
    <w:p w:rsidR="0075364A" w:rsidRPr="00617F01" w:rsidRDefault="0075364A" w:rsidP="0075364A">
      <w:pPr>
        <w:ind w:left="-142"/>
        <w:jc w:val="both"/>
        <w:rPr>
          <w:sz w:val="16"/>
          <w:szCs w:val="16"/>
        </w:rPr>
      </w:pPr>
      <w:r w:rsidRPr="00617F01">
        <w:rPr>
          <w:b/>
          <w:i/>
          <w:sz w:val="16"/>
          <w:szCs w:val="16"/>
        </w:rPr>
        <w:t>3.2.11.</w:t>
      </w:r>
      <w:r w:rsidRPr="00617F01">
        <w:rPr>
          <w:sz w:val="16"/>
          <w:szCs w:val="16"/>
        </w:rPr>
        <w:t xml:space="preserve">Приостанавливать или ограничивать в порядке, установленном действующим законодательством РФ, подачу коммунальных ресурсов.  </w:t>
      </w:r>
    </w:p>
    <w:p w:rsidR="0075364A" w:rsidRPr="00617F01" w:rsidRDefault="0075364A" w:rsidP="0075364A">
      <w:pPr>
        <w:ind w:left="-142"/>
        <w:jc w:val="both"/>
        <w:rPr>
          <w:sz w:val="16"/>
          <w:szCs w:val="16"/>
        </w:rPr>
      </w:pPr>
      <w:r w:rsidRPr="00617F01">
        <w:rPr>
          <w:b/>
          <w:i/>
          <w:sz w:val="16"/>
          <w:szCs w:val="16"/>
        </w:rPr>
        <w:t>3.2.12.</w:t>
      </w:r>
      <w:r w:rsidRPr="00617F01">
        <w:rPr>
          <w:sz w:val="16"/>
          <w:szCs w:val="16"/>
        </w:rPr>
        <w:t xml:space="preserve">Выполнять работы и оказывать услуги, не предусмотренные в составе перечня работ и услуг, утвержденных общим собранием, если необходимость их проведения вызвана необходимостью устранения угрозы жизни и здоровью проживающих в многоквартирном доме лиц, устранением последствий аварий или угрозы наступления ущерба общему имуществу собственников помещений, о чем </w:t>
      </w:r>
      <w:r w:rsidRPr="00424345">
        <w:rPr>
          <w:i/>
          <w:sz w:val="16"/>
          <w:szCs w:val="16"/>
        </w:rPr>
        <w:t xml:space="preserve">Управляющая организация </w:t>
      </w:r>
      <w:r w:rsidRPr="00617F01">
        <w:rPr>
          <w:sz w:val="16"/>
          <w:szCs w:val="16"/>
        </w:rPr>
        <w:t>обязана проинформировать собственников помещений. Выполнение таких работ и услуг осуществляется за счет средств, поступивших от оплаты по Договору.</w:t>
      </w:r>
    </w:p>
    <w:p w:rsidR="0075364A" w:rsidRPr="00617F01" w:rsidRDefault="0075364A" w:rsidP="0075364A">
      <w:pPr>
        <w:ind w:left="-142"/>
        <w:jc w:val="both"/>
        <w:rPr>
          <w:sz w:val="16"/>
          <w:szCs w:val="16"/>
        </w:rPr>
      </w:pPr>
      <w:r w:rsidRPr="00617F01">
        <w:rPr>
          <w:b/>
          <w:i/>
          <w:sz w:val="16"/>
          <w:szCs w:val="16"/>
        </w:rPr>
        <w:t>3.2.13.</w:t>
      </w:r>
      <w:r w:rsidRPr="00617F01">
        <w:rPr>
          <w:sz w:val="16"/>
          <w:szCs w:val="16"/>
        </w:rPr>
        <w:t>При проведении проверок контролирующими органами привлекать к участию в проверке представителей собственников помещений.</w:t>
      </w:r>
    </w:p>
    <w:p w:rsidR="0075364A" w:rsidRPr="00617F01" w:rsidRDefault="0075364A" w:rsidP="0075364A">
      <w:pPr>
        <w:ind w:left="-142"/>
        <w:jc w:val="both"/>
        <w:rPr>
          <w:sz w:val="16"/>
          <w:szCs w:val="16"/>
        </w:rPr>
      </w:pPr>
      <w:r w:rsidRPr="00617F01">
        <w:rPr>
          <w:b/>
          <w:i/>
          <w:sz w:val="16"/>
          <w:szCs w:val="16"/>
        </w:rPr>
        <w:t>3.2.14.</w:t>
      </w:r>
      <w:r w:rsidRPr="00617F01">
        <w:rPr>
          <w:sz w:val="16"/>
          <w:szCs w:val="16"/>
        </w:rPr>
        <w:t xml:space="preserve">В случае возникновения аварийных ситуаций в части общего имущества многоквартирного дома, выполнить необходимые аварийно-восстановительные работы, когда проведением этих работ предотвращаются угрозы причинения вреда жизни и здоровью граждан, а также угрозы причинения более значительных убытков для </w:t>
      </w:r>
      <w:r w:rsidRPr="00617F01">
        <w:rPr>
          <w:i/>
          <w:sz w:val="16"/>
          <w:szCs w:val="16"/>
        </w:rPr>
        <w:t>Собственников</w:t>
      </w:r>
      <w:r w:rsidRPr="00617F01">
        <w:rPr>
          <w:sz w:val="16"/>
          <w:szCs w:val="16"/>
        </w:rPr>
        <w:t xml:space="preserve"> и лиц, пользующихся принадлежащим собственнику помещением в многоквартирном доме, и предъявить к возмещению </w:t>
      </w:r>
      <w:r w:rsidRPr="00617F01">
        <w:rPr>
          <w:i/>
          <w:sz w:val="16"/>
          <w:szCs w:val="16"/>
        </w:rPr>
        <w:t>Собственникам</w:t>
      </w:r>
      <w:r w:rsidRPr="00617F01">
        <w:rPr>
          <w:sz w:val="16"/>
          <w:szCs w:val="16"/>
        </w:rPr>
        <w:t>, стоимость выполненных работ, после подписания акта выполненных работ, согласно сметной стоимости, которую необходимо оплатить,  на расчетный счет или в кассу предприятия.</w:t>
      </w:r>
    </w:p>
    <w:p w:rsidR="0075364A" w:rsidRDefault="0075364A" w:rsidP="0075364A">
      <w:pPr>
        <w:ind w:left="-142"/>
        <w:jc w:val="both"/>
        <w:rPr>
          <w:sz w:val="16"/>
          <w:szCs w:val="16"/>
        </w:rPr>
      </w:pPr>
      <w:r w:rsidRPr="00617F01">
        <w:rPr>
          <w:b/>
          <w:i/>
          <w:sz w:val="16"/>
          <w:szCs w:val="16"/>
        </w:rPr>
        <w:t>3.2.15.</w:t>
      </w:r>
      <w:r w:rsidRPr="00617F01">
        <w:rPr>
          <w:sz w:val="16"/>
          <w:szCs w:val="16"/>
        </w:rPr>
        <w:t xml:space="preserve">Уступать третьим лицам право денежного требования к </w:t>
      </w:r>
      <w:r w:rsidRPr="00424345">
        <w:rPr>
          <w:i/>
          <w:sz w:val="16"/>
          <w:szCs w:val="16"/>
        </w:rPr>
        <w:t>Собственнику</w:t>
      </w:r>
      <w:r w:rsidRPr="00617F01">
        <w:rPr>
          <w:sz w:val="16"/>
          <w:szCs w:val="16"/>
        </w:rPr>
        <w:t>, возникшее из настоящего Договора согласно действующего законодательства РФ.</w:t>
      </w:r>
    </w:p>
    <w:p w:rsidR="0075364A" w:rsidRPr="00617F01" w:rsidRDefault="0075364A" w:rsidP="0075364A">
      <w:pPr>
        <w:ind w:left="-142"/>
        <w:jc w:val="both"/>
        <w:rPr>
          <w:sz w:val="16"/>
          <w:szCs w:val="16"/>
        </w:rPr>
      </w:pPr>
    </w:p>
    <w:p w:rsidR="0075364A" w:rsidRPr="00617F01" w:rsidRDefault="0075364A" w:rsidP="0075364A">
      <w:pPr>
        <w:ind w:left="-142"/>
        <w:jc w:val="center"/>
        <w:rPr>
          <w:b/>
          <w:i/>
          <w:sz w:val="16"/>
          <w:szCs w:val="16"/>
          <w:u w:val="single"/>
        </w:rPr>
      </w:pPr>
      <w:r w:rsidRPr="00617F01">
        <w:rPr>
          <w:b/>
          <w:i/>
          <w:sz w:val="16"/>
          <w:szCs w:val="16"/>
          <w:u w:val="single"/>
        </w:rPr>
        <w:t>4.  ПРАВА И ОБЯЗАННОСТИ СОБСТВЕННИКОВ</w:t>
      </w:r>
    </w:p>
    <w:p w:rsidR="0075364A" w:rsidRPr="00617F01" w:rsidRDefault="0075364A" w:rsidP="0075364A">
      <w:pPr>
        <w:ind w:left="-142"/>
        <w:rPr>
          <w:i/>
          <w:sz w:val="16"/>
          <w:szCs w:val="16"/>
        </w:rPr>
      </w:pPr>
      <w:r w:rsidRPr="00617F01">
        <w:rPr>
          <w:b/>
          <w:i/>
          <w:sz w:val="16"/>
          <w:szCs w:val="16"/>
        </w:rPr>
        <w:t>4.1.</w:t>
      </w:r>
      <w:r w:rsidRPr="00617F01">
        <w:rPr>
          <w:i/>
          <w:sz w:val="16"/>
          <w:szCs w:val="16"/>
        </w:rPr>
        <w:t xml:space="preserve"> </w:t>
      </w:r>
      <w:r w:rsidRPr="00617F01">
        <w:rPr>
          <w:i/>
          <w:sz w:val="16"/>
          <w:szCs w:val="16"/>
          <w:u w:val="single"/>
        </w:rPr>
        <w:t>Собственники имеют право:</w:t>
      </w:r>
    </w:p>
    <w:p w:rsidR="0075364A" w:rsidRPr="00617F01" w:rsidRDefault="0075364A" w:rsidP="0075364A">
      <w:pPr>
        <w:ind w:left="-142"/>
        <w:jc w:val="both"/>
        <w:rPr>
          <w:sz w:val="16"/>
          <w:szCs w:val="16"/>
        </w:rPr>
      </w:pPr>
      <w:r w:rsidRPr="00617F01">
        <w:rPr>
          <w:b/>
          <w:i/>
          <w:sz w:val="16"/>
          <w:szCs w:val="16"/>
        </w:rPr>
        <w:t>4.1.1.</w:t>
      </w:r>
      <w:r w:rsidRPr="00617F01">
        <w:rPr>
          <w:sz w:val="16"/>
          <w:szCs w:val="16"/>
        </w:rPr>
        <w:t xml:space="preserve"> На получение услуг по настоящему Договору надлежащего качества, безопасных для жизни и здоровья, не причиняющих вреда имуществу, в соответствии с соблюдением установленных норм, стандартов и условий настоящего Договора.</w:t>
      </w:r>
    </w:p>
    <w:p w:rsidR="0075364A" w:rsidRPr="00617F01" w:rsidRDefault="0075364A" w:rsidP="0075364A">
      <w:pPr>
        <w:ind w:left="-142"/>
        <w:jc w:val="both"/>
        <w:rPr>
          <w:sz w:val="16"/>
          <w:szCs w:val="16"/>
        </w:rPr>
      </w:pPr>
      <w:r w:rsidRPr="00617F01">
        <w:rPr>
          <w:b/>
          <w:i/>
          <w:sz w:val="16"/>
          <w:szCs w:val="16"/>
        </w:rPr>
        <w:t>4.1.2.</w:t>
      </w:r>
      <w:r w:rsidRPr="00617F01">
        <w:rPr>
          <w:sz w:val="16"/>
          <w:szCs w:val="16"/>
        </w:rPr>
        <w:t xml:space="preserve"> Контроль исполнения договорных обязательств </w:t>
      </w:r>
      <w:r w:rsidRPr="00617F01">
        <w:rPr>
          <w:i/>
          <w:sz w:val="16"/>
          <w:szCs w:val="16"/>
        </w:rPr>
        <w:t>Управляющей организацией</w:t>
      </w:r>
      <w:r w:rsidRPr="00617F01">
        <w:rPr>
          <w:sz w:val="16"/>
          <w:szCs w:val="16"/>
        </w:rPr>
        <w:t>, подписание актов выполненных работ и оказанных услуг, а также иных актов осуществляет председатель совета многоквартирного дома и/или уполномоченное собственниками лицо, если иное не установлено решением общего собрания собственников помещений, а в случае отказа или невозможности выполнять председателем совета многоквартирного дома или уполномоченным собственниками лицом эти функции они делегируются одному из членов совета многоквартирного дома, а в случае его отсутствия одному из собственников помещений.</w:t>
      </w:r>
    </w:p>
    <w:p w:rsidR="0075364A" w:rsidRPr="00617F01" w:rsidRDefault="0075364A" w:rsidP="0075364A">
      <w:pPr>
        <w:ind w:left="-142"/>
        <w:jc w:val="both"/>
        <w:rPr>
          <w:sz w:val="16"/>
          <w:szCs w:val="16"/>
        </w:rPr>
      </w:pPr>
      <w:r w:rsidRPr="00617F01">
        <w:rPr>
          <w:b/>
          <w:i/>
          <w:sz w:val="16"/>
          <w:szCs w:val="16"/>
        </w:rPr>
        <w:t xml:space="preserve">4.1.3. </w:t>
      </w:r>
      <w:r w:rsidRPr="00617F01">
        <w:rPr>
          <w:sz w:val="16"/>
          <w:szCs w:val="16"/>
        </w:rPr>
        <w:t>В случае если председатель совета многоквартирного дома и/или уполномоченное собственниками лицо не может исполнить свои обязанности (командировка, отпуск, болезнь и пр.), то его обязанности временно могут быть исполнены одним из членов совета многоквартирного дома, а в случае его отсутствия одним из собственников в многоквартирном доме.</w:t>
      </w:r>
    </w:p>
    <w:p w:rsidR="0075364A" w:rsidRPr="00617F01" w:rsidRDefault="0075364A" w:rsidP="0075364A">
      <w:pPr>
        <w:ind w:left="-142"/>
        <w:jc w:val="both"/>
        <w:rPr>
          <w:sz w:val="16"/>
          <w:szCs w:val="16"/>
        </w:rPr>
      </w:pPr>
      <w:r w:rsidRPr="00617F01">
        <w:rPr>
          <w:b/>
          <w:i/>
          <w:sz w:val="16"/>
          <w:szCs w:val="16"/>
        </w:rPr>
        <w:t>4.1.4.</w:t>
      </w:r>
      <w:r w:rsidRPr="00617F01">
        <w:rPr>
          <w:sz w:val="16"/>
          <w:szCs w:val="16"/>
        </w:rPr>
        <w:t>В случае если уполномоченное собственниками лицо не выбрано или отказалось быть уполномоченным лицом, то его обязанности, до момента выбора нового уполномоченного лица, могут быть исполнены одним из членов совета многоквартирного дома.</w:t>
      </w:r>
    </w:p>
    <w:p w:rsidR="0075364A" w:rsidRPr="00617F01" w:rsidRDefault="0075364A" w:rsidP="0075364A">
      <w:pPr>
        <w:ind w:left="-142"/>
        <w:jc w:val="both"/>
        <w:rPr>
          <w:sz w:val="16"/>
          <w:szCs w:val="16"/>
        </w:rPr>
      </w:pPr>
      <w:r w:rsidRPr="00617F01">
        <w:rPr>
          <w:b/>
          <w:i/>
          <w:sz w:val="16"/>
          <w:szCs w:val="16"/>
        </w:rPr>
        <w:t>4.1.5.</w:t>
      </w:r>
      <w:r w:rsidRPr="00617F01">
        <w:rPr>
          <w:sz w:val="16"/>
          <w:szCs w:val="16"/>
        </w:rPr>
        <w:t>Пользоваться общим имуществом многоквартирного дома в рамках действующего законодательства</w:t>
      </w:r>
    </w:p>
    <w:p w:rsidR="0075364A" w:rsidRPr="00617F01" w:rsidRDefault="0075364A" w:rsidP="0075364A">
      <w:pPr>
        <w:ind w:left="-142"/>
        <w:jc w:val="both"/>
        <w:rPr>
          <w:sz w:val="16"/>
          <w:szCs w:val="16"/>
        </w:rPr>
      </w:pPr>
      <w:r w:rsidRPr="00617F01">
        <w:rPr>
          <w:b/>
          <w:i/>
          <w:sz w:val="16"/>
          <w:szCs w:val="16"/>
        </w:rPr>
        <w:t>4.1.6.</w:t>
      </w:r>
      <w:r w:rsidRPr="00617F01">
        <w:rPr>
          <w:sz w:val="16"/>
          <w:szCs w:val="16"/>
        </w:rPr>
        <w:t xml:space="preserve"> Реализовать иные права, вытекающие из права собственности на помещение, предусмотренные действующими законодательными и иными нормативно-правовыми актами.</w:t>
      </w:r>
    </w:p>
    <w:p w:rsidR="0075364A" w:rsidRPr="00617F01" w:rsidRDefault="0075364A" w:rsidP="0075364A">
      <w:pPr>
        <w:ind w:left="-142"/>
        <w:jc w:val="both"/>
        <w:rPr>
          <w:i/>
          <w:sz w:val="16"/>
          <w:szCs w:val="16"/>
        </w:rPr>
      </w:pPr>
      <w:r w:rsidRPr="00617F01">
        <w:rPr>
          <w:b/>
          <w:i/>
          <w:sz w:val="16"/>
          <w:szCs w:val="16"/>
        </w:rPr>
        <w:lastRenderedPageBreak/>
        <w:t>4.1.7.</w:t>
      </w:r>
      <w:r w:rsidRPr="00617F01">
        <w:rPr>
          <w:sz w:val="16"/>
          <w:szCs w:val="16"/>
        </w:rPr>
        <w:t xml:space="preserve">Контролировать выполнение </w:t>
      </w:r>
      <w:r w:rsidRPr="00E64F19">
        <w:rPr>
          <w:i/>
          <w:sz w:val="16"/>
          <w:szCs w:val="16"/>
        </w:rPr>
        <w:t>Управляющей организацией</w:t>
      </w:r>
      <w:r w:rsidRPr="00617F01">
        <w:rPr>
          <w:sz w:val="16"/>
          <w:szCs w:val="16"/>
        </w:rPr>
        <w:t xml:space="preserve"> обязательств по настоящему договору в соответствии с </w:t>
      </w:r>
      <w:r w:rsidRPr="00617F01">
        <w:rPr>
          <w:i/>
          <w:sz w:val="16"/>
          <w:szCs w:val="16"/>
        </w:rPr>
        <w:t>Правилами содержания общего имущества в многоквартирном доме,</w:t>
      </w:r>
      <w:r w:rsidRPr="00617F01">
        <w:rPr>
          <w:sz w:val="16"/>
          <w:szCs w:val="16"/>
        </w:rPr>
        <w:t xml:space="preserve"> утвержденных </w:t>
      </w:r>
      <w:r w:rsidRPr="00617F01">
        <w:rPr>
          <w:i/>
          <w:sz w:val="16"/>
          <w:szCs w:val="16"/>
        </w:rPr>
        <w:t>Постановлением Правительства РФ 13.08.06 г. № 491.</w:t>
      </w:r>
    </w:p>
    <w:p w:rsidR="0075364A" w:rsidRPr="00617F01" w:rsidRDefault="0075364A" w:rsidP="0075364A">
      <w:pPr>
        <w:ind w:left="-142"/>
        <w:jc w:val="both"/>
        <w:rPr>
          <w:sz w:val="16"/>
          <w:szCs w:val="16"/>
        </w:rPr>
      </w:pPr>
      <w:r w:rsidRPr="00617F01">
        <w:rPr>
          <w:b/>
          <w:i/>
          <w:sz w:val="16"/>
          <w:szCs w:val="16"/>
        </w:rPr>
        <w:t>4.1.8.</w:t>
      </w:r>
      <w:r w:rsidRPr="00617F01">
        <w:rPr>
          <w:sz w:val="16"/>
          <w:szCs w:val="16"/>
        </w:rPr>
        <w:t xml:space="preserve">Взаимодействовать с </w:t>
      </w:r>
      <w:r w:rsidRPr="00617F01">
        <w:rPr>
          <w:i/>
          <w:sz w:val="16"/>
          <w:szCs w:val="16"/>
        </w:rPr>
        <w:t>Управляющей организацией</w:t>
      </w:r>
      <w:r w:rsidRPr="00617F01">
        <w:rPr>
          <w:sz w:val="16"/>
          <w:szCs w:val="16"/>
        </w:rPr>
        <w:t xml:space="preserve"> по вопросам настоящего договора непосредственно или через доверенное лицо.</w:t>
      </w:r>
    </w:p>
    <w:p w:rsidR="0075364A" w:rsidRPr="00617F01" w:rsidRDefault="0075364A" w:rsidP="0075364A">
      <w:pPr>
        <w:ind w:left="-142"/>
        <w:jc w:val="both"/>
        <w:rPr>
          <w:sz w:val="16"/>
          <w:szCs w:val="16"/>
        </w:rPr>
      </w:pPr>
      <w:r w:rsidRPr="00617F01">
        <w:rPr>
          <w:b/>
          <w:i/>
          <w:sz w:val="16"/>
          <w:szCs w:val="16"/>
        </w:rPr>
        <w:t>4.1.9.</w:t>
      </w:r>
      <w:r w:rsidRPr="00617F01">
        <w:rPr>
          <w:sz w:val="16"/>
          <w:szCs w:val="16"/>
        </w:rPr>
        <w:t xml:space="preserve">  Производить сверку расчетов по жилищно-коммунальным платежам (лично или через своего представителя).</w:t>
      </w:r>
    </w:p>
    <w:p w:rsidR="0075364A" w:rsidRPr="00617F01" w:rsidRDefault="0075364A" w:rsidP="0075364A">
      <w:pPr>
        <w:ind w:left="-142"/>
        <w:jc w:val="both"/>
        <w:rPr>
          <w:sz w:val="16"/>
          <w:szCs w:val="16"/>
        </w:rPr>
      </w:pPr>
      <w:r w:rsidRPr="00617F01">
        <w:rPr>
          <w:b/>
          <w:i/>
          <w:sz w:val="16"/>
          <w:szCs w:val="16"/>
        </w:rPr>
        <w:t>4.1.10.</w:t>
      </w:r>
      <w:r w:rsidRPr="00617F01">
        <w:rPr>
          <w:sz w:val="16"/>
          <w:szCs w:val="16"/>
        </w:rPr>
        <w:t>На информацию о ценах и порядке предоставления жилищно-коммунальных услуг, о выполнении договорных обязательств, а также иной информации, связанной с управлением, и содержанием многоквартирного дома.</w:t>
      </w:r>
    </w:p>
    <w:p w:rsidR="0075364A" w:rsidRPr="00617F01" w:rsidRDefault="0075364A" w:rsidP="0075364A">
      <w:pPr>
        <w:ind w:left="-142"/>
        <w:jc w:val="both"/>
        <w:rPr>
          <w:sz w:val="16"/>
          <w:szCs w:val="16"/>
        </w:rPr>
      </w:pPr>
      <w:r w:rsidRPr="00617F01">
        <w:rPr>
          <w:b/>
          <w:i/>
          <w:sz w:val="16"/>
          <w:szCs w:val="16"/>
        </w:rPr>
        <w:t>4.1.11.</w:t>
      </w:r>
      <w:r w:rsidRPr="00617F01">
        <w:rPr>
          <w:sz w:val="16"/>
          <w:szCs w:val="16"/>
        </w:rPr>
        <w:t>Устанавливать приборы учета потребления коммунальных услуг и производить оплату согласно показаниям приборов учета.</w:t>
      </w:r>
    </w:p>
    <w:p w:rsidR="0075364A" w:rsidRPr="00617F01" w:rsidRDefault="0075364A" w:rsidP="0075364A">
      <w:pPr>
        <w:ind w:left="-142"/>
        <w:jc w:val="both"/>
        <w:rPr>
          <w:i/>
          <w:sz w:val="16"/>
          <w:szCs w:val="16"/>
          <w:u w:val="single"/>
        </w:rPr>
      </w:pPr>
      <w:r w:rsidRPr="00617F01">
        <w:rPr>
          <w:b/>
          <w:i/>
          <w:sz w:val="16"/>
          <w:szCs w:val="16"/>
        </w:rPr>
        <w:t xml:space="preserve"> 4.2</w:t>
      </w:r>
      <w:r w:rsidRPr="00617F01">
        <w:rPr>
          <w:i/>
          <w:sz w:val="16"/>
          <w:szCs w:val="16"/>
        </w:rPr>
        <w:t>.</w:t>
      </w:r>
      <w:r w:rsidRPr="00617F01">
        <w:rPr>
          <w:i/>
          <w:sz w:val="16"/>
          <w:szCs w:val="16"/>
          <w:u w:val="single"/>
        </w:rPr>
        <w:t xml:space="preserve">  Собственники обязаны:</w:t>
      </w:r>
    </w:p>
    <w:p w:rsidR="0075364A" w:rsidRPr="00617F01" w:rsidRDefault="0075364A" w:rsidP="0075364A">
      <w:pPr>
        <w:ind w:left="-142"/>
        <w:jc w:val="both"/>
        <w:rPr>
          <w:sz w:val="16"/>
          <w:szCs w:val="16"/>
        </w:rPr>
      </w:pPr>
      <w:r w:rsidRPr="00617F01">
        <w:rPr>
          <w:b/>
          <w:i/>
          <w:sz w:val="16"/>
          <w:szCs w:val="16"/>
        </w:rPr>
        <w:t>4.2.1.</w:t>
      </w:r>
      <w:r w:rsidRPr="00617F01">
        <w:rPr>
          <w:sz w:val="16"/>
          <w:szCs w:val="16"/>
        </w:rPr>
        <w:t xml:space="preserve"> Нести расходы на содержание принадлежащих им помещений,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w:t>
      </w:r>
      <w:r>
        <w:rPr>
          <w:sz w:val="16"/>
          <w:szCs w:val="16"/>
        </w:rPr>
        <w:t>.</w:t>
      </w:r>
      <w:r w:rsidRPr="00E64F19">
        <w:rPr>
          <w:i/>
          <w:sz w:val="16"/>
          <w:szCs w:val="16"/>
        </w:rPr>
        <w:t xml:space="preserve"> ст.39 Жилищного Кодекса РФ</w:t>
      </w:r>
    </w:p>
    <w:p w:rsidR="0075364A" w:rsidRPr="00617F01" w:rsidRDefault="0075364A" w:rsidP="0075364A">
      <w:pPr>
        <w:ind w:left="-142"/>
        <w:jc w:val="both"/>
        <w:rPr>
          <w:sz w:val="16"/>
          <w:szCs w:val="16"/>
        </w:rPr>
      </w:pPr>
      <w:r w:rsidRPr="00617F01">
        <w:rPr>
          <w:b/>
          <w:i/>
          <w:sz w:val="16"/>
          <w:szCs w:val="16"/>
        </w:rPr>
        <w:t>4.2.2.</w:t>
      </w:r>
      <w:r w:rsidRPr="00617F01">
        <w:rPr>
          <w:sz w:val="16"/>
          <w:szCs w:val="16"/>
        </w:rPr>
        <w:t>Обеспечивать надлежащее содержание общего имущества путем заключения настоящего Договора в соответствии с действующим законодательством РФ и решением общего собрания собственников помещений многоквартирного дома.</w:t>
      </w:r>
    </w:p>
    <w:p w:rsidR="0075364A" w:rsidRPr="00617F01" w:rsidRDefault="0075364A" w:rsidP="0075364A">
      <w:pPr>
        <w:ind w:left="-142"/>
        <w:jc w:val="both"/>
        <w:rPr>
          <w:sz w:val="16"/>
          <w:szCs w:val="16"/>
        </w:rPr>
      </w:pPr>
      <w:r w:rsidRPr="00617F01">
        <w:rPr>
          <w:b/>
          <w:i/>
          <w:sz w:val="16"/>
          <w:szCs w:val="16"/>
        </w:rPr>
        <w:t>4.2.3.</w:t>
      </w:r>
      <w:r w:rsidRPr="00617F01">
        <w:rPr>
          <w:sz w:val="16"/>
          <w:szCs w:val="16"/>
        </w:rPr>
        <w:t>Нести ответственность за надлежащее содержание общего имущества в соответствии с действующим законодательством РФ.</w:t>
      </w:r>
    </w:p>
    <w:p w:rsidR="0075364A" w:rsidRPr="00617F01" w:rsidRDefault="0075364A" w:rsidP="0075364A">
      <w:pPr>
        <w:ind w:left="-142"/>
        <w:jc w:val="both"/>
        <w:rPr>
          <w:sz w:val="16"/>
          <w:szCs w:val="16"/>
        </w:rPr>
      </w:pPr>
      <w:r w:rsidRPr="00617F01">
        <w:rPr>
          <w:b/>
          <w:i/>
          <w:sz w:val="16"/>
          <w:szCs w:val="16"/>
        </w:rPr>
        <w:t>4.2.4.</w:t>
      </w:r>
      <w:r w:rsidRPr="00617F01">
        <w:rPr>
          <w:sz w:val="16"/>
          <w:szCs w:val="16"/>
        </w:rPr>
        <w:t xml:space="preserve"> Представлять </w:t>
      </w:r>
      <w:r w:rsidRPr="00617F01">
        <w:rPr>
          <w:i/>
          <w:sz w:val="16"/>
          <w:szCs w:val="16"/>
        </w:rPr>
        <w:t>Управляющей организации</w:t>
      </w:r>
      <w:r w:rsidRPr="00617F01">
        <w:rPr>
          <w:sz w:val="16"/>
          <w:szCs w:val="16"/>
        </w:rPr>
        <w:t xml:space="preserve"> информацию о лицах (контактные телефоны, адреса), имеющих доступ в помещение собственника в случае его временного отсутствия на случай проведения аварийных работ, а в случае не предоставления такой информации, возместить причиненный ущерб гражданам и (или) юридическим лицам и их имуществу.</w:t>
      </w:r>
    </w:p>
    <w:p w:rsidR="0075364A" w:rsidRPr="00617F01" w:rsidRDefault="0075364A" w:rsidP="0075364A">
      <w:pPr>
        <w:ind w:left="-142"/>
        <w:jc w:val="both"/>
        <w:rPr>
          <w:sz w:val="16"/>
          <w:szCs w:val="16"/>
        </w:rPr>
      </w:pPr>
      <w:r w:rsidRPr="00617F01">
        <w:rPr>
          <w:b/>
          <w:i/>
          <w:sz w:val="16"/>
          <w:szCs w:val="16"/>
        </w:rPr>
        <w:t>4.2.5.</w:t>
      </w:r>
      <w:r w:rsidRPr="00617F01">
        <w:rPr>
          <w:sz w:val="16"/>
          <w:szCs w:val="16"/>
        </w:rPr>
        <w:t xml:space="preserve"> Поддерживать чистоту и порядок в помещениях, на балконах, лоджиях, в подъездах, на лестничных площадках, подвалах и других местах общего пользования многоквартирного дома, не допуская их захламления и загрязнения. Не хранить в принадлежащем помещении и местах общего пользования вещества и предметы, загрязняющие воздух, взрыво- и пожароопасные вещества и предметы. Не допускать нанесение различных надписей и рисунков на стены в местах общего пользования.</w:t>
      </w:r>
    </w:p>
    <w:p w:rsidR="0075364A" w:rsidRPr="00617F01" w:rsidRDefault="0075364A" w:rsidP="0075364A">
      <w:pPr>
        <w:ind w:left="-142"/>
        <w:jc w:val="both"/>
        <w:rPr>
          <w:sz w:val="16"/>
          <w:szCs w:val="16"/>
        </w:rPr>
      </w:pPr>
      <w:r w:rsidRPr="00617F01">
        <w:rPr>
          <w:b/>
          <w:i/>
          <w:sz w:val="16"/>
          <w:szCs w:val="16"/>
        </w:rPr>
        <w:t>4.2.6.</w:t>
      </w:r>
      <w:r w:rsidRPr="00617F01">
        <w:rPr>
          <w:sz w:val="16"/>
          <w:szCs w:val="16"/>
        </w:rPr>
        <w:t>Соблюдать правила пожарной безопасности при пользовании электрическими, газовыми, другими приборами, не допускать установки самодельных предохранительных устройств, загромождения коридоров, проходов, лестничных клеток, запасных выходов и других мест общего пользования, выполнять другие требования санитарной и пожарной безопасности. Не хранить в помещениях и местах общего пользования вещества и предметы, загрязняющие воздух. Не курить в местах общего пользования.</w:t>
      </w:r>
    </w:p>
    <w:p w:rsidR="0075364A" w:rsidRPr="00617F01" w:rsidRDefault="0075364A" w:rsidP="0075364A">
      <w:pPr>
        <w:ind w:left="-142"/>
        <w:jc w:val="both"/>
        <w:rPr>
          <w:sz w:val="16"/>
          <w:szCs w:val="16"/>
        </w:rPr>
      </w:pPr>
      <w:r w:rsidRPr="00617F01">
        <w:rPr>
          <w:b/>
          <w:i/>
          <w:sz w:val="16"/>
          <w:szCs w:val="16"/>
        </w:rPr>
        <w:t>4.2.7.</w:t>
      </w:r>
      <w:r w:rsidRPr="00617F01">
        <w:rPr>
          <w:sz w:val="16"/>
          <w:szCs w:val="16"/>
        </w:rPr>
        <w:t xml:space="preserve">Не производить переустройство, перепланировку помещения, переоборудование балконов и лоджий, перестановку либо установку дополнительного санитарно-технического и иного оборудования без получения соответствующего разрешения в установленном законом порядке. </w:t>
      </w:r>
    </w:p>
    <w:p w:rsidR="0075364A" w:rsidRPr="00617F01" w:rsidRDefault="0075364A" w:rsidP="0075364A">
      <w:pPr>
        <w:ind w:left="-142"/>
        <w:jc w:val="both"/>
        <w:rPr>
          <w:sz w:val="16"/>
          <w:szCs w:val="16"/>
        </w:rPr>
      </w:pPr>
      <w:r w:rsidRPr="00617F01">
        <w:rPr>
          <w:b/>
          <w:i/>
          <w:sz w:val="16"/>
          <w:szCs w:val="16"/>
        </w:rPr>
        <w:t>4.2.8.</w:t>
      </w:r>
      <w:r w:rsidRPr="00617F01">
        <w:rPr>
          <w:sz w:val="16"/>
          <w:szCs w:val="16"/>
        </w:rPr>
        <w:t>Своевременно и полностью вносить оплату по настоящему Договору.</w:t>
      </w:r>
    </w:p>
    <w:p w:rsidR="0075364A" w:rsidRPr="00617F01" w:rsidRDefault="0075364A" w:rsidP="0075364A">
      <w:pPr>
        <w:ind w:left="-142"/>
        <w:jc w:val="both"/>
        <w:rPr>
          <w:sz w:val="16"/>
          <w:szCs w:val="16"/>
        </w:rPr>
      </w:pPr>
      <w:r w:rsidRPr="00617F01">
        <w:rPr>
          <w:b/>
          <w:i/>
          <w:sz w:val="16"/>
          <w:szCs w:val="16"/>
        </w:rPr>
        <w:t>4.2.9.</w:t>
      </w:r>
      <w:r w:rsidRPr="00617F01">
        <w:rPr>
          <w:sz w:val="16"/>
          <w:szCs w:val="16"/>
        </w:rPr>
        <w:t xml:space="preserve">Соблюдать права и законные интересы соседей, не допускать выполнения в помещении работ или совершения других действий, приводящих к порче помещений, либо создающих повышенный шум или вибрацию, соблюдать тишину в помещениях многоквартирного дома с </w:t>
      </w:r>
      <w:r w:rsidRPr="00617F01">
        <w:rPr>
          <w:b/>
          <w:i/>
          <w:sz w:val="16"/>
          <w:szCs w:val="16"/>
          <w:u w:val="single"/>
        </w:rPr>
        <w:t>22-00</w:t>
      </w:r>
      <w:r w:rsidRPr="00617F01">
        <w:rPr>
          <w:sz w:val="16"/>
          <w:szCs w:val="16"/>
        </w:rPr>
        <w:t xml:space="preserve"> до </w:t>
      </w:r>
      <w:r w:rsidRPr="00617F01">
        <w:rPr>
          <w:b/>
          <w:i/>
          <w:sz w:val="16"/>
          <w:szCs w:val="16"/>
          <w:u w:val="single"/>
        </w:rPr>
        <w:t>7-00</w:t>
      </w:r>
      <w:r w:rsidRPr="00617F01">
        <w:rPr>
          <w:sz w:val="16"/>
          <w:szCs w:val="16"/>
        </w:rPr>
        <w:t xml:space="preserve"> час, не создавать повышенного шума в жилых помещениях и местах общего пользования при производстве ремонтно-строительных  работ с </w:t>
      </w:r>
      <w:r w:rsidRPr="00617F01">
        <w:rPr>
          <w:b/>
          <w:i/>
          <w:sz w:val="16"/>
          <w:szCs w:val="16"/>
          <w:u w:val="single"/>
        </w:rPr>
        <w:t>21.00</w:t>
      </w:r>
      <w:r w:rsidRPr="00617F01">
        <w:rPr>
          <w:sz w:val="16"/>
          <w:szCs w:val="16"/>
        </w:rPr>
        <w:t xml:space="preserve"> до </w:t>
      </w:r>
      <w:r w:rsidRPr="00617F01">
        <w:rPr>
          <w:b/>
          <w:i/>
          <w:sz w:val="16"/>
          <w:szCs w:val="16"/>
          <w:u w:val="single"/>
        </w:rPr>
        <w:t>8.00</w:t>
      </w:r>
      <w:r w:rsidRPr="00617F01">
        <w:rPr>
          <w:sz w:val="16"/>
          <w:szCs w:val="16"/>
        </w:rPr>
        <w:t xml:space="preserve"> часов, не нарушать права других собственников и не нарушать нормальные условия проживания граждан других жилых помещениях.</w:t>
      </w:r>
    </w:p>
    <w:p w:rsidR="0075364A" w:rsidRPr="00617F01" w:rsidRDefault="0075364A" w:rsidP="0075364A">
      <w:pPr>
        <w:ind w:left="-142"/>
        <w:jc w:val="both"/>
        <w:rPr>
          <w:sz w:val="16"/>
          <w:szCs w:val="16"/>
        </w:rPr>
      </w:pPr>
      <w:r w:rsidRPr="00617F01">
        <w:rPr>
          <w:b/>
          <w:i/>
          <w:sz w:val="16"/>
          <w:szCs w:val="16"/>
        </w:rPr>
        <w:t>4.2.10.</w:t>
      </w:r>
      <w:r w:rsidRPr="00617F01">
        <w:rPr>
          <w:sz w:val="16"/>
          <w:szCs w:val="16"/>
        </w:rPr>
        <w:t xml:space="preserve">Обеспечить доступ в помещение представителей </w:t>
      </w:r>
      <w:r w:rsidRPr="00617F01">
        <w:rPr>
          <w:i/>
          <w:sz w:val="16"/>
          <w:szCs w:val="16"/>
        </w:rPr>
        <w:t>Управляющей организации</w:t>
      </w:r>
      <w:r w:rsidRPr="00617F01">
        <w:rPr>
          <w:sz w:val="16"/>
          <w:szCs w:val="16"/>
        </w:rPr>
        <w:t xml:space="preserve"> для осмотра технического и санитарного состояния общего имущества многоквартирного дома, проходящего через помещение, занимаемое </w:t>
      </w:r>
      <w:r w:rsidRPr="00617F01">
        <w:rPr>
          <w:i/>
          <w:sz w:val="16"/>
          <w:szCs w:val="16"/>
        </w:rPr>
        <w:t>Собственником</w:t>
      </w:r>
      <w:r w:rsidRPr="00617F01">
        <w:rPr>
          <w:sz w:val="16"/>
          <w:szCs w:val="16"/>
        </w:rPr>
        <w:t xml:space="preserve">; обеспечить доступ к инженерному оборудованию и коммуникациям, в том числе в случае необходимости разборки, вскрытия и иного разрушения стен, пола, потолка и других конструктивных элементов помещения, для выполнения необходимых ремонтных работ, работ по ликвидации аварии. Доступ для осмотра общего имущества и для выполнения необходимых ремонтных работ предоставляется в заранее согласованное с </w:t>
      </w:r>
      <w:r w:rsidRPr="00617F01">
        <w:rPr>
          <w:i/>
          <w:sz w:val="16"/>
          <w:szCs w:val="16"/>
        </w:rPr>
        <w:t>Управляющей организацией</w:t>
      </w:r>
      <w:r w:rsidRPr="00617F01">
        <w:rPr>
          <w:sz w:val="16"/>
          <w:szCs w:val="16"/>
        </w:rPr>
        <w:t xml:space="preserve"> время, а работникам аварийных служб для работ по ликвидации аварии - в любое время.</w:t>
      </w:r>
    </w:p>
    <w:p w:rsidR="0075364A" w:rsidRPr="00617F01" w:rsidRDefault="0075364A" w:rsidP="0075364A">
      <w:pPr>
        <w:ind w:left="-142"/>
        <w:jc w:val="both"/>
        <w:rPr>
          <w:sz w:val="16"/>
          <w:szCs w:val="16"/>
        </w:rPr>
      </w:pPr>
      <w:r w:rsidRPr="00617F01">
        <w:rPr>
          <w:b/>
          <w:i/>
          <w:sz w:val="16"/>
          <w:szCs w:val="16"/>
        </w:rPr>
        <w:t>4.2.11.</w:t>
      </w:r>
      <w:r w:rsidRPr="00617F01">
        <w:rPr>
          <w:sz w:val="16"/>
          <w:szCs w:val="16"/>
        </w:rPr>
        <w:t>Полностью  возмещать причиненный другим собственникам или общему имуществу ущерб, причиненный вследствие невыполнения собственником или иными лицами, проживающими в помещении собственника, обязанности допускать в занимаемое им жилое помещение работников и представителей исполнителя (в том числе работников аварийных служб) в случаях,  указанных в п.4.2.10 настоящего Договора.</w:t>
      </w:r>
    </w:p>
    <w:p w:rsidR="0075364A" w:rsidRPr="00617F01" w:rsidRDefault="0075364A" w:rsidP="0075364A">
      <w:pPr>
        <w:ind w:left="-142"/>
        <w:jc w:val="both"/>
        <w:rPr>
          <w:sz w:val="16"/>
          <w:szCs w:val="16"/>
        </w:rPr>
      </w:pPr>
      <w:r w:rsidRPr="00617F01">
        <w:rPr>
          <w:b/>
          <w:i/>
          <w:sz w:val="16"/>
          <w:szCs w:val="16"/>
        </w:rPr>
        <w:t>4.2.12.</w:t>
      </w:r>
      <w:r w:rsidRPr="00617F01">
        <w:rPr>
          <w:sz w:val="16"/>
          <w:szCs w:val="16"/>
        </w:rPr>
        <w:t>Соблюдать Правила пользования жилыми помещениями. Использовать или предоставлять в пользование жилое помещение только для проживания и поддерживать его в надлежащем состоянии, не допуская бесхозяйственного обращения с ним.</w:t>
      </w:r>
    </w:p>
    <w:p w:rsidR="0075364A" w:rsidRPr="00617F01" w:rsidRDefault="0075364A" w:rsidP="0075364A">
      <w:pPr>
        <w:ind w:left="-142"/>
        <w:jc w:val="both"/>
        <w:rPr>
          <w:sz w:val="16"/>
          <w:szCs w:val="16"/>
        </w:rPr>
      </w:pPr>
      <w:r w:rsidRPr="00617F01">
        <w:rPr>
          <w:b/>
          <w:i/>
          <w:sz w:val="16"/>
          <w:szCs w:val="16"/>
        </w:rPr>
        <w:t>4.2.13.</w:t>
      </w:r>
      <w:r w:rsidRPr="00617F01">
        <w:rPr>
          <w:sz w:val="16"/>
          <w:szCs w:val="16"/>
        </w:rPr>
        <w:t xml:space="preserve">Производить согласование с </w:t>
      </w:r>
      <w:r w:rsidRPr="00617F01">
        <w:rPr>
          <w:i/>
          <w:sz w:val="16"/>
          <w:szCs w:val="16"/>
        </w:rPr>
        <w:t>Управляющей организацией</w:t>
      </w:r>
      <w:r w:rsidRPr="00617F01">
        <w:rPr>
          <w:sz w:val="16"/>
          <w:szCs w:val="16"/>
        </w:rPr>
        <w:t xml:space="preserve"> при заключении договора с другими организациями (лицензированными) на проведение ремонтных работ, в ходе выполнения которых может быть изменено или повреждено общее имущество многоквартирного дома.</w:t>
      </w:r>
    </w:p>
    <w:p w:rsidR="0075364A" w:rsidRPr="00617F01" w:rsidRDefault="0075364A" w:rsidP="0075364A">
      <w:pPr>
        <w:ind w:left="-142"/>
        <w:jc w:val="both"/>
        <w:rPr>
          <w:sz w:val="16"/>
          <w:szCs w:val="16"/>
        </w:rPr>
      </w:pPr>
      <w:r w:rsidRPr="00617F01">
        <w:rPr>
          <w:b/>
          <w:i/>
          <w:sz w:val="16"/>
          <w:szCs w:val="16"/>
        </w:rPr>
        <w:t>4.2.14.</w:t>
      </w:r>
      <w:r w:rsidRPr="00617F01">
        <w:rPr>
          <w:sz w:val="16"/>
          <w:szCs w:val="16"/>
        </w:rPr>
        <w:t xml:space="preserve">По требованию </w:t>
      </w:r>
      <w:r w:rsidRPr="00617F01">
        <w:rPr>
          <w:i/>
          <w:sz w:val="16"/>
          <w:szCs w:val="16"/>
        </w:rPr>
        <w:t>Управляющей организации</w:t>
      </w:r>
      <w:r w:rsidRPr="00617F01">
        <w:rPr>
          <w:sz w:val="16"/>
          <w:szCs w:val="16"/>
        </w:rPr>
        <w:t xml:space="preserve"> и в согласованные с собственником помещений представить в </w:t>
      </w:r>
      <w:r w:rsidRPr="00617F01">
        <w:rPr>
          <w:i/>
          <w:sz w:val="16"/>
          <w:szCs w:val="16"/>
        </w:rPr>
        <w:t>Управляющую организацию</w:t>
      </w:r>
      <w:r w:rsidRPr="00617F01">
        <w:rPr>
          <w:sz w:val="16"/>
          <w:szCs w:val="16"/>
        </w:rPr>
        <w:t xml:space="preserve"> копию свидетельства регистрации права собственности на помещение и предъявить оригинал для сверки. Указанная обязанность возникает у собственника, заключившего настоящий Договор, однократно. Все последующие копии свидетельства предоставляются по соглашению сторон.</w:t>
      </w:r>
    </w:p>
    <w:p w:rsidR="0075364A" w:rsidRPr="00617F01" w:rsidRDefault="0075364A" w:rsidP="0075364A">
      <w:pPr>
        <w:ind w:left="-142"/>
        <w:jc w:val="both"/>
        <w:rPr>
          <w:sz w:val="16"/>
          <w:szCs w:val="16"/>
        </w:rPr>
      </w:pPr>
      <w:r w:rsidRPr="00617F01">
        <w:rPr>
          <w:b/>
          <w:i/>
          <w:sz w:val="16"/>
          <w:szCs w:val="16"/>
        </w:rPr>
        <w:t>4.2.15.</w:t>
      </w:r>
      <w:r w:rsidRPr="00617F01">
        <w:rPr>
          <w:sz w:val="16"/>
          <w:szCs w:val="16"/>
        </w:rPr>
        <w:t xml:space="preserve">Проводить общие собрания собственников в случае получения от </w:t>
      </w:r>
      <w:r w:rsidRPr="00617F01">
        <w:rPr>
          <w:i/>
          <w:sz w:val="16"/>
          <w:szCs w:val="16"/>
        </w:rPr>
        <w:t>Управляющей организации</w:t>
      </w:r>
      <w:r w:rsidRPr="00617F01">
        <w:rPr>
          <w:sz w:val="16"/>
          <w:szCs w:val="16"/>
        </w:rPr>
        <w:t xml:space="preserve"> предложения о необходимости его проведения.</w:t>
      </w:r>
    </w:p>
    <w:p w:rsidR="0075364A" w:rsidRPr="00617F01" w:rsidRDefault="0075364A" w:rsidP="0075364A">
      <w:pPr>
        <w:ind w:left="-142"/>
        <w:jc w:val="both"/>
        <w:rPr>
          <w:sz w:val="16"/>
          <w:szCs w:val="16"/>
        </w:rPr>
      </w:pPr>
      <w:r w:rsidRPr="00617F01">
        <w:rPr>
          <w:b/>
          <w:i/>
          <w:sz w:val="16"/>
          <w:szCs w:val="16"/>
        </w:rPr>
        <w:t>4.2.16.</w:t>
      </w:r>
      <w:r w:rsidRPr="00617F01">
        <w:rPr>
          <w:sz w:val="16"/>
          <w:szCs w:val="16"/>
        </w:rPr>
        <w:t xml:space="preserve">Выбирать на Общем собрании собственников уполномоченных лиц и/или совет многоквартирного дома для контроля за осуществлением </w:t>
      </w:r>
      <w:r w:rsidRPr="00617F01">
        <w:rPr>
          <w:i/>
          <w:sz w:val="16"/>
          <w:szCs w:val="16"/>
        </w:rPr>
        <w:t>Управляющей организацией</w:t>
      </w:r>
      <w:r w:rsidRPr="00617F01">
        <w:rPr>
          <w:sz w:val="16"/>
          <w:szCs w:val="16"/>
        </w:rPr>
        <w:t xml:space="preserve"> обязанностей по настоящему Договору в соответствии с положениями настоящего Договора.</w:t>
      </w:r>
    </w:p>
    <w:p w:rsidR="0075364A" w:rsidRPr="00617F01" w:rsidRDefault="0075364A" w:rsidP="0075364A">
      <w:pPr>
        <w:ind w:left="-142"/>
        <w:jc w:val="both"/>
        <w:rPr>
          <w:sz w:val="16"/>
          <w:szCs w:val="16"/>
        </w:rPr>
      </w:pPr>
      <w:r w:rsidRPr="00617F01">
        <w:rPr>
          <w:b/>
          <w:i/>
          <w:sz w:val="16"/>
          <w:szCs w:val="16"/>
        </w:rPr>
        <w:t>4.2.17.</w:t>
      </w:r>
      <w:r w:rsidRPr="00617F01">
        <w:rPr>
          <w:sz w:val="16"/>
          <w:szCs w:val="16"/>
        </w:rPr>
        <w:t xml:space="preserve">Предоставить </w:t>
      </w:r>
      <w:r w:rsidRPr="00617F01">
        <w:rPr>
          <w:i/>
          <w:sz w:val="16"/>
          <w:szCs w:val="16"/>
        </w:rPr>
        <w:t>Управляющей организации</w:t>
      </w:r>
      <w:r w:rsidRPr="00617F01">
        <w:rPr>
          <w:sz w:val="16"/>
          <w:szCs w:val="16"/>
        </w:rPr>
        <w:t xml:space="preserve"> список лиц, уполномоченных </w:t>
      </w:r>
      <w:r w:rsidRPr="00617F01">
        <w:rPr>
          <w:i/>
          <w:sz w:val="16"/>
          <w:szCs w:val="16"/>
        </w:rPr>
        <w:t>Собственниками</w:t>
      </w:r>
      <w:r w:rsidRPr="00617F01">
        <w:rPr>
          <w:sz w:val="16"/>
          <w:szCs w:val="16"/>
        </w:rPr>
        <w:t xml:space="preserve"> в соответствии с настоящим Договором для контроля за осуществлением </w:t>
      </w:r>
      <w:r w:rsidRPr="00617F01">
        <w:rPr>
          <w:i/>
          <w:sz w:val="16"/>
          <w:szCs w:val="16"/>
        </w:rPr>
        <w:t>Управляющей организацией</w:t>
      </w:r>
      <w:r w:rsidRPr="00617F01">
        <w:rPr>
          <w:sz w:val="16"/>
          <w:szCs w:val="16"/>
        </w:rPr>
        <w:t xml:space="preserve"> обязанностей по настоящему Договору (далее – уполномоченные лица), а также членов совета многоквартирного дома с информацией об их контактных телефонах, адресах и сроке действия их полномочий. Все изменения по соответствующей информации доводятся до сведения </w:t>
      </w:r>
      <w:r w:rsidRPr="00617F01">
        <w:rPr>
          <w:i/>
          <w:sz w:val="16"/>
          <w:szCs w:val="16"/>
        </w:rPr>
        <w:t>Управляющей организаци</w:t>
      </w:r>
      <w:r w:rsidRPr="00617F01">
        <w:rPr>
          <w:sz w:val="16"/>
          <w:szCs w:val="16"/>
        </w:rPr>
        <w:t xml:space="preserve">и письменным извещением одного из </w:t>
      </w:r>
      <w:r w:rsidRPr="00617F01">
        <w:rPr>
          <w:i/>
          <w:sz w:val="16"/>
          <w:szCs w:val="16"/>
        </w:rPr>
        <w:t>Собственников</w:t>
      </w:r>
      <w:r w:rsidRPr="00617F01">
        <w:rPr>
          <w:sz w:val="16"/>
          <w:szCs w:val="16"/>
        </w:rPr>
        <w:t xml:space="preserve"> помещений с обязательным представлением оригинала протокола Общего собрания собственников в срок не позднее трех рабочих дней с даты принятия такого решения.</w:t>
      </w:r>
    </w:p>
    <w:p w:rsidR="0075364A" w:rsidRPr="00617F01" w:rsidRDefault="0075364A" w:rsidP="0075364A">
      <w:pPr>
        <w:ind w:left="-142"/>
        <w:jc w:val="both"/>
        <w:rPr>
          <w:sz w:val="16"/>
          <w:szCs w:val="16"/>
        </w:rPr>
      </w:pPr>
      <w:r w:rsidRPr="00617F01">
        <w:rPr>
          <w:b/>
          <w:i/>
          <w:sz w:val="16"/>
          <w:szCs w:val="16"/>
        </w:rPr>
        <w:t>4.2.18.</w:t>
      </w:r>
      <w:r w:rsidRPr="00617F01">
        <w:rPr>
          <w:sz w:val="16"/>
          <w:szCs w:val="16"/>
        </w:rPr>
        <w:t xml:space="preserve">Принимать решения на общем собрании </w:t>
      </w:r>
      <w:r w:rsidRPr="00617F01">
        <w:rPr>
          <w:i/>
          <w:sz w:val="16"/>
          <w:szCs w:val="16"/>
        </w:rPr>
        <w:t>Собственников</w:t>
      </w:r>
      <w:r w:rsidRPr="00617F01">
        <w:rPr>
          <w:sz w:val="16"/>
          <w:szCs w:val="16"/>
        </w:rPr>
        <w:t xml:space="preserve"> в течение </w:t>
      </w:r>
      <w:r w:rsidRPr="00617F01">
        <w:rPr>
          <w:b/>
          <w:i/>
          <w:sz w:val="16"/>
          <w:szCs w:val="16"/>
          <w:u w:val="single"/>
        </w:rPr>
        <w:t>10</w:t>
      </w:r>
      <w:r w:rsidRPr="00617F01">
        <w:rPr>
          <w:sz w:val="16"/>
          <w:szCs w:val="16"/>
        </w:rPr>
        <w:t xml:space="preserve"> (десяти) </w:t>
      </w:r>
      <w:r w:rsidRPr="00617F01">
        <w:rPr>
          <w:i/>
          <w:sz w:val="16"/>
          <w:szCs w:val="16"/>
        </w:rPr>
        <w:t>календарных дней</w:t>
      </w:r>
      <w:r w:rsidRPr="00617F01">
        <w:rPr>
          <w:sz w:val="16"/>
          <w:szCs w:val="16"/>
        </w:rPr>
        <w:t xml:space="preserve"> со дня получения соответствующего уведомления </w:t>
      </w:r>
      <w:r w:rsidRPr="00617F01">
        <w:rPr>
          <w:i/>
          <w:sz w:val="16"/>
          <w:szCs w:val="16"/>
        </w:rPr>
        <w:t>Управляющей организации</w:t>
      </w:r>
      <w:r w:rsidRPr="00617F01">
        <w:rPr>
          <w:sz w:val="16"/>
          <w:szCs w:val="16"/>
        </w:rPr>
        <w:t xml:space="preserve"> по вопросам:</w:t>
      </w:r>
    </w:p>
    <w:p w:rsidR="0075364A" w:rsidRPr="00617F01" w:rsidRDefault="0075364A" w:rsidP="0075364A">
      <w:pPr>
        <w:ind w:left="142" w:hanging="284"/>
        <w:jc w:val="both"/>
        <w:rPr>
          <w:sz w:val="16"/>
          <w:szCs w:val="16"/>
        </w:rPr>
      </w:pPr>
      <w:r w:rsidRPr="00617F01">
        <w:rPr>
          <w:sz w:val="16"/>
          <w:szCs w:val="16"/>
        </w:rPr>
        <w:t xml:space="preserve"> - проведения работ по ремонту общего имущества многоквартирного дома, не предусмотренных </w:t>
      </w:r>
      <w:r w:rsidRPr="00617F01">
        <w:rPr>
          <w:b/>
          <w:i/>
          <w:sz w:val="16"/>
          <w:szCs w:val="16"/>
        </w:rPr>
        <w:t xml:space="preserve">Приложением № </w:t>
      </w:r>
      <w:r w:rsidRPr="00617F01">
        <w:rPr>
          <w:b/>
          <w:i/>
          <w:sz w:val="16"/>
          <w:szCs w:val="16"/>
          <w:u w:val="single"/>
        </w:rPr>
        <w:t>2</w:t>
      </w:r>
      <w:r w:rsidRPr="00617F01">
        <w:rPr>
          <w:sz w:val="16"/>
          <w:szCs w:val="16"/>
          <w:u w:val="single"/>
        </w:rPr>
        <w:t xml:space="preserve"> </w:t>
      </w:r>
      <w:r w:rsidRPr="00617F01">
        <w:rPr>
          <w:sz w:val="16"/>
          <w:szCs w:val="16"/>
        </w:rPr>
        <w:t>к настоящему договору, расходов на содержание и текущий ремонт общего имущества многоквартирного дома;</w:t>
      </w:r>
    </w:p>
    <w:p w:rsidR="0075364A" w:rsidRPr="00617F01" w:rsidRDefault="0075364A" w:rsidP="0075364A">
      <w:pPr>
        <w:ind w:left="142" w:hanging="284"/>
        <w:jc w:val="both"/>
        <w:rPr>
          <w:sz w:val="16"/>
          <w:szCs w:val="16"/>
        </w:rPr>
      </w:pPr>
      <w:r w:rsidRPr="00617F01">
        <w:rPr>
          <w:sz w:val="16"/>
          <w:szCs w:val="16"/>
        </w:rPr>
        <w:t xml:space="preserve"> - порядка возмещения расходов </w:t>
      </w:r>
      <w:r w:rsidRPr="00617F01">
        <w:rPr>
          <w:i/>
          <w:sz w:val="16"/>
          <w:szCs w:val="16"/>
        </w:rPr>
        <w:t>Управляющей организации</w:t>
      </w:r>
      <w:r w:rsidRPr="00617F01">
        <w:rPr>
          <w:sz w:val="16"/>
          <w:szCs w:val="16"/>
        </w:rPr>
        <w:t xml:space="preserve">, произведенных сверх суммы расходов,  указанных в </w:t>
      </w:r>
      <w:r w:rsidRPr="00617F01">
        <w:rPr>
          <w:b/>
          <w:i/>
          <w:sz w:val="16"/>
          <w:szCs w:val="16"/>
        </w:rPr>
        <w:t xml:space="preserve">Приложении № </w:t>
      </w:r>
      <w:r w:rsidRPr="00617F01">
        <w:rPr>
          <w:b/>
          <w:i/>
          <w:sz w:val="16"/>
          <w:szCs w:val="16"/>
          <w:u w:val="single"/>
        </w:rPr>
        <w:t>2</w:t>
      </w:r>
      <w:r w:rsidRPr="00617F01">
        <w:rPr>
          <w:sz w:val="16"/>
          <w:szCs w:val="16"/>
        </w:rPr>
        <w:t xml:space="preserve"> к настоящему договору</w:t>
      </w:r>
    </w:p>
    <w:p w:rsidR="0075364A" w:rsidRPr="00617F01" w:rsidRDefault="0075364A" w:rsidP="0075364A">
      <w:pPr>
        <w:ind w:left="142" w:hanging="284"/>
        <w:jc w:val="both"/>
        <w:rPr>
          <w:sz w:val="16"/>
          <w:szCs w:val="16"/>
        </w:rPr>
      </w:pPr>
      <w:r w:rsidRPr="00617F01">
        <w:rPr>
          <w:sz w:val="16"/>
          <w:szCs w:val="16"/>
        </w:rPr>
        <w:t xml:space="preserve"> - утверждения расходов, произведенных </w:t>
      </w:r>
      <w:r w:rsidRPr="00617F01">
        <w:rPr>
          <w:i/>
          <w:sz w:val="16"/>
          <w:szCs w:val="16"/>
        </w:rPr>
        <w:t>Управляющей организацией</w:t>
      </w:r>
      <w:r w:rsidRPr="00617F01">
        <w:rPr>
          <w:sz w:val="16"/>
          <w:szCs w:val="16"/>
        </w:rPr>
        <w:t xml:space="preserve"> на устранение аварийных ситуаций ( в том числе устранение последствий стихийных погодных условий) за счет средств капитального  или текущего ремонта общего имущества.</w:t>
      </w:r>
    </w:p>
    <w:p w:rsidR="0075364A" w:rsidRPr="00617F01" w:rsidRDefault="0075364A" w:rsidP="0075364A">
      <w:pPr>
        <w:ind w:left="-142"/>
        <w:jc w:val="both"/>
        <w:rPr>
          <w:sz w:val="16"/>
          <w:szCs w:val="16"/>
        </w:rPr>
      </w:pPr>
      <w:r w:rsidRPr="00617F01">
        <w:rPr>
          <w:sz w:val="16"/>
          <w:szCs w:val="16"/>
        </w:rPr>
        <w:t xml:space="preserve"> - утвердить тариф на содержание и текущий ремонт на очередной календарный год .</w:t>
      </w:r>
    </w:p>
    <w:p w:rsidR="0075364A" w:rsidRPr="00617F01" w:rsidRDefault="0075364A" w:rsidP="0075364A">
      <w:pPr>
        <w:ind w:left="-142"/>
        <w:jc w:val="both"/>
        <w:rPr>
          <w:sz w:val="16"/>
          <w:szCs w:val="16"/>
        </w:rPr>
      </w:pPr>
      <w:r w:rsidRPr="00617F01">
        <w:rPr>
          <w:b/>
          <w:i/>
          <w:sz w:val="16"/>
          <w:szCs w:val="16"/>
        </w:rPr>
        <w:t>4.2.</w:t>
      </w:r>
      <w:r>
        <w:rPr>
          <w:b/>
          <w:i/>
          <w:sz w:val="16"/>
          <w:szCs w:val="16"/>
        </w:rPr>
        <w:t>19</w:t>
      </w:r>
      <w:r w:rsidRPr="00617F01">
        <w:rPr>
          <w:b/>
          <w:i/>
          <w:sz w:val="16"/>
          <w:szCs w:val="16"/>
        </w:rPr>
        <w:t>.</w:t>
      </w:r>
      <w:r w:rsidRPr="00617F01">
        <w:rPr>
          <w:sz w:val="16"/>
          <w:szCs w:val="16"/>
        </w:rPr>
        <w:t>Соблюдать правила содержания домашних животных. Не содержать на балконах и лоджиях животных, птиц. При содержании домашних животных в помещении, нести полную ответственность за безопасность окружающих граждан при контакте с животными вне жилого помещения. Соблюдать санитарно-гигиенические нормы при выгуле животных на придомовой территории.</w:t>
      </w:r>
    </w:p>
    <w:p w:rsidR="0075364A" w:rsidRPr="00617F01" w:rsidRDefault="0075364A" w:rsidP="0075364A">
      <w:pPr>
        <w:ind w:left="-142"/>
        <w:jc w:val="both"/>
        <w:rPr>
          <w:sz w:val="16"/>
          <w:szCs w:val="16"/>
        </w:rPr>
      </w:pPr>
      <w:r w:rsidRPr="00617F01">
        <w:rPr>
          <w:b/>
          <w:i/>
          <w:sz w:val="16"/>
          <w:szCs w:val="16"/>
        </w:rPr>
        <w:t>4.2.2</w:t>
      </w:r>
      <w:r>
        <w:rPr>
          <w:b/>
          <w:i/>
          <w:sz w:val="16"/>
          <w:szCs w:val="16"/>
        </w:rPr>
        <w:t>0</w:t>
      </w:r>
      <w:r w:rsidRPr="00617F01">
        <w:rPr>
          <w:b/>
          <w:i/>
          <w:sz w:val="16"/>
          <w:szCs w:val="16"/>
        </w:rPr>
        <w:t>.</w:t>
      </w:r>
      <w:r w:rsidRPr="00617F01">
        <w:rPr>
          <w:sz w:val="16"/>
          <w:szCs w:val="16"/>
        </w:rPr>
        <w:t>Не допускать выполнения работ или совершения иных действий, приводящих к порче помещений или конструкций многоквартирного дома, загрязнению придомовой территории.</w:t>
      </w:r>
    </w:p>
    <w:p w:rsidR="000176A9" w:rsidRDefault="000176A9" w:rsidP="0075364A">
      <w:pPr>
        <w:ind w:left="-142"/>
        <w:jc w:val="both"/>
        <w:rPr>
          <w:b/>
          <w:i/>
          <w:sz w:val="16"/>
          <w:szCs w:val="16"/>
        </w:rPr>
      </w:pPr>
    </w:p>
    <w:p w:rsidR="000176A9" w:rsidRDefault="000176A9" w:rsidP="0075364A">
      <w:pPr>
        <w:ind w:left="-142"/>
        <w:jc w:val="both"/>
        <w:rPr>
          <w:b/>
          <w:i/>
          <w:sz w:val="16"/>
          <w:szCs w:val="16"/>
        </w:rPr>
      </w:pPr>
    </w:p>
    <w:p w:rsidR="0075364A" w:rsidRPr="00617F01" w:rsidRDefault="0075364A" w:rsidP="0075364A">
      <w:pPr>
        <w:ind w:left="-142"/>
        <w:jc w:val="both"/>
        <w:rPr>
          <w:i/>
          <w:sz w:val="16"/>
          <w:szCs w:val="16"/>
        </w:rPr>
      </w:pPr>
      <w:r w:rsidRPr="00617F01">
        <w:rPr>
          <w:b/>
          <w:i/>
          <w:sz w:val="16"/>
          <w:szCs w:val="16"/>
        </w:rPr>
        <w:t>4.2.2</w:t>
      </w:r>
      <w:r>
        <w:rPr>
          <w:b/>
          <w:i/>
          <w:sz w:val="16"/>
          <w:szCs w:val="16"/>
        </w:rPr>
        <w:t>1</w:t>
      </w:r>
      <w:r w:rsidRPr="00617F01">
        <w:rPr>
          <w:b/>
          <w:i/>
          <w:sz w:val="16"/>
          <w:szCs w:val="16"/>
        </w:rPr>
        <w:t>.</w:t>
      </w:r>
      <w:r w:rsidRPr="00617F01">
        <w:rPr>
          <w:sz w:val="16"/>
          <w:szCs w:val="16"/>
        </w:rPr>
        <w:t xml:space="preserve">При обнаружении неисправностей санитарно-технического и иного оборудования, находящегося в жилом/нежилом помещении, при пожарах, авариях на внутридомовых инженерных системах немедленно принимать возможные меры к их устранению и незамедлительно сообщать о таких неисправностях и повреждениях </w:t>
      </w:r>
      <w:r w:rsidRPr="00617F01">
        <w:rPr>
          <w:i/>
          <w:sz w:val="16"/>
          <w:szCs w:val="16"/>
        </w:rPr>
        <w:t>Управляющей организации.</w:t>
      </w:r>
    </w:p>
    <w:p w:rsidR="0075364A" w:rsidRDefault="0075364A" w:rsidP="0075364A">
      <w:pPr>
        <w:ind w:left="-142"/>
        <w:jc w:val="both"/>
        <w:rPr>
          <w:sz w:val="16"/>
          <w:szCs w:val="16"/>
        </w:rPr>
      </w:pPr>
      <w:r w:rsidRPr="00617F01">
        <w:rPr>
          <w:b/>
          <w:i/>
          <w:sz w:val="16"/>
          <w:szCs w:val="16"/>
        </w:rPr>
        <w:t>4.2.2</w:t>
      </w:r>
      <w:r>
        <w:rPr>
          <w:b/>
          <w:i/>
          <w:sz w:val="16"/>
          <w:szCs w:val="16"/>
        </w:rPr>
        <w:t>2</w:t>
      </w:r>
      <w:r w:rsidRPr="00617F01">
        <w:rPr>
          <w:b/>
          <w:i/>
          <w:sz w:val="16"/>
          <w:szCs w:val="16"/>
        </w:rPr>
        <w:t>.</w:t>
      </w:r>
      <w:r w:rsidRPr="00617F01">
        <w:rPr>
          <w:sz w:val="16"/>
          <w:szCs w:val="16"/>
        </w:rPr>
        <w:t>Не производить складирование строительного мусора в местах общего пользования и на придомовой территории.</w:t>
      </w:r>
    </w:p>
    <w:p w:rsidR="0075364A" w:rsidRPr="00617F01" w:rsidRDefault="0075364A" w:rsidP="0075364A">
      <w:pPr>
        <w:ind w:left="-142"/>
        <w:jc w:val="both"/>
        <w:rPr>
          <w:sz w:val="16"/>
          <w:szCs w:val="16"/>
        </w:rPr>
      </w:pPr>
      <w:r w:rsidRPr="00617F01">
        <w:rPr>
          <w:b/>
          <w:i/>
          <w:sz w:val="16"/>
          <w:szCs w:val="16"/>
        </w:rPr>
        <w:t xml:space="preserve"> 4.2.2</w:t>
      </w:r>
      <w:r>
        <w:rPr>
          <w:b/>
          <w:i/>
          <w:sz w:val="16"/>
          <w:szCs w:val="16"/>
        </w:rPr>
        <w:t>3</w:t>
      </w:r>
      <w:r w:rsidRPr="00617F01">
        <w:rPr>
          <w:b/>
          <w:i/>
          <w:sz w:val="16"/>
          <w:szCs w:val="16"/>
        </w:rPr>
        <w:t>.</w:t>
      </w:r>
      <w:r w:rsidRPr="00617F01">
        <w:rPr>
          <w:sz w:val="16"/>
          <w:szCs w:val="16"/>
        </w:rPr>
        <w:t xml:space="preserve">Допускать в занимаемые жилые и нежилые помещения в заранее согласованное время специалистов </w:t>
      </w:r>
      <w:r w:rsidRPr="00617F01">
        <w:rPr>
          <w:i/>
          <w:sz w:val="16"/>
          <w:szCs w:val="16"/>
        </w:rPr>
        <w:t>Управляющей организации</w:t>
      </w:r>
      <w:r w:rsidRPr="00617F01">
        <w:rPr>
          <w:sz w:val="16"/>
          <w:szCs w:val="16"/>
        </w:rPr>
        <w:t xml:space="preserve"> и уполномоченных ею лиц для снятия контрольных показаний приборов учета.</w:t>
      </w:r>
    </w:p>
    <w:p w:rsidR="0075364A" w:rsidRPr="00617F01" w:rsidRDefault="0075364A" w:rsidP="0075364A">
      <w:pPr>
        <w:ind w:left="-142"/>
        <w:jc w:val="both"/>
        <w:rPr>
          <w:sz w:val="16"/>
          <w:szCs w:val="16"/>
        </w:rPr>
      </w:pPr>
      <w:r w:rsidRPr="00617F01">
        <w:rPr>
          <w:b/>
          <w:i/>
          <w:sz w:val="16"/>
          <w:szCs w:val="16"/>
        </w:rPr>
        <w:t>4.2.2</w:t>
      </w:r>
      <w:r w:rsidR="000176A9">
        <w:rPr>
          <w:b/>
          <w:i/>
          <w:sz w:val="16"/>
          <w:szCs w:val="16"/>
        </w:rPr>
        <w:t>4</w:t>
      </w:r>
      <w:r w:rsidRPr="00617F01">
        <w:rPr>
          <w:b/>
          <w:i/>
          <w:sz w:val="16"/>
          <w:szCs w:val="16"/>
        </w:rPr>
        <w:t xml:space="preserve">. </w:t>
      </w:r>
      <w:r w:rsidRPr="00617F01">
        <w:rPr>
          <w:sz w:val="16"/>
          <w:szCs w:val="16"/>
        </w:rPr>
        <w:t xml:space="preserve">Убрать личное транспортное средство с придомовой территории в случае размещения </w:t>
      </w:r>
      <w:r w:rsidRPr="00617F01">
        <w:rPr>
          <w:i/>
          <w:sz w:val="16"/>
          <w:szCs w:val="16"/>
        </w:rPr>
        <w:t>Управляющей организацией</w:t>
      </w:r>
      <w:r w:rsidRPr="00617F01">
        <w:rPr>
          <w:sz w:val="16"/>
          <w:szCs w:val="16"/>
        </w:rPr>
        <w:t xml:space="preserve"> объявления о необходимости уборки придомовой территории. Не допускать остановку/стоянку личного транспортного средства в местах, не предназначенных для этой цели на придомовой территории.</w:t>
      </w:r>
    </w:p>
    <w:p w:rsidR="0075364A" w:rsidRPr="00617F01" w:rsidRDefault="0075364A" w:rsidP="0075364A">
      <w:pPr>
        <w:ind w:left="-142"/>
        <w:jc w:val="both"/>
        <w:rPr>
          <w:sz w:val="16"/>
          <w:szCs w:val="16"/>
        </w:rPr>
      </w:pPr>
      <w:r w:rsidRPr="00617F01">
        <w:rPr>
          <w:b/>
          <w:i/>
          <w:sz w:val="16"/>
          <w:szCs w:val="16"/>
        </w:rPr>
        <w:lastRenderedPageBreak/>
        <w:t xml:space="preserve"> 4.2.2</w:t>
      </w:r>
      <w:r w:rsidR="000176A9">
        <w:rPr>
          <w:b/>
          <w:i/>
          <w:sz w:val="16"/>
          <w:szCs w:val="16"/>
        </w:rPr>
        <w:t>5</w:t>
      </w:r>
      <w:r w:rsidRPr="00617F01">
        <w:rPr>
          <w:b/>
          <w:i/>
          <w:sz w:val="16"/>
          <w:szCs w:val="16"/>
        </w:rPr>
        <w:t>.</w:t>
      </w:r>
      <w:r w:rsidRPr="00617F01">
        <w:rPr>
          <w:sz w:val="16"/>
          <w:szCs w:val="16"/>
        </w:rPr>
        <w:t xml:space="preserve">Не допускать остановку/стоянку личного транспортного средства на расстоянии, меньшем, чем </w:t>
      </w:r>
      <w:r w:rsidRPr="00617F01">
        <w:rPr>
          <w:sz w:val="16"/>
          <w:szCs w:val="16"/>
          <w:u w:val="single"/>
        </w:rPr>
        <w:t>5</w:t>
      </w:r>
      <w:r w:rsidRPr="00617F01">
        <w:rPr>
          <w:sz w:val="16"/>
          <w:szCs w:val="16"/>
        </w:rPr>
        <w:t xml:space="preserve"> метров от стены дома.</w:t>
      </w:r>
    </w:p>
    <w:p w:rsidR="0075364A" w:rsidRPr="00617F01" w:rsidRDefault="0075364A" w:rsidP="0075364A">
      <w:pPr>
        <w:ind w:left="-142"/>
        <w:jc w:val="both"/>
        <w:rPr>
          <w:sz w:val="16"/>
          <w:szCs w:val="16"/>
        </w:rPr>
      </w:pPr>
      <w:r w:rsidRPr="00617F01">
        <w:rPr>
          <w:b/>
          <w:i/>
          <w:sz w:val="16"/>
          <w:szCs w:val="16"/>
        </w:rPr>
        <w:t xml:space="preserve"> 4.2.</w:t>
      </w:r>
      <w:r>
        <w:rPr>
          <w:b/>
          <w:i/>
          <w:sz w:val="16"/>
          <w:szCs w:val="16"/>
        </w:rPr>
        <w:t>2</w:t>
      </w:r>
      <w:r w:rsidR="000176A9">
        <w:rPr>
          <w:b/>
          <w:i/>
          <w:sz w:val="16"/>
          <w:szCs w:val="16"/>
        </w:rPr>
        <w:t>6</w:t>
      </w:r>
      <w:r w:rsidRPr="00617F01">
        <w:rPr>
          <w:b/>
          <w:i/>
          <w:sz w:val="16"/>
          <w:szCs w:val="16"/>
        </w:rPr>
        <w:t>.</w:t>
      </w:r>
      <w:r w:rsidRPr="00617F01">
        <w:rPr>
          <w:sz w:val="16"/>
          <w:szCs w:val="16"/>
        </w:rPr>
        <w:t>При заключении договоров социального найма или найма в период действия настоящего Договора</w:t>
      </w:r>
      <w:r w:rsidRPr="00617F01">
        <w:rPr>
          <w:i/>
          <w:sz w:val="16"/>
          <w:szCs w:val="16"/>
        </w:rPr>
        <w:t xml:space="preserve"> Собственник</w:t>
      </w:r>
      <w:r w:rsidRPr="00617F01">
        <w:rPr>
          <w:sz w:val="16"/>
          <w:szCs w:val="16"/>
        </w:rPr>
        <w:t xml:space="preserve"> муниципальных помещений обязан информировать нанимателей об условиях настоящего Договора.</w:t>
      </w:r>
    </w:p>
    <w:p w:rsidR="0075364A" w:rsidRDefault="0075364A" w:rsidP="0075364A">
      <w:pPr>
        <w:ind w:left="-142"/>
        <w:jc w:val="both"/>
        <w:rPr>
          <w:sz w:val="16"/>
          <w:szCs w:val="16"/>
        </w:rPr>
      </w:pPr>
      <w:r w:rsidRPr="00617F01">
        <w:rPr>
          <w:b/>
          <w:i/>
          <w:sz w:val="16"/>
          <w:szCs w:val="16"/>
        </w:rPr>
        <w:t xml:space="preserve"> 4.2.</w:t>
      </w:r>
      <w:r>
        <w:rPr>
          <w:b/>
          <w:i/>
          <w:sz w:val="16"/>
          <w:szCs w:val="16"/>
        </w:rPr>
        <w:t>2</w:t>
      </w:r>
      <w:r w:rsidR="000176A9">
        <w:rPr>
          <w:b/>
          <w:i/>
          <w:sz w:val="16"/>
          <w:szCs w:val="16"/>
        </w:rPr>
        <w:t>7</w:t>
      </w:r>
      <w:r w:rsidRPr="00617F01">
        <w:rPr>
          <w:b/>
          <w:i/>
          <w:sz w:val="16"/>
          <w:szCs w:val="16"/>
        </w:rPr>
        <w:t>.</w:t>
      </w:r>
      <w:r w:rsidRPr="00617F01">
        <w:rPr>
          <w:sz w:val="16"/>
          <w:szCs w:val="16"/>
        </w:rPr>
        <w:t xml:space="preserve">В целях обеспечения нанимателей и членов их семей, а также арендаторов услугами, предоставляемыми </w:t>
      </w:r>
      <w:r w:rsidRPr="00617F01">
        <w:rPr>
          <w:i/>
          <w:sz w:val="16"/>
          <w:szCs w:val="16"/>
        </w:rPr>
        <w:t>Управляющей организацией</w:t>
      </w:r>
      <w:r w:rsidRPr="00617F01">
        <w:rPr>
          <w:sz w:val="16"/>
          <w:szCs w:val="16"/>
        </w:rPr>
        <w:t xml:space="preserve"> по настоящему Договору, в течение </w:t>
      </w:r>
      <w:r w:rsidRPr="00617F01">
        <w:rPr>
          <w:b/>
          <w:sz w:val="16"/>
          <w:szCs w:val="16"/>
          <w:u w:val="single"/>
        </w:rPr>
        <w:t>30</w:t>
      </w:r>
      <w:r w:rsidRPr="00617F01">
        <w:rPr>
          <w:sz w:val="16"/>
          <w:szCs w:val="16"/>
        </w:rPr>
        <w:t xml:space="preserve"> дней с даты заключения настоящего Договора, или Соглашений об изменении условий Договора направить нанимателям и арендаторам извещение о выбранной </w:t>
      </w:r>
      <w:r w:rsidRPr="00617F01">
        <w:rPr>
          <w:i/>
          <w:sz w:val="16"/>
          <w:szCs w:val="16"/>
        </w:rPr>
        <w:t>Управляющей организации</w:t>
      </w:r>
      <w:r w:rsidRPr="00617F01">
        <w:rPr>
          <w:sz w:val="16"/>
          <w:szCs w:val="16"/>
        </w:rPr>
        <w:t>, о порядке уведомления нанимателей о размерах платы за жилое помещение, сроках их действия и о порядке получения нанимателями и арендаторами иной информации об условиях обслуживания и предоставления им услуг, предусмотренных настоящим Договором. При заключении договоров социального найма, найма (аренды) в период действия настоящего Договора наймодатель (арендодатель) обязан представлять нанимателям (арендаторам) указанную в настоящем пункте информацию непосредственно в момент заключения договора.</w:t>
      </w:r>
    </w:p>
    <w:p w:rsidR="0075364A" w:rsidRDefault="0075364A" w:rsidP="0075364A">
      <w:pPr>
        <w:ind w:left="-142"/>
        <w:jc w:val="both"/>
        <w:rPr>
          <w:sz w:val="16"/>
          <w:szCs w:val="16"/>
        </w:rPr>
      </w:pPr>
      <w:r w:rsidRPr="00A03CA4">
        <w:rPr>
          <w:b/>
          <w:i/>
          <w:sz w:val="16"/>
          <w:szCs w:val="16"/>
        </w:rPr>
        <w:t>4.2.</w:t>
      </w:r>
      <w:r>
        <w:rPr>
          <w:b/>
          <w:i/>
          <w:sz w:val="16"/>
          <w:szCs w:val="16"/>
        </w:rPr>
        <w:t>2</w:t>
      </w:r>
      <w:r w:rsidR="000176A9">
        <w:rPr>
          <w:b/>
          <w:i/>
          <w:sz w:val="16"/>
          <w:szCs w:val="16"/>
        </w:rPr>
        <w:t>8</w:t>
      </w:r>
      <w:r w:rsidRPr="00A03CA4">
        <w:rPr>
          <w:b/>
          <w:i/>
          <w:sz w:val="16"/>
          <w:szCs w:val="16"/>
        </w:rPr>
        <w:t>.</w:t>
      </w:r>
      <w:r>
        <w:rPr>
          <w:sz w:val="16"/>
          <w:szCs w:val="16"/>
        </w:rPr>
        <w:t xml:space="preserve"> С</w:t>
      </w:r>
      <w:r w:rsidRPr="00242A18">
        <w:rPr>
          <w:sz w:val="16"/>
          <w:szCs w:val="16"/>
        </w:rPr>
        <w:t>амостоятельно или с привлечением других лиц осуществлять техническое обслуживание внутри</w:t>
      </w:r>
      <w:r>
        <w:rPr>
          <w:sz w:val="16"/>
          <w:szCs w:val="16"/>
        </w:rPr>
        <w:t>квартирных</w:t>
      </w:r>
      <w:r w:rsidRPr="00242A18">
        <w:rPr>
          <w:sz w:val="16"/>
          <w:szCs w:val="16"/>
        </w:rPr>
        <w:t xml:space="preserve"> инженерных систем, с использованием которых предоставляются коммунальные услуги потребителю;</w:t>
      </w:r>
    </w:p>
    <w:p w:rsidR="0075364A" w:rsidRPr="00617F01" w:rsidRDefault="0075364A" w:rsidP="0075364A">
      <w:pPr>
        <w:ind w:left="-142"/>
        <w:jc w:val="both"/>
        <w:rPr>
          <w:sz w:val="16"/>
          <w:szCs w:val="16"/>
        </w:rPr>
      </w:pPr>
      <w:r w:rsidRPr="00617F01">
        <w:rPr>
          <w:b/>
          <w:i/>
          <w:sz w:val="16"/>
          <w:szCs w:val="16"/>
        </w:rPr>
        <w:t>4.3.</w:t>
      </w:r>
      <w:r w:rsidRPr="00617F01">
        <w:rPr>
          <w:sz w:val="16"/>
          <w:szCs w:val="16"/>
        </w:rPr>
        <w:t xml:space="preserve"> </w:t>
      </w:r>
      <w:r w:rsidRPr="00617F01">
        <w:rPr>
          <w:sz w:val="16"/>
          <w:szCs w:val="16"/>
          <w:u w:val="single"/>
        </w:rPr>
        <w:t>Собственники, Арендаторы нежилых помещений обязаны</w:t>
      </w:r>
      <w:r w:rsidRPr="00617F01">
        <w:rPr>
          <w:sz w:val="16"/>
          <w:szCs w:val="16"/>
        </w:rPr>
        <w:t>:</w:t>
      </w:r>
    </w:p>
    <w:p w:rsidR="0075364A" w:rsidRPr="00617F01" w:rsidRDefault="0075364A" w:rsidP="0075364A">
      <w:pPr>
        <w:ind w:left="142" w:hanging="284"/>
        <w:jc w:val="both"/>
        <w:rPr>
          <w:sz w:val="16"/>
          <w:szCs w:val="16"/>
        </w:rPr>
      </w:pPr>
      <w:r w:rsidRPr="00617F01">
        <w:rPr>
          <w:i/>
          <w:sz w:val="16"/>
          <w:szCs w:val="16"/>
        </w:rPr>
        <w:t xml:space="preserve"> </w:t>
      </w:r>
      <w:r w:rsidRPr="00617F01">
        <w:rPr>
          <w:b/>
          <w:i/>
          <w:sz w:val="16"/>
          <w:szCs w:val="16"/>
        </w:rPr>
        <w:t>1)</w:t>
      </w:r>
      <w:r>
        <w:rPr>
          <w:b/>
          <w:i/>
          <w:sz w:val="16"/>
          <w:szCs w:val="16"/>
        </w:rPr>
        <w:t xml:space="preserve"> </w:t>
      </w:r>
      <w:r w:rsidRPr="00617F01">
        <w:rPr>
          <w:sz w:val="16"/>
          <w:szCs w:val="16"/>
        </w:rPr>
        <w:t>производить уборку от мусора, снега, наледи, крыльца, отмостки, урн (при их наличии)</w:t>
      </w:r>
      <w:r>
        <w:rPr>
          <w:sz w:val="16"/>
          <w:szCs w:val="16"/>
        </w:rPr>
        <w:t>, дорожку относящиеся к данному помещению и расположенные перед входом</w:t>
      </w:r>
      <w:r w:rsidRPr="00617F01">
        <w:rPr>
          <w:sz w:val="16"/>
          <w:szCs w:val="16"/>
        </w:rPr>
        <w:t>;</w:t>
      </w:r>
    </w:p>
    <w:p w:rsidR="0075364A" w:rsidRPr="00617F01" w:rsidRDefault="0075364A" w:rsidP="0075364A">
      <w:pPr>
        <w:ind w:left="142" w:hanging="284"/>
        <w:jc w:val="both"/>
        <w:rPr>
          <w:sz w:val="16"/>
          <w:szCs w:val="16"/>
        </w:rPr>
      </w:pPr>
      <w:r w:rsidRPr="00617F01">
        <w:rPr>
          <w:b/>
          <w:i/>
          <w:sz w:val="16"/>
          <w:szCs w:val="16"/>
        </w:rPr>
        <w:t xml:space="preserve"> 2) </w:t>
      </w:r>
      <w:r>
        <w:rPr>
          <w:b/>
          <w:i/>
          <w:sz w:val="16"/>
          <w:szCs w:val="16"/>
        </w:rPr>
        <w:t xml:space="preserve"> </w:t>
      </w:r>
      <w:r w:rsidRPr="00617F01">
        <w:rPr>
          <w:sz w:val="16"/>
          <w:szCs w:val="16"/>
        </w:rPr>
        <w:t xml:space="preserve">заключить договоры на вывоз твердых бытовых отходов, вывоз крупногабаритного мусора и на обслуживание контейнерной площадки, которой пользуется </w:t>
      </w:r>
      <w:r w:rsidRPr="00617F01">
        <w:rPr>
          <w:i/>
          <w:sz w:val="16"/>
          <w:szCs w:val="16"/>
        </w:rPr>
        <w:t>Собственник</w:t>
      </w:r>
      <w:r w:rsidRPr="00617F01">
        <w:rPr>
          <w:sz w:val="16"/>
          <w:szCs w:val="16"/>
        </w:rPr>
        <w:t>, арендатор нежилого помещения;</w:t>
      </w:r>
    </w:p>
    <w:p w:rsidR="0075364A" w:rsidRPr="00617F01" w:rsidRDefault="0075364A" w:rsidP="0075364A">
      <w:pPr>
        <w:ind w:left="142" w:hanging="284"/>
        <w:jc w:val="both"/>
        <w:rPr>
          <w:sz w:val="16"/>
          <w:szCs w:val="16"/>
        </w:rPr>
      </w:pPr>
      <w:r w:rsidRPr="00617F01">
        <w:rPr>
          <w:i/>
          <w:sz w:val="16"/>
          <w:szCs w:val="16"/>
        </w:rPr>
        <w:t xml:space="preserve"> </w:t>
      </w:r>
      <w:r w:rsidRPr="00617F01">
        <w:rPr>
          <w:b/>
          <w:i/>
          <w:sz w:val="16"/>
          <w:szCs w:val="16"/>
        </w:rPr>
        <w:t>3)</w:t>
      </w:r>
      <w:r>
        <w:rPr>
          <w:b/>
          <w:i/>
          <w:sz w:val="16"/>
          <w:szCs w:val="16"/>
        </w:rPr>
        <w:t xml:space="preserve"> </w:t>
      </w:r>
      <w:r w:rsidRPr="00617F01">
        <w:rPr>
          <w:sz w:val="16"/>
          <w:szCs w:val="16"/>
        </w:rPr>
        <w:t xml:space="preserve">при заключении </w:t>
      </w:r>
      <w:r w:rsidRPr="00617F01">
        <w:rPr>
          <w:i/>
          <w:sz w:val="16"/>
          <w:szCs w:val="16"/>
        </w:rPr>
        <w:t>Собственником</w:t>
      </w:r>
      <w:r w:rsidRPr="00617F01">
        <w:rPr>
          <w:sz w:val="16"/>
          <w:szCs w:val="16"/>
        </w:rPr>
        <w:t xml:space="preserve"> нежилого помещения договора аренды с арендатором предусмотреть в нем порядок несения расходов по оплате </w:t>
      </w:r>
      <w:r w:rsidRPr="00617F01">
        <w:rPr>
          <w:i/>
          <w:sz w:val="16"/>
          <w:szCs w:val="16"/>
        </w:rPr>
        <w:t>Управляющей организации</w:t>
      </w:r>
      <w:r w:rsidRPr="00617F01">
        <w:rPr>
          <w:sz w:val="16"/>
          <w:szCs w:val="16"/>
        </w:rPr>
        <w:t xml:space="preserve"> услуг, выполняемых в рамках данного Договора;</w:t>
      </w:r>
    </w:p>
    <w:p w:rsidR="0075364A" w:rsidRPr="00617F01" w:rsidRDefault="0075364A" w:rsidP="0075364A">
      <w:pPr>
        <w:ind w:left="142" w:hanging="284"/>
        <w:jc w:val="both"/>
        <w:rPr>
          <w:sz w:val="16"/>
          <w:szCs w:val="16"/>
        </w:rPr>
      </w:pPr>
      <w:r w:rsidRPr="00617F01">
        <w:rPr>
          <w:i/>
          <w:sz w:val="16"/>
          <w:szCs w:val="16"/>
        </w:rPr>
        <w:t xml:space="preserve"> </w:t>
      </w:r>
      <w:r w:rsidRPr="00617F01">
        <w:rPr>
          <w:b/>
          <w:i/>
          <w:sz w:val="16"/>
          <w:szCs w:val="16"/>
        </w:rPr>
        <w:t>4)</w:t>
      </w:r>
      <w:r>
        <w:rPr>
          <w:b/>
          <w:i/>
          <w:sz w:val="16"/>
          <w:szCs w:val="16"/>
        </w:rPr>
        <w:t xml:space="preserve"> </w:t>
      </w:r>
      <w:r w:rsidRPr="00617F01">
        <w:rPr>
          <w:sz w:val="16"/>
          <w:szCs w:val="16"/>
        </w:rPr>
        <w:t xml:space="preserve">предусмотреть защиту козырька </w:t>
      </w:r>
      <w:r>
        <w:rPr>
          <w:sz w:val="16"/>
          <w:szCs w:val="16"/>
        </w:rPr>
        <w:t xml:space="preserve">и иных элементов входной группы, рекламные конструкции, вывески, камеры наружного наблюдения, кондиционеры, антенны и другое оборудование </w:t>
      </w:r>
      <w:r w:rsidRPr="00617F01">
        <w:rPr>
          <w:sz w:val="16"/>
          <w:szCs w:val="16"/>
        </w:rPr>
        <w:t>от схода наледи и снега,</w:t>
      </w:r>
      <w:r>
        <w:rPr>
          <w:sz w:val="16"/>
          <w:szCs w:val="16"/>
        </w:rPr>
        <w:t xml:space="preserve"> обрушения фактурного слоя со стеновых панелей многоквартирного дома,</w:t>
      </w:r>
      <w:r w:rsidRPr="00617F01">
        <w:rPr>
          <w:sz w:val="16"/>
          <w:szCs w:val="16"/>
        </w:rPr>
        <w:t xml:space="preserve"> достаточную для их сохранности;</w:t>
      </w:r>
    </w:p>
    <w:p w:rsidR="0075364A" w:rsidRPr="00617F01" w:rsidRDefault="0075364A" w:rsidP="0075364A">
      <w:pPr>
        <w:ind w:left="142" w:hanging="284"/>
        <w:jc w:val="both"/>
        <w:rPr>
          <w:sz w:val="16"/>
          <w:szCs w:val="16"/>
        </w:rPr>
      </w:pPr>
      <w:r w:rsidRPr="00617F01">
        <w:rPr>
          <w:i/>
          <w:sz w:val="16"/>
          <w:szCs w:val="16"/>
        </w:rPr>
        <w:t xml:space="preserve"> </w:t>
      </w:r>
      <w:r w:rsidRPr="00617F01">
        <w:rPr>
          <w:b/>
          <w:i/>
          <w:sz w:val="16"/>
          <w:szCs w:val="16"/>
        </w:rPr>
        <w:t>5)</w:t>
      </w:r>
      <w:r w:rsidRPr="00617F01">
        <w:rPr>
          <w:sz w:val="16"/>
          <w:szCs w:val="16"/>
        </w:rPr>
        <w:t xml:space="preserve">не допускать без согласования с </w:t>
      </w:r>
      <w:r w:rsidRPr="00617F01">
        <w:rPr>
          <w:i/>
          <w:sz w:val="16"/>
          <w:szCs w:val="16"/>
        </w:rPr>
        <w:t>Управляющей организацией</w:t>
      </w:r>
      <w:r w:rsidRPr="00617F01">
        <w:rPr>
          <w:sz w:val="16"/>
          <w:szCs w:val="16"/>
        </w:rPr>
        <w:t xml:space="preserve"> реконструкцию нежилого помещения, в том числе изменение его целевого назначения.</w:t>
      </w:r>
    </w:p>
    <w:p w:rsidR="0075364A" w:rsidRPr="00617F01" w:rsidRDefault="0075364A" w:rsidP="0075364A">
      <w:pPr>
        <w:ind w:left="-142"/>
        <w:jc w:val="both"/>
        <w:rPr>
          <w:sz w:val="16"/>
          <w:szCs w:val="16"/>
        </w:rPr>
      </w:pPr>
      <w:r w:rsidRPr="00617F01">
        <w:rPr>
          <w:b/>
          <w:i/>
          <w:sz w:val="16"/>
          <w:szCs w:val="16"/>
        </w:rPr>
        <w:t>4.3.1.</w:t>
      </w:r>
      <w:r w:rsidRPr="00617F01">
        <w:rPr>
          <w:sz w:val="16"/>
          <w:szCs w:val="16"/>
        </w:rPr>
        <w:t xml:space="preserve"> В случае, если какие-либо конструктивные элементы (крыльцо, козырек, проход и т.п.) предназначены для обслуживания исключительно нежилых помещений, </w:t>
      </w:r>
      <w:r w:rsidRPr="00617F01">
        <w:rPr>
          <w:i/>
          <w:sz w:val="16"/>
          <w:szCs w:val="16"/>
        </w:rPr>
        <w:t xml:space="preserve">Собственники </w:t>
      </w:r>
      <w:r w:rsidRPr="00617F01">
        <w:rPr>
          <w:sz w:val="16"/>
          <w:szCs w:val="16"/>
        </w:rPr>
        <w:t>(</w:t>
      </w:r>
      <w:r w:rsidRPr="00617F01">
        <w:rPr>
          <w:i/>
          <w:sz w:val="16"/>
          <w:szCs w:val="16"/>
        </w:rPr>
        <w:t>Собственник</w:t>
      </w:r>
      <w:r w:rsidRPr="00617F01">
        <w:rPr>
          <w:sz w:val="16"/>
          <w:szCs w:val="16"/>
        </w:rPr>
        <w:t xml:space="preserve">) данных нежилых помещений обеспечивают сохранность, содержание, обслуживание и ремонт этих элементов самостоятельно, либо по дополнительному договору с </w:t>
      </w:r>
      <w:r w:rsidRPr="00617F01">
        <w:rPr>
          <w:i/>
          <w:sz w:val="16"/>
          <w:szCs w:val="16"/>
        </w:rPr>
        <w:t>Управляющей организацией</w:t>
      </w:r>
      <w:r w:rsidRPr="00617F01">
        <w:rPr>
          <w:sz w:val="16"/>
          <w:szCs w:val="16"/>
        </w:rPr>
        <w:t>.</w:t>
      </w:r>
    </w:p>
    <w:p w:rsidR="0075364A" w:rsidRPr="00617F01" w:rsidRDefault="0075364A" w:rsidP="0075364A">
      <w:pPr>
        <w:ind w:left="-142"/>
        <w:jc w:val="both"/>
        <w:rPr>
          <w:i/>
          <w:sz w:val="16"/>
          <w:szCs w:val="16"/>
        </w:rPr>
      </w:pPr>
      <w:r w:rsidRPr="00617F01">
        <w:rPr>
          <w:sz w:val="16"/>
          <w:szCs w:val="16"/>
        </w:rPr>
        <w:t xml:space="preserve"> </w:t>
      </w:r>
    </w:p>
    <w:p w:rsidR="0075364A" w:rsidRPr="00242A18" w:rsidRDefault="0075364A" w:rsidP="0075364A">
      <w:pPr>
        <w:pStyle w:val="ConsPlusNormal"/>
        <w:jc w:val="center"/>
        <w:rPr>
          <w:rFonts w:ascii="Times New Roman" w:hAnsi="Times New Roman" w:cs="Times New Roman"/>
          <w:b/>
          <w:i/>
          <w:sz w:val="16"/>
          <w:szCs w:val="16"/>
          <w:u w:val="single"/>
        </w:rPr>
      </w:pPr>
      <w:r>
        <w:rPr>
          <w:rFonts w:ascii="Times New Roman" w:hAnsi="Times New Roman" w:cs="Times New Roman"/>
          <w:b/>
          <w:i/>
          <w:sz w:val="16"/>
          <w:szCs w:val="16"/>
          <w:u w:val="single"/>
        </w:rPr>
        <w:t>5</w:t>
      </w:r>
      <w:r w:rsidRPr="00242A18">
        <w:rPr>
          <w:rFonts w:ascii="Times New Roman" w:hAnsi="Times New Roman" w:cs="Times New Roman"/>
          <w:b/>
          <w:i/>
          <w:sz w:val="16"/>
          <w:szCs w:val="16"/>
          <w:u w:val="single"/>
        </w:rPr>
        <w:t>. ПОРЯДОК РАСЧЕТА  И ВНЕСЕНИЯ ПЛАТЫ ЗА КОММУНАЛЬНЫЕ УСЛУГИ</w:t>
      </w:r>
    </w:p>
    <w:p w:rsidR="0075364A" w:rsidRPr="00242A18" w:rsidRDefault="0075364A" w:rsidP="0075364A">
      <w:pPr>
        <w:pStyle w:val="ConsPlusNormal"/>
        <w:jc w:val="center"/>
        <w:rPr>
          <w:rFonts w:ascii="Times New Roman" w:hAnsi="Times New Roman" w:cs="Times New Roman"/>
          <w:b/>
          <w:i/>
          <w:sz w:val="16"/>
          <w:szCs w:val="16"/>
          <w:u w:val="single"/>
        </w:rPr>
      </w:pPr>
      <w:r w:rsidRPr="00242A18">
        <w:rPr>
          <w:rFonts w:ascii="Times New Roman" w:hAnsi="Times New Roman" w:cs="Times New Roman"/>
          <w:b/>
          <w:i/>
          <w:sz w:val="16"/>
          <w:szCs w:val="16"/>
          <w:u w:val="single"/>
        </w:rPr>
        <w:t>НА ОБЩЕДОМОВЫЕ НУЖДЫ</w:t>
      </w:r>
    </w:p>
    <w:p w:rsidR="0075364A" w:rsidRPr="00242A18" w:rsidRDefault="0075364A" w:rsidP="0075364A">
      <w:pPr>
        <w:pStyle w:val="ConsPlusNormal"/>
        <w:ind w:left="-142"/>
        <w:jc w:val="both"/>
        <w:rPr>
          <w:rFonts w:ascii="Times New Roman" w:hAnsi="Times New Roman" w:cs="Times New Roman"/>
          <w:i/>
          <w:sz w:val="16"/>
          <w:szCs w:val="16"/>
        </w:rPr>
      </w:pPr>
      <w:r>
        <w:rPr>
          <w:rFonts w:ascii="Times New Roman" w:hAnsi="Times New Roman" w:cs="Times New Roman"/>
          <w:b/>
          <w:i/>
          <w:sz w:val="16"/>
          <w:szCs w:val="16"/>
        </w:rPr>
        <w:t>5</w:t>
      </w:r>
      <w:r w:rsidRPr="00242A18">
        <w:rPr>
          <w:rFonts w:ascii="Times New Roman" w:hAnsi="Times New Roman" w:cs="Times New Roman"/>
          <w:b/>
          <w:i/>
          <w:sz w:val="16"/>
          <w:szCs w:val="16"/>
        </w:rPr>
        <w:t>.1.</w:t>
      </w:r>
      <w:r w:rsidRPr="00242A18">
        <w:rPr>
          <w:rFonts w:ascii="Times New Roman" w:hAnsi="Times New Roman" w:cs="Times New Roman"/>
          <w:sz w:val="16"/>
          <w:szCs w:val="16"/>
        </w:rPr>
        <w:t xml:space="preserve"> </w:t>
      </w:r>
      <w:bookmarkStart w:id="1" w:name="Par375"/>
      <w:bookmarkEnd w:id="1"/>
      <w:r w:rsidRPr="00242A18">
        <w:rPr>
          <w:rFonts w:ascii="Times New Roman" w:hAnsi="Times New Roman" w:cs="Times New Roman"/>
          <w:sz w:val="16"/>
          <w:szCs w:val="16"/>
        </w:rPr>
        <w:t xml:space="preserve">Размер платы за коммунальную услугу, предоставленную на общедомовые нужды в многоквартирном доме, оборудованном коллективным (общедомовым) прибором учета, за исключением коммунальной услуги по отоплению, определяется в соответствии с </w:t>
      </w:r>
      <w:r w:rsidRPr="00242A18">
        <w:rPr>
          <w:rFonts w:ascii="Times New Roman" w:hAnsi="Times New Roman" w:cs="Times New Roman"/>
          <w:i/>
          <w:sz w:val="16"/>
          <w:szCs w:val="16"/>
        </w:rPr>
        <w:t>Правилами предоставления коммунальных услуг.</w:t>
      </w:r>
    </w:p>
    <w:p w:rsidR="0075364A" w:rsidRPr="00242A18" w:rsidRDefault="0075364A" w:rsidP="0075364A">
      <w:pPr>
        <w:pStyle w:val="ConsPlusNormal"/>
        <w:ind w:left="-142"/>
        <w:jc w:val="both"/>
        <w:rPr>
          <w:rFonts w:ascii="Times New Roman" w:hAnsi="Times New Roman" w:cs="Times New Roman"/>
          <w:sz w:val="16"/>
          <w:szCs w:val="16"/>
        </w:rPr>
      </w:pPr>
      <w:r w:rsidRPr="00242A18">
        <w:rPr>
          <w:rFonts w:ascii="Times New Roman" w:hAnsi="Times New Roman" w:cs="Times New Roman"/>
          <w:sz w:val="16"/>
          <w:szCs w:val="16"/>
        </w:rPr>
        <w:t>Распределяемый между потребителями объем коммунальной услуги, предоставленной на общедомовые нужды за расчетный период, не может превышать объема коммунальной услуги, рассчитанного исходя из нормативов потребления коммунальной услуги, предоставленной на общедомовые нужды, за исключением случаев, когда общим собранием собственников помещений в многоквартирном доме, проведенным в установленном порядке, принято решение о распределении объема коммунальной услуги в размере превышения объема коммунальной услуги, предоставленной на общедомовые нужды, определенного исходя из показаний коллективного (общедомового) прибора учета, над объемом, рассчитанным исходя из нормативов потребления коммунальной услуги, предоставленной на общедомовые нужды, между всеми жилыми и нежилыми помещениями пропорционально размеру общей площади каждого жилого и нежилого помещения.</w:t>
      </w:r>
    </w:p>
    <w:p w:rsidR="0075364A" w:rsidRDefault="0075364A" w:rsidP="0075364A">
      <w:pPr>
        <w:pStyle w:val="ConsPlusNormal"/>
        <w:ind w:left="-142"/>
        <w:jc w:val="both"/>
        <w:rPr>
          <w:rFonts w:ascii="Times New Roman" w:hAnsi="Times New Roman" w:cs="Times New Roman"/>
          <w:sz w:val="16"/>
          <w:szCs w:val="16"/>
        </w:rPr>
      </w:pPr>
      <w:r>
        <w:rPr>
          <w:rFonts w:ascii="Times New Roman" w:hAnsi="Times New Roman" w:cs="Times New Roman"/>
          <w:b/>
          <w:i/>
          <w:sz w:val="16"/>
          <w:szCs w:val="16"/>
        </w:rPr>
        <w:t>5</w:t>
      </w:r>
      <w:r w:rsidRPr="00242A18">
        <w:rPr>
          <w:rFonts w:ascii="Times New Roman" w:hAnsi="Times New Roman" w:cs="Times New Roman"/>
          <w:b/>
          <w:i/>
          <w:sz w:val="16"/>
          <w:szCs w:val="16"/>
        </w:rPr>
        <w:t>. 2.</w:t>
      </w:r>
      <w:r w:rsidRPr="00242A18">
        <w:rPr>
          <w:rFonts w:ascii="Times New Roman" w:hAnsi="Times New Roman" w:cs="Times New Roman"/>
          <w:sz w:val="16"/>
          <w:szCs w:val="16"/>
        </w:rPr>
        <w:t xml:space="preserve"> Если объем коммунальной услуги, предоставленной за расчетный период на общедомовые нужды, составит ноль, то плата за соответствующий вид коммунальной услуги, предоставленной на общедомовые нужды, за такой расчетный период потребителям не начисляется.</w:t>
      </w:r>
    </w:p>
    <w:p w:rsidR="004B3C98" w:rsidRPr="00242A18" w:rsidRDefault="004B3C98" w:rsidP="004B3C98">
      <w:pPr>
        <w:ind w:left="-142"/>
        <w:jc w:val="center"/>
        <w:rPr>
          <w:b/>
          <w:i/>
          <w:sz w:val="16"/>
          <w:szCs w:val="16"/>
          <w:u w:val="single"/>
        </w:rPr>
      </w:pPr>
      <w:r w:rsidRPr="00242A18">
        <w:rPr>
          <w:b/>
          <w:sz w:val="16"/>
          <w:szCs w:val="16"/>
        </w:rPr>
        <w:t xml:space="preserve">  </w:t>
      </w:r>
      <w:r>
        <w:rPr>
          <w:b/>
          <w:i/>
          <w:sz w:val="16"/>
          <w:szCs w:val="16"/>
          <w:u w:val="single"/>
        </w:rPr>
        <w:t>6</w:t>
      </w:r>
      <w:r w:rsidRPr="00242A18">
        <w:rPr>
          <w:b/>
          <w:i/>
          <w:sz w:val="16"/>
          <w:szCs w:val="16"/>
          <w:u w:val="single"/>
        </w:rPr>
        <w:t xml:space="preserve">. ПОРЯДОК ОПРЕДЕЛЕНИЯ ЦЕНЫ ДОГОВОРА, РАЗМЕР ПЛАТЫ, </w:t>
      </w:r>
    </w:p>
    <w:p w:rsidR="004B3C98" w:rsidRPr="00242A18" w:rsidRDefault="004B3C98" w:rsidP="004B3C98">
      <w:pPr>
        <w:ind w:left="-142"/>
        <w:jc w:val="center"/>
        <w:rPr>
          <w:b/>
          <w:i/>
          <w:sz w:val="16"/>
          <w:szCs w:val="16"/>
          <w:u w:val="single"/>
        </w:rPr>
      </w:pPr>
      <w:r w:rsidRPr="00242A18">
        <w:rPr>
          <w:b/>
          <w:i/>
          <w:sz w:val="16"/>
          <w:szCs w:val="16"/>
          <w:u w:val="single"/>
        </w:rPr>
        <w:t>А ТАКЖЕ ПОРЯДОК ВНЕСЕНИЯ ТАКОЙ ПЛАТЫ</w:t>
      </w:r>
    </w:p>
    <w:p w:rsidR="008D59BB" w:rsidRPr="00242A18" w:rsidRDefault="008D59BB" w:rsidP="008D59BB">
      <w:pPr>
        <w:ind w:left="-142"/>
        <w:jc w:val="both"/>
        <w:rPr>
          <w:i/>
          <w:sz w:val="16"/>
          <w:szCs w:val="16"/>
        </w:rPr>
      </w:pPr>
      <w:r>
        <w:rPr>
          <w:b/>
          <w:i/>
          <w:sz w:val="16"/>
          <w:szCs w:val="16"/>
        </w:rPr>
        <w:t>6</w:t>
      </w:r>
      <w:r w:rsidRPr="00242A18">
        <w:rPr>
          <w:b/>
          <w:i/>
          <w:sz w:val="16"/>
          <w:szCs w:val="16"/>
        </w:rPr>
        <w:t>.1.</w:t>
      </w:r>
      <w:r w:rsidRPr="00242A18">
        <w:rPr>
          <w:sz w:val="16"/>
          <w:szCs w:val="16"/>
        </w:rPr>
        <w:t xml:space="preserve"> Цена Договора и размер платы за помещение устанавливаются в соответствии с долей в праве собственности на общее имущество в </w:t>
      </w:r>
      <w:r>
        <w:rPr>
          <w:sz w:val="16"/>
          <w:szCs w:val="16"/>
        </w:rPr>
        <w:t>м</w:t>
      </w:r>
      <w:r w:rsidRPr="00242A18">
        <w:rPr>
          <w:sz w:val="16"/>
          <w:szCs w:val="16"/>
        </w:rPr>
        <w:t xml:space="preserve">ногоквартирном доме, пропорциональной принадлежащему Собственнику жилому/нежилому помещению согласно ст. ст. </w:t>
      </w:r>
      <w:r w:rsidRPr="00242A18">
        <w:rPr>
          <w:i/>
          <w:sz w:val="16"/>
          <w:szCs w:val="16"/>
        </w:rPr>
        <w:t>249, 289 Гражданского кодекса Российской Федерации и ст. ст. 37, 39 Жилищного кодекса Российской Федерации</w:t>
      </w:r>
    </w:p>
    <w:p w:rsidR="008D59BB" w:rsidRPr="00242A18" w:rsidRDefault="008D59BB" w:rsidP="008D59BB">
      <w:pPr>
        <w:ind w:left="-142"/>
        <w:jc w:val="both"/>
        <w:rPr>
          <w:sz w:val="16"/>
          <w:szCs w:val="16"/>
        </w:rPr>
      </w:pPr>
      <w:r>
        <w:rPr>
          <w:b/>
          <w:i/>
          <w:sz w:val="16"/>
          <w:szCs w:val="16"/>
        </w:rPr>
        <w:t>6</w:t>
      </w:r>
      <w:r w:rsidRPr="00242A18">
        <w:rPr>
          <w:b/>
          <w:i/>
          <w:sz w:val="16"/>
          <w:szCs w:val="16"/>
        </w:rPr>
        <w:t>.2.</w:t>
      </w:r>
      <w:r w:rsidRPr="00242A18">
        <w:rPr>
          <w:sz w:val="16"/>
          <w:szCs w:val="16"/>
        </w:rPr>
        <w:t xml:space="preserve"> Цена настоящего Договора определяется как сумма платы за управление, содержание общего имущества многоквартирного дома, которые обязаны оплатить </w:t>
      </w:r>
      <w:r w:rsidRPr="00242A18">
        <w:rPr>
          <w:i/>
          <w:sz w:val="16"/>
          <w:szCs w:val="16"/>
        </w:rPr>
        <w:t>Собственники</w:t>
      </w:r>
      <w:r w:rsidRPr="00242A18">
        <w:rPr>
          <w:sz w:val="16"/>
          <w:szCs w:val="16"/>
        </w:rPr>
        <w:t xml:space="preserve"> Управляющей организации за весь период действия настоящего Договора. При возникновении дополнительных затрат (необходимость выполнения непредвиденных работ в связи с аварийными ситуациями, предписаниями надзорных органов и др</w:t>
      </w:r>
      <w:r>
        <w:rPr>
          <w:sz w:val="16"/>
          <w:szCs w:val="16"/>
        </w:rPr>
        <w:t>.) цена Договора может меняться на основании решения общего собрания.</w:t>
      </w:r>
    </w:p>
    <w:p w:rsidR="008D59BB" w:rsidRPr="00242A18" w:rsidRDefault="008D59BB" w:rsidP="008D59BB">
      <w:pPr>
        <w:ind w:left="-142"/>
        <w:jc w:val="both"/>
        <w:rPr>
          <w:i/>
          <w:sz w:val="16"/>
          <w:szCs w:val="16"/>
          <w:u w:val="single"/>
        </w:rPr>
      </w:pPr>
      <w:r>
        <w:rPr>
          <w:b/>
          <w:i/>
          <w:sz w:val="16"/>
          <w:szCs w:val="16"/>
        </w:rPr>
        <w:t>6</w:t>
      </w:r>
      <w:r w:rsidRPr="00242A18">
        <w:rPr>
          <w:b/>
          <w:i/>
          <w:sz w:val="16"/>
          <w:szCs w:val="16"/>
        </w:rPr>
        <w:t>.2.1.</w:t>
      </w:r>
      <w:r w:rsidRPr="00242A18">
        <w:rPr>
          <w:sz w:val="16"/>
          <w:szCs w:val="16"/>
        </w:rPr>
        <w:t xml:space="preserve">Плата   за   услуги   и   работы   по   управлению   и   содержанию  общего   имущества устанавливается, в размере, обеспечивающем надлежащее содержание общего имущества в соответствии с действующим перечнем, составом и периодичностью работ (услуг), указанным в </w:t>
      </w:r>
      <w:r w:rsidRPr="00242A18">
        <w:rPr>
          <w:b/>
          <w:i/>
          <w:sz w:val="16"/>
          <w:szCs w:val="16"/>
        </w:rPr>
        <w:t xml:space="preserve">Приложении № </w:t>
      </w:r>
      <w:r w:rsidRPr="00242A18">
        <w:rPr>
          <w:b/>
          <w:i/>
          <w:sz w:val="16"/>
          <w:szCs w:val="16"/>
          <w:u w:val="single"/>
        </w:rPr>
        <w:t>2</w:t>
      </w:r>
    </w:p>
    <w:p w:rsidR="008D59BB" w:rsidRPr="00242A18" w:rsidRDefault="008D59BB" w:rsidP="008D59BB">
      <w:pPr>
        <w:ind w:left="-142"/>
        <w:jc w:val="both"/>
        <w:rPr>
          <w:sz w:val="16"/>
          <w:szCs w:val="16"/>
        </w:rPr>
      </w:pPr>
      <w:r>
        <w:rPr>
          <w:b/>
          <w:i/>
          <w:sz w:val="16"/>
          <w:szCs w:val="16"/>
        </w:rPr>
        <w:t>6</w:t>
      </w:r>
      <w:r w:rsidRPr="00242A18">
        <w:rPr>
          <w:b/>
          <w:i/>
          <w:sz w:val="16"/>
          <w:szCs w:val="16"/>
        </w:rPr>
        <w:t>.3.</w:t>
      </w:r>
      <w:r w:rsidRPr="00242A18">
        <w:rPr>
          <w:sz w:val="16"/>
          <w:szCs w:val="16"/>
        </w:rPr>
        <w:t xml:space="preserve"> В цену Договора не включаются целевые средства, полученные </w:t>
      </w:r>
      <w:r w:rsidRPr="00242A18">
        <w:rPr>
          <w:i/>
          <w:sz w:val="16"/>
          <w:szCs w:val="16"/>
        </w:rPr>
        <w:t>Управляющей организацией</w:t>
      </w:r>
      <w:r w:rsidRPr="00242A18">
        <w:rPr>
          <w:sz w:val="16"/>
          <w:szCs w:val="16"/>
        </w:rPr>
        <w:t xml:space="preserve"> от собственников и потребителей в составе платы за содержание и ремонт, предназначенные для создания резервов на капитальный ремонт общего имущества или принятии общим собранием собственников решения о накоплении денежных средств на проведение ремонтных работ (или на выполнение непредвиденных работ).</w:t>
      </w:r>
    </w:p>
    <w:p w:rsidR="008D59BB" w:rsidRPr="00242A18" w:rsidRDefault="008D59BB" w:rsidP="008D59BB">
      <w:pPr>
        <w:ind w:left="-142"/>
        <w:jc w:val="both"/>
        <w:rPr>
          <w:sz w:val="16"/>
          <w:szCs w:val="16"/>
        </w:rPr>
      </w:pPr>
      <w:r>
        <w:rPr>
          <w:b/>
          <w:i/>
          <w:sz w:val="16"/>
          <w:szCs w:val="16"/>
        </w:rPr>
        <w:t>6</w:t>
      </w:r>
      <w:r w:rsidRPr="00242A18">
        <w:rPr>
          <w:b/>
          <w:i/>
          <w:sz w:val="16"/>
          <w:szCs w:val="16"/>
        </w:rPr>
        <w:t>.</w:t>
      </w:r>
      <w:r>
        <w:rPr>
          <w:b/>
          <w:i/>
          <w:sz w:val="16"/>
          <w:szCs w:val="16"/>
        </w:rPr>
        <w:t>4</w:t>
      </w:r>
      <w:r w:rsidRPr="00242A18">
        <w:rPr>
          <w:b/>
          <w:i/>
          <w:sz w:val="16"/>
          <w:szCs w:val="16"/>
        </w:rPr>
        <w:t>.</w:t>
      </w:r>
      <w:r w:rsidRPr="00242A18">
        <w:rPr>
          <w:sz w:val="16"/>
          <w:szCs w:val="16"/>
        </w:rPr>
        <w:t xml:space="preserve"> Собранные денежные средства учитываются </w:t>
      </w:r>
      <w:r w:rsidRPr="00242A18">
        <w:rPr>
          <w:i/>
          <w:sz w:val="16"/>
          <w:szCs w:val="16"/>
        </w:rPr>
        <w:t>Управляющей организацией</w:t>
      </w:r>
      <w:r w:rsidRPr="00242A18">
        <w:rPr>
          <w:sz w:val="16"/>
          <w:szCs w:val="16"/>
        </w:rPr>
        <w:t xml:space="preserve"> на лицевом счете дома и расходуются в соответствии с их целевым назначением.</w:t>
      </w:r>
    </w:p>
    <w:p w:rsidR="008D59BB" w:rsidRPr="00242A18" w:rsidRDefault="008D59BB" w:rsidP="008D59BB">
      <w:pPr>
        <w:ind w:left="-142"/>
        <w:jc w:val="both"/>
        <w:rPr>
          <w:sz w:val="16"/>
          <w:szCs w:val="16"/>
        </w:rPr>
      </w:pPr>
      <w:r>
        <w:rPr>
          <w:b/>
          <w:i/>
          <w:sz w:val="16"/>
          <w:szCs w:val="16"/>
        </w:rPr>
        <w:t>6</w:t>
      </w:r>
      <w:r w:rsidRPr="00242A18">
        <w:rPr>
          <w:b/>
          <w:i/>
          <w:sz w:val="16"/>
          <w:szCs w:val="16"/>
        </w:rPr>
        <w:t>.</w:t>
      </w:r>
      <w:r>
        <w:rPr>
          <w:b/>
          <w:i/>
          <w:sz w:val="16"/>
          <w:szCs w:val="16"/>
        </w:rPr>
        <w:t>5</w:t>
      </w:r>
      <w:r w:rsidRPr="00242A18">
        <w:rPr>
          <w:b/>
          <w:i/>
          <w:sz w:val="16"/>
          <w:szCs w:val="16"/>
        </w:rPr>
        <w:t>.</w:t>
      </w:r>
      <w:r w:rsidRPr="006E5BF1">
        <w:rPr>
          <w:sz w:val="16"/>
          <w:szCs w:val="16"/>
        </w:rPr>
        <w:t>Собственники принимают решение об установлении платы за содержание жилого помещения с учетом предложения управляющей</w:t>
      </w:r>
      <w:r>
        <w:rPr>
          <w:sz w:val="16"/>
          <w:szCs w:val="16"/>
        </w:rPr>
        <w:t xml:space="preserve"> организации</w:t>
      </w:r>
      <w:r w:rsidRPr="006E5BF1">
        <w:rPr>
          <w:sz w:val="16"/>
          <w:szCs w:val="16"/>
        </w:rPr>
        <w:t>,</w:t>
      </w:r>
      <w:r w:rsidRPr="00242A18">
        <w:rPr>
          <w:sz w:val="16"/>
          <w:szCs w:val="16"/>
        </w:rPr>
        <w:t xml:space="preserve"> путем проведения общего собрания собственников.</w:t>
      </w:r>
    </w:p>
    <w:p w:rsidR="008D59BB" w:rsidRDefault="008D59BB" w:rsidP="008D59BB">
      <w:pPr>
        <w:ind w:left="-142"/>
        <w:jc w:val="both"/>
        <w:rPr>
          <w:sz w:val="16"/>
          <w:szCs w:val="16"/>
        </w:rPr>
      </w:pPr>
      <w:r>
        <w:rPr>
          <w:b/>
          <w:i/>
          <w:sz w:val="16"/>
          <w:szCs w:val="16"/>
        </w:rPr>
        <w:t>6</w:t>
      </w:r>
      <w:r w:rsidRPr="00242A18">
        <w:rPr>
          <w:b/>
          <w:i/>
          <w:sz w:val="16"/>
          <w:szCs w:val="16"/>
        </w:rPr>
        <w:t>.</w:t>
      </w:r>
      <w:r>
        <w:rPr>
          <w:b/>
          <w:i/>
          <w:sz w:val="16"/>
          <w:szCs w:val="16"/>
        </w:rPr>
        <w:t>6</w:t>
      </w:r>
      <w:r w:rsidRPr="00242A18">
        <w:rPr>
          <w:b/>
          <w:i/>
          <w:sz w:val="16"/>
          <w:szCs w:val="16"/>
        </w:rPr>
        <w:t>.</w:t>
      </w:r>
      <w:r w:rsidRPr="00242A18">
        <w:rPr>
          <w:sz w:val="16"/>
          <w:szCs w:val="16"/>
        </w:rPr>
        <w:t xml:space="preserve">Изменение размера платы в части </w:t>
      </w:r>
      <w:r w:rsidRPr="00242A18">
        <w:rPr>
          <w:i/>
          <w:sz w:val="16"/>
          <w:szCs w:val="16"/>
        </w:rPr>
        <w:t>«Цена договора»</w:t>
      </w:r>
      <w:r w:rsidRPr="00242A18">
        <w:rPr>
          <w:sz w:val="16"/>
          <w:szCs w:val="16"/>
        </w:rPr>
        <w:t xml:space="preserve"> настоящего Договора не требует внесения изменений в настоящий Договор.</w:t>
      </w:r>
    </w:p>
    <w:p w:rsidR="00B01C12" w:rsidRPr="00242A18" w:rsidRDefault="00B01C12" w:rsidP="00B01C12">
      <w:pPr>
        <w:ind w:left="-142"/>
        <w:jc w:val="both"/>
        <w:rPr>
          <w:sz w:val="16"/>
          <w:szCs w:val="16"/>
        </w:rPr>
      </w:pPr>
      <w:r w:rsidRPr="0081787E">
        <w:rPr>
          <w:b/>
          <w:i/>
          <w:sz w:val="16"/>
          <w:szCs w:val="16"/>
        </w:rPr>
        <w:t>6</w:t>
      </w:r>
      <w:r w:rsidRPr="00507149">
        <w:rPr>
          <w:sz w:val="16"/>
          <w:szCs w:val="16"/>
        </w:rPr>
        <w:t>.</w:t>
      </w:r>
      <w:r w:rsidRPr="00507149">
        <w:rPr>
          <w:b/>
          <w:i/>
          <w:sz w:val="16"/>
          <w:szCs w:val="16"/>
        </w:rPr>
        <w:t>7.</w:t>
      </w:r>
      <w:r w:rsidRPr="00507149">
        <w:rPr>
          <w:sz w:val="16"/>
          <w:szCs w:val="16"/>
        </w:rPr>
        <w:t xml:space="preserve"> Размер платы за содержание жилого помещения индексируется на процент годовой инфляции потребительских цен.</w:t>
      </w:r>
    </w:p>
    <w:p w:rsidR="008D59BB" w:rsidRDefault="008D59BB" w:rsidP="008D59BB">
      <w:pPr>
        <w:ind w:left="-142"/>
        <w:jc w:val="both"/>
        <w:rPr>
          <w:sz w:val="16"/>
          <w:szCs w:val="16"/>
        </w:rPr>
      </w:pPr>
      <w:r>
        <w:rPr>
          <w:b/>
          <w:i/>
          <w:sz w:val="16"/>
          <w:szCs w:val="16"/>
        </w:rPr>
        <w:t>6</w:t>
      </w:r>
      <w:r w:rsidRPr="00242A18">
        <w:rPr>
          <w:b/>
          <w:i/>
          <w:sz w:val="16"/>
          <w:szCs w:val="16"/>
        </w:rPr>
        <w:t>.</w:t>
      </w:r>
      <w:r>
        <w:rPr>
          <w:b/>
          <w:i/>
          <w:sz w:val="16"/>
          <w:szCs w:val="16"/>
        </w:rPr>
        <w:t>8</w:t>
      </w:r>
      <w:r w:rsidRPr="00242A18">
        <w:rPr>
          <w:b/>
          <w:i/>
          <w:sz w:val="16"/>
          <w:szCs w:val="16"/>
        </w:rPr>
        <w:t>.</w:t>
      </w:r>
      <w:r w:rsidRPr="00242A18">
        <w:rPr>
          <w:sz w:val="16"/>
          <w:szCs w:val="16"/>
        </w:rPr>
        <w:t xml:space="preserve">Управляющая организация вправе предложить </w:t>
      </w:r>
      <w:r w:rsidRPr="00242A18">
        <w:rPr>
          <w:i/>
          <w:sz w:val="16"/>
          <w:szCs w:val="16"/>
        </w:rPr>
        <w:t>Собственнику</w:t>
      </w:r>
      <w:r w:rsidRPr="00242A18">
        <w:rPr>
          <w:sz w:val="16"/>
          <w:szCs w:val="16"/>
        </w:rPr>
        <w:t xml:space="preserve"> иной размер платы на следующий год в случае, если денежных средств с учетом индексации размера платы за содержание жилого помещения будет недостаточно для проведения необходимых работ по содержанию и </w:t>
      </w:r>
    </w:p>
    <w:p w:rsidR="008D59BB" w:rsidRPr="00242A18" w:rsidRDefault="008D59BB" w:rsidP="008D59BB">
      <w:pPr>
        <w:ind w:left="-142"/>
        <w:jc w:val="both"/>
        <w:rPr>
          <w:sz w:val="16"/>
          <w:szCs w:val="16"/>
        </w:rPr>
      </w:pPr>
      <w:r w:rsidRPr="00242A18">
        <w:rPr>
          <w:sz w:val="16"/>
          <w:szCs w:val="16"/>
        </w:rPr>
        <w:t>техническому обслуживанию. Необходимость установления иного размера платы подтверждается сметой расходов Управляющей организации. Указанная смета является основанием для принятия общим собранием собственников помещений в многоквартирном доме решения об изменении на следующий календарный год размера платы за содержание жилого помещения.</w:t>
      </w:r>
    </w:p>
    <w:p w:rsidR="008D59BB" w:rsidRPr="00242A18" w:rsidRDefault="008D59BB" w:rsidP="008D59BB">
      <w:pPr>
        <w:ind w:left="-142"/>
        <w:jc w:val="both"/>
        <w:rPr>
          <w:sz w:val="16"/>
          <w:szCs w:val="16"/>
        </w:rPr>
      </w:pPr>
      <w:r>
        <w:rPr>
          <w:b/>
          <w:i/>
          <w:sz w:val="16"/>
          <w:szCs w:val="16"/>
        </w:rPr>
        <w:t>6</w:t>
      </w:r>
      <w:r w:rsidRPr="00242A18">
        <w:rPr>
          <w:b/>
          <w:i/>
          <w:sz w:val="16"/>
          <w:szCs w:val="16"/>
        </w:rPr>
        <w:t>.</w:t>
      </w:r>
      <w:r>
        <w:rPr>
          <w:b/>
          <w:i/>
          <w:sz w:val="16"/>
          <w:szCs w:val="16"/>
        </w:rPr>
        <w:t>9</w:t>
      </w:r>
      <w:r w:rsidRPr="00242A18">
        <w:rPr>
          <w:b/>
          <w:i/>
          <w:sz w:val="16"/>
          <w:szCs w:val="16"/>
        </w:rPr>
        <w:t>.</w:t>
      </w:r>
      <w:r w:rsidRPr="00242A18">
        <w:rPr>
          <w:sz w:val="16"/>
          <w:szCs w:val="16"/>
        </w:rPr>
        <w:t>Размер платы за содержание жилого помещения определяется исходя из занимаемой общей площади жилого помещения.</w:t>
      </w:r>
    </w:p>
    <w:p w:rsidR="008D59BB" w:rsidRPr="00242A18" w:rsidRDefault="008D59BB" w:rsidP="008D59BB">
      <w:pPr>
        <w:ind w:left="-142"/>
        <w:jc w:val="both"/>
        <w:rPr>
          <w:sz w:val="16"/>
          <w:szCs w:val="16"/>
        </w:rPr>
      </w:pPr>
      <w:r>
        <w:rPr>
          <w:b/>
          <w:i/>
          <w:sz w:val="16"/>
          <w:szCs w:val="16"/>
        </w:rPr>
        <w:t>6</w:t>
      </w:r>
      <w:r w:rsidRPr="00242A18">
        <w:rPr>
          <w:b/>
          <w:i/>
          <w:sz w:val="16"/>
          <w:szCs w:val="16"/>
        </w:rPr>
        <w:t>.1</w:t>
      </w:r>
      <w:r>
        <w:rPr>
          <w:b/>
          <w:i/>
          <w:sz w:val="16"/>
          <w:szCs w:val="16"/>
        </w:rPr>
        <w:t>0</w:t>
      </w:r>
      <w:r w:rsidRPr="00242A18">
        <w:rPr>
          <w:b/>
          <w:i/>
          <w:sz w:val="16"/>
          <w:szCs w:val="16"/>
        </w:rPr>
        <w:t>.</w:t>
      </w:r>
      <w:r w:rsidRPr="00242A18">
        <w:rPr>
          <w:sz w:val="16"/>
          <w:szCs w:val="16"/>
        </w:rPr>
        <w:t xml:space="preserve"> Уменьшение стоимости работ, услуг по содержанию общего имущества в связи с экономией, </w:t>
      </w:r>
      <w:r w:rsidRPr="00242A18">
        <w:rPr>
          <w:i/>
          <w:sz w:val="16"/>
          <w:szCs w:val="16"/>
        </w:rPr>
        <w:t>Управляющей организацией</w:t>
      </w:r>
      <w:r w:rsidRPr="00242A18">
        <w:rPr>
          <w:sz w:val="16"/>
          <w:szCs w:val="16"/>
        </w:rPr>
        <w:t xml:space="preserve"> не производится. Под экономией понимается разница между планово-договорной стоимостью работ, услуг и суммой фактических затрат на выполнение работ, оказание услуг. Экономия аккумулируется на лицевом счете многоквартирного дома и расходуется по решению общего собрания собственников на работы по текущему и капитальному ремонту.</w:t>
      </w:r>
    </w:p>
    <w:p w:rsidR="008D59BB" w:rsidRPr="00242A18" w:rsidRDefault="008D59BB" w:rsidP="008D59BB">
      <w:pPr>
        <w:ind w:left="-142"/>
        <w:jc w:val="both"/>
        <w:rPr>
          <w:sz w:val="16"/>
          <w:szCs w:val="16"/>
        </w:rPr>
      </w:pPr>
      <w:r>
        <w:rPr>
          <w:b/>
          <w:i/>
          <w:sz w:val="16"/>
          <w:szCs w:val="16"/>
        </w:rPr>
        <w:t>6</w:t>
      </w:r>
      <w:r w:rsidRPr="00242A18">
        <w:rPr>
          <w:b/>
          <w:i/>
          <w:sz w:val="16"/>
          <w:szCs w:val="16"/>
        </w:rPr>
        <w:t>.1</w:t>
      </w:r>
      <w:r>
        <w:rPr>
          <w:b/>
          <w:i/>
          <w:sz w:val="16"/>
          <w:szCs w:val="16"/>
        </w:rPr>
        <w:t>1</w:t>
      </w:r>
      <w:r w:rsidRPr="00242A18">
        <w:rPr>
          <w:b/>
          <w:i/>
          <w:sz w:val="16"/>
          <w:szCs w:val="16"/>
        </w:rPr>
        <w:t>.</w:t>
      </w:r>
      <w:r w:rsidRPr="00242A18">
        <w:rPr>
          <w:sz w:val="16"/>
          <w:szCs w:val="16"/>
        </w:rPr>
        <w:t>Расчетный период для перечисления оплаты по Договору установлен как один календарный месяц.</w:t>
      </w:r>
    </w:p>
    <w:p w:rsidR="008D59BB" w:rsidRPr="00242A18" w:rsidRDefault="008D59BB" w:rsidP="008D59BB">
      <w:pPr>
        <w:ind w:left="-142"/>
        <w:jc w:val="both"/>
        <w:rPr>
          <w:sz w:val="16"/>
          <w:szCs w:val="16"/>
        </w:rPr>
      </w:pPr>
      <w:r>
        <w:rPr>
          <w:b/>
          <w:i/>
          <w:sz w:val="16"/>
          <w:szCs w:val="16"/>
        </w:rPr>
        <w:t>6</w:t>
      </w:r>
      <w:r w:rsidRPr="00242A18">
        <w:rPr>
          <w:b/>
          <w:i/>
          <w:sz w:val="16"/>
          <w:szCs w:val="16"/>
        </w:rPr>
        <w:t>.1</w:t>
      </w:r>
      <w:r>
        <w:rPr>
          <w:b/>
          <w:i/>
          <w:sz w:val="16"/>
          <w:szCs w:val="16"/>
        </w:rPr>
        <w:t>2</w:t>
      </w:r>
      <w:r w:rsidRPr="00242A18">
        <w:rPr>
          <w:b/>
          <w:i/>
          <w:sz w:val="16"/>
          <w:szCs w:val="16"/>
        </w:rPr>
        <w:t>.</w:t>
      </w:r>
      <w:r w:rsidRPr="00242A18">
        <w:rPr>
          <w:sz w:val="16"/>
          <w:szCs w:val="16"/>
        </w:rPr>
        <w:t xml:space="preserve"> Срок внесения платежей за содержание жилого помещения</w:t>
      </w:r>
      <w:r w:rsidR="00233165">
        <w:rPr>
          <w:sz w:val="16"/>
          <w:szCs w:val="16"/>
        </w:rPr>
        <w:t>.</w:t>
      </w:r>
    </w:p>
    <w:p w:rsidR="008D59BB" w:rsidRPr="00242A18" w:rsidRDefault="008D59BB" w:rsidP="008D59BB">
      <w:pPr>
        <w:ind w:left="-142"/>
        <w:jc w:val="both"/>
        <w:rPr>
          <w:i/>
          <w:sz w:val="16"/>
          <w:szCs w:val="16"/>
        </w:rPr>
      </w:pPr>
      <w:r w:rsidRPr="00242A18">
        <w:rPr>
          <w:b/>
          <w:i/>
          <w:sz w:val="16"/>
          <w:szCs w:val="16"/>
        </w:rPr>
        <w:t xml:space="preserve">       1)</w:t>
      </w:r>
      <w:r w:rsidRPr="00242A18">
        <w:rPr>
          <w:sz w:val="16"/>
          <w:szCs w:val="16"/>
        </w:rPr>
        <w:t xml:space="preserve"> </w:t>
      </w:r>
      <w:r w:rsidRPr="00242A18">
        <w:rPr>
          <w:b/>
          <w:i/>
          <w:sz w:val="16"/>
          <w:szCs w:val="16"/>
        </w:rPr>
        <w:t xml:space="preserve">до </w:t>
      </w:r>
      <w:r w:rsidRPr="00242A18">
        <w:rPr>
          <w:b/>
          <w:i/>
          <w:sz w:val="16"/>
          <w:szCs w:val="16"/>
          <w:u w:val="single"/>
        </w:rPr>
        <w:t xml:space="preserve">10 </w:t>
      </w:r>
      <w:r w:rsidRPr="00242A18">
        <w:rPr>
          <w:b/>
          <w:i/>
          <w:sz w:val="16"/>
          <w:szCs w:val="16"/>
        </w:rPr>
        <w:t>числа</w:t>
      </w:r>
      <w:r w:rsidRPr="00242A18">
        <w:rPr>
          <w:sz w:val="16"/>
          <w:szCs w:val="16"/>
        </w:rPr>
        <w:t xml:space="preserve"> месяца, следующего за истекшим месяцем, для собственников/нанимателей жилых помещений, в соответствии с единым платежным документом, квитанцией предъявляемым </w:t>
      </w:r>
      <w:r w:rsidRPr="00CA5513">
        <w:rPr>
          <w:b/>
          <w:i/>
          <w:sz w:val="16"/>
          <w:szCs w:val="16"/>
        </w:rPr>
        <w:t>ООО «Расчетно – кассовый центр»</w:t>
      </w:r>
      <w:r w:rsidRPr="00242A18">
        <w:rPr>
          <w:i/>
          <w:sz w:val="16"/>
          <w:szCs w:val="16"/>
        </w:rPr>
        <w:t xml:space="preserve"> на месте оплаты по адресу: г.Саянск, мк-он </w:t>
      </w:r>
      <w:r w:rsidRPr="007F764C">
        <w:rPr>
          <w:b/>
          <w:i/>
          <w:sz w:val="16"/>
          <w:szCs w:val="16"/>
        </w:rPr>
        <w:t>«Строителей»</w:t>
      </w:r>
      <w:r w:rsidRPr="00242A18">
        <w:rPr>
          <w:i/>
          <w:sz w:val="16"/>
          <w:szCs w:val="16"/>
        </w:rPr>
        <w:t xml:space="preserve">, дом </w:t>
      </w:r>
      <w:r>
        <w:rPr>
          <w:i/>
          <w:sz w:val="16"/>
          <w:szCs w:val="16"/>
        </w:rPr>
        <w:t xml:space="preserve">№ </w:t>
      </w:r>
      <w:r w:rsidRPr="007F764C">
        <w:rPr>
          <w:b/>
          <w:i/>
          <w:sz w:val="16"/>
          <w:szCs w:val="16"/>
        </w:rPr>
        <w:t>14</w:t>
      </w:r>
      <w:r w:rsidRPr="00242A18">
        <w:rPr>
          <w:i/>
          <w:sz w:val="16"/>
          <w:szCs w:val="16"/>
        </w:rPr>
        <w:t xml:space="preserve">, </w:t>
      </w:r>
      <w:r w:rsidRPr="00CA5513">
        <w:rPr>
          <w:b/>
          <w:i/>
          <w:sz w:val="16"/>
          <w:szCs w:val="16"/>
        </w:rPr>
        <w:t>вставка</w:t>
      </w:r>
      <w:r w:rsidRPr="00242A18">
        <w:rPr>
          <w:i/>
          <w:sz w:val="16"/>
          <w:szCs w:val="16"/>
        </w:rPr>
        <w:t>; мк-он «</w:t>
      </w:r>
      <w:r w:rsidRPr="007F764C">
        <w:rPr>
          <w:b/>
          <w:i/>
          <w:sz w:val="16"/>
          <w:szCs w:val="16"/>
        </w:rPr>
        <w:t>Мирный»</w:t>
      </w:r>
      <w:r w:rsidRPr="00242A18">
        <w:rPr>
          <w:i/>
          <w:sz w:val="16"/>
          <w:szCs w:val="16"/>
        </w:rPr>
        <w:t xml:space="preserve">, дом </w:t>
      </w:r>
      <w:r>
        <w:rPr>
          <w:i/>
          <w:sz w:val="16"/>
          <w:szCs w:val="16"/>
        </w:rPr>
        <w:t xml:space="preserve">№ </w:t>
      </w:r>
      <w:r w:rsidRPr="007F764C">
        <w:rPr>
          <w:b/>
          <w:i/>
          <w:sz w:val="16"/>
          <w:szCs w:val="16"/>
        </w:rPr>
        <w:t>30</w:t>
      </w:r>
      <w:r w:rsidRPr="00242A18">
        <w:rPr>
          <w:i/>
          <w:sz w:val="16"/>
          <w:szCs w:val="16"/>
        </w:rPr>
        <w:t xml:space="preserve">; мк-он </w:t>
      </w:r>
      <w:r w:rsidRPr="007F764C">
        <w:rPr>
          <w:b/>
          <w:i/>
          <w:sz w:val="16"/>
          <w:szCs w:val="16"/>
        </w:rPr>
        <w:t>«Юбилейный»</w:t>
      </w:r>
      <w:r w:rsidRPr="00242A18">
        <w:rPr>
          <w:i/>
          <w:sz w:val="16"/>
          <w:szCs w:val="16"/>
        </w:rPr>
        <w:t xml:space="preserve">, дом </w:t>
      </w:r>
      <w:r>
        <w:rPr>
          <w:i/>
          <w:sz w:val="16"/>
          <w:szCs w:val="16"/>
        </w:rPr>
        <w:t xml:space="preserve">№ </w:t>
      </w:r>
      <w:r w:rsidRPr="007F764C">
        <w:rPr>
          <w:b/>
          <w:i/>
          <w:sz w:val="16"/>
          <w:szCs w:val="16"/>
        </w:rPr>
        <w:t>34</w:t>
      </w:r>
      <w:r w:rsidRPr="00242A18">
        <w:rPr>
          <w:i/>
          <w:sz w:val="16"/>
          <w:szCs w:val="16"/>
        </w:rPr>
        <w:t xml:space="preserve">, </w:t>
      </w:r>
      <w:r w:rsidRPr="00CA5513">
        <w:rPr>
          <w:b/>
          <w:i/>
          <w:sz w:val="16"/>
          <w:szCs w:val="16"/>
        </w:rPr>
        <w:t>вставка</w:t>
      </w:r>
      <w:r w:rsidR="00233165">
        <w:rPr>
          <w:b/>
          <w:i/>
          <w:sz w:val="16"/>
          <w:szCs w:val="16"/>
        </w:rPr>
        <w:t>.</w:t>
      </w:r>
    </w:p>
    <w:p w:rsidR="008D59BB" w:rsidRPr="00A8758F" w:rsidRDefault="008D59BB" w:rsidP="008D59BB">
      <w:pPr>
        <w:pStyle w:val="ac"/>
        <w:shd w:val="clear" w:color="auto" w:fill="FFFFFF"/>
        <w:spacing w:before="0" w:beforeAutospacing="0" w:after="0" w:afterAutospacing="0"/>
        <w:rPr>
          <w:i/>
          <w:sz w:val="16"/>
          <w:szCs w:val="16"/>
        </w:rPr>
      </w:pPr>
      <w:r w:rsidRPr="00A8758F">
        <w:rPr>
          <w:rStyle w:val="ad"/>
          <w:i/>
          <w:sz w:val="16"/>
          <w:szCs w:val="16"/>
        </w:rPr>
        <w:t>Реквизиты для оплаты ЖКУ через отделения Сбербанка: </w:t>
      </w:r>
    </w:p>
    <w:p w:rsidR="008D59BB" w:rsidRPr="00A8758F" w:rsidRDefault="008D59BB" w:rsidP="008D59BB">
      <w:pPr>
        <w:pStyle w:val="ac"/>
        <w:shd w:val="clear" w:color="auto" w:fill="FFFFFF"/>
        <w:spacing w:before="0" w:beforeAutospacing="0" w:after="0" w:afterAutospacing="0"/>
        <w:rPr>
          <w:i/>
          <w:color w:val="000000" w:themeColor="text1"/>
          <w:sz w:val="16"/>
          <w:szCs w:val="16"/>
        </w:rPr>
      </w:pPr>
      <w:r w:rsidRPr="00A8758F">
        <w:rPr>
          <w:i/>
          <w:color w:val="000000" w:themeColor="text1"/>
          <w:sz w:val="16"/>
          <w:szCs w:val="16"/>
        </w:rPr>
        <w:t>ОАО "Сбербанк России" Иркутское отделение №8586</w:t>
      </w:r>
    </w:p>
    <w:p w:rsidR="008D59BB" w:rsidRPr="00A8758F" w:rsidRDefault="008D59BB" w:rsidP="008D59BB">
      <w:pPr>
        <w:pStyle w:val="ac"/>
        <w:shd w:val="clear" w:color="auto" w:fill="FFFFFF"/>
        <w:spacing w:before="0" w:beforeAutospacing="0" w:after="0" w:afterAutospacing="0"/>
        <w:rPr>
          <w:i/>
          <w:color w:val="000000" w:themeColor="text1"/>
          <w:sz w:val="16"/>
          <w:szCs w:val="16"/>
        </w:rPr>
      </w:pPr>
      <w:r w:rsidRPr="00A8758F">
        <w:rPr>
          <w:i/>
          <w:color w:val="000000" w:themeColor="text1"/>
          <w:sz w:val="16"/>
          <w:szCs w:val="16"/>
        </w:rPr>
        <w:t> р/счет: 40702810018310005520</w:t>
      </w:r>
    </w:p>
    <w:p w:rsidR="008D59BB" w:rsidRPr="00A8758F" w:rsidRDefault="008D59BB" w:rsidP="008D59BB">
      <w:pPr>
        <w:pStyle w:val="ac"/>
        <w:shd w:val="clear" w:color="auto" w:fill="FFFFFF"/>
        <w:spacing w:before="0" w:beforeAutospacing="0" w:after="0" w:afterAutospacing="0"/>
        <w:rPr>
          <w:i/>
          <w:color w:val="000000" w:themeColor="text1"/>
          <w:sz w:val="16"/>
          <w:szCs w:val="16"/>
        </w:rPr>
      </w:pPr>
      <w:r w:rsidRPr="00A8758F">
        <w:rPr>
          <w:i/>
          <w:color w:val="000000" w:themeColor="text1"/>
          <w:sz w:val="16"/>
          <w:szCs w:val="16"/>
        </w:rPr>
        <w:lastRenderedPageBreak/>
        <w:t> к/счет: 30101810900000000607</w:t>
      </w:r>
    </w:p>
    <w:p w:rsidR="008D59BB" w:rsidRPr="00A8758F" w:rsidRDefault="008D59BB" w:rsidP="008D59BB">
      <w:pPr>
        <w:pStyle w:val="ac"/>
        <w:shd w:val="clear" w:color="auto" w:fill="FFFFFF"/>
        <w:spacing w:before="0" w:beforeAutospacing="0" w:after="0" w:afterAutospacing="0"/>
        <w:rPr>
          <w:i/>
          <w:color w:val="000000" w:themeColor="text1"/>
          <w:sz w:val="16"/>
          <w:szCs w:val="16"/>
        </w:rPr>
      </w:pPr>
      <w:r w:rsidRPr="00A8758F">
        <w:rPr>
          <w:i/>
          <w:color w:val="000000" w:themeColor="text1"/>
          <w:sz w:val="16"/>
          <w:szCs w:val="16"/>
        </w:rPr>
        <w:t> БИК: 04252060</w:t>
      </w:r>
    </w:p>
    <w:p w:rsidR="008D59BB" w:rsidRPr="00242A18" w:rsidRDefault="008D59BB" w:rsidP="008D59BB">
      <w:pPr>
        <w:ind w:left="-142"/>
        <w:jc w:val="both"/>
        <w:rPr>
          <w:sz w:val="16"/>
          <w:szCs w:val="16"/>
        </w:rPr>
      </w:pPr>
      <w:r w:rsidRPr="00242A18">
        <w:rPr>
          <w:sz w:val="16"/>
          <w:szCs w:val="16"/>
        </w:rPr>
        <w:t xml:space="preserve">       </w:t>
      </w:r>
      <w:r w:rsidRPr="00242A18">
        <w:rPr>
          <w:b/>
          <w:i/>
          <w:sz w:val="16"/>
          <w:szCs w:val="16"/>
        </w:rPr>
        <w:t>2)</w:t>
      </w:r>
      <w:r w:rsidRPr="00242A18">
        <w:rPr>
          <w:sz w:val="16"/>
          <w:szCs w:val="16"/>
        </w:rPr>
        <w:t xml:space="preserve"> </w:t>
      </w:r>
      <w:r w:rsidRPr="00242A18">
        <w:rPr>
          <w:b/>
          <w:i/>
          <w:sz w:val="16"/>
          <w:szCs w:val="16"/>
        </w:rPr>
        <w:t xml:space="preserve">до </w:t>
      </w:r>
      <w:r w:rsidRPr="00242A18">
        <w:rPr>
          <w:b/>
          <w:i/>
          <w:sz w:val="16"/>
          <w:szCs w:val="16"/>
          <w:u w:val="single"/>
        </w:rPr>
        <w:t>10</w:t>
      </w:r>
      <w:r w:rsidRPr="00242A18">
        <w:rPr>
          <w:b/>
          <w:i/>
          <w:sz w:val="16"/>
          <w:szCs w:val="16"/>
        </w:rPr>
        <w:t xml:space="preserve"> числа</w:t>
      </w:r>
      <w:r w:rsidRPr="00242A18">
        <w:rPr>
          <w:sz w:val="16"/>
          <w:szCs w:val="16"/>
        </w:rPr>
        <w:t xml:space="preserve"> текущего месяца на основании счета на оплату – для собственников/арендаторов нежилых помещений. Акт является документом, подтверждающим факт оказания услуги. Собственники/арендаторы обязаны забрать счет-фактуру и акт самостоятельно в Управляющей организации, при этом обязанность по оплате наступает независимо от получения Собственником/арендатором счета и/или счет-фактуры и акта.</w:t>
      </w:r>
    </w:p>
    <w:p w:rsidR="008D59BB" w:rsidRPr="00242A18" w:rsidRDefault="008D59BB" w:rsidP="008D59BB">
      <w:pPr>
        <w:ind w:left="-142"/>
        <w:jc w:val="both"/>
        <w:rPr>
          <w:sz w:val="16"/>
          <w:szCs w:val="16"/>
        </w:rPr>
      </w:pPr>
      <w:r w:rsidRPr="00242A18">
        <w:rPr>
          <w:sz w:val="16"/>
          <w:szCs w:val="16"/>
        </w:rPr>
        <w:t xml:space="preserve">Собственники/наниматели/арендаторы помещений несут перед </w:t>
      </w:r>
      <w:r w:rsidRPr="00242A18">
        <w:rPr>
          <w:i/>
          <w:sz w:val="16"/>
          <w:szCs w:val="16"/>
        </w:rPr>
        <w:t>Управляющей  организацией</w:t>
      </w:r>
      <w:r w:rsidRPr="00242A18">
        <w:rPr>
          <w:sz w:val="16"/>
          <w:szCs w:val="16"/>
        </w:rPr>
        <w:t xml:space="preserve"> ответственность за неоплату в размере начисленных, но не произведенных платежей.</w:t>
      </w:r>
    </w:p>
    <w:p w:rsidR="008D59BB" w:rsidRPr="00242A18" w:rsidRDefault="008D59BB" w:rsidP="008D59BB">
      <w:pPr>
        <w:ind w:left="-142"/>
        <w:jc w:val="both"/>
        <w:rPr>
          <w:sz w:val="16"/>
          <w:szCs w:val="16"/>
        </w:rPr>
      </w:pPr>
      <w:r>
        <w:rPr>
          <w:b/>
          <w:i/>
          <w:sz w:val="16"/>
          <w:szCs w:val="16"/>
        </w:rPr>
        <w:t>6</w:t>
      </w:r>
      <w:r w:rsidRPr="00242A18">
        <w:rPr>
          <w:b/>
          <w:i/>
          <w:sz w:val="16"/>
          <w:szCs w:val="16"/>
        </w:rPr>
        <w:t>.1</w:t>
      </w:r>
      <w:r>
        <w:rPr>
          <w:b/>
          <w:i/>
          <w:sz w:val="16"/>
          <w:szCs w:val="16"/>
        </w:rPr>
        <w:t>3</w:t>
      </w:r>
      <w:r w:rsidRPr="00242A18">
        <w:rPr>
          <w:b/>
          <w:i/>
          <w:sz w:val="16"/>
          <w:szCs w:val="16"/>
        </w:rPr>
        <w:t>.</w:t>
      </w:r>
      <w:r w:rsidRPr="00242A18">
        <w:rPr>
          <w:sz w:val="16"/>
          <w:szCs w:val="16"/>
        </w:rPr>
        <w:t>Не использование помещений не является основанием невнесения платы за содержание жилого помещения.</w:t>
      </w:r>
    </w:p>
    <w:p w:rsidR="008D59BB" w:rsidRPr="00242A18" w:rsidRDefault="008D59BB" w:rsidP="008D59BB">
      <w:pPr>
        <w:ind w:left="-142"/>
        <w:jc w:val="both"/>
        <w:rPr>
          <w:sz w:val="16"/>
          <w:szCs w:val="16"/>
        </w:rPr>
      </w:pPr>
      <w:r>
        <w:rPr>
          <w:b/>
          <w:i/>
          <w:sz w:val="16"/>
          <w:szCs w:val="16"/>
        </w:rPr>
        <w:t>6</w:t>
      </w:r>
      <w:r w:rsidRPr="00242A18">
        <w:rPr>
          <w:b/>
          <w:i/>
          <w:sz w:val="16"/>
          <w:szCs w:val="16"/>
        </w:rPr>
        <w:t>.1</w:t>
      </w:r>
      <w:r>
        <w:rPr>
          <w:b/>
          <w:i/>
          <w:sz w:val="16"/>
          <w:szCs w:val="16"/>
        </w:rPr>
        <w:t>4</w:t>
      </w:r>
      <w:r w:rsidRPr="00242A18">
        <w:rPr>
          <w:b/>
          <w:i/>
          <w:sz w:val="16"/>
          <w:szCs w:val="16"/>
        </w:rPr>
        <w:t>.</w:t>
      </w:r>
      <w:r w:rsidRPr="00242A18">
        <w:rPr>
          <w:sz w:val="16"/>
          <w:szCs w:val="16"/>
        </w:rPr>
        <w:t xml:space="preserve"> Услуги </w:t>
      </w:r>
      <w:r w:rsidRPr="002750F6">
        <w:rPr>
          <w:i/>
          <w:sz w:val="16"/>
          <w:szCs w:val="16"/>
        </w:rPr>
        <w:t>Управляющей организации</w:t>
      </w:r>
      <w:r w:rsidRPr="00242A18">
        <w:rPr>
          <w:sz w:val="16"/>
          <w:szCs w:val="16"/>
        </w:rPr>
        <w:t xml:space="preserve">, не предусмотренные настоящим Договором, выполняются за отдельную плату по ценам, установленным прейскурантом </w:t>
      </w:r>
      <w:r w:rsidRPr="00242A18">
        <w:rPr>
          <w:i/>
          <w:sz w:val="16"/>
          <w:szCs w:val="16"/>
        </w:rPr>
        <w:t>Управляющей организации</w:t>
      </w:r>
      <w:r w:rsidRPr="00242A18">
        <w:rPr>
          <w:sz w:val="16"/>
          <w:szCs w:val="16"/>
        </w:rPr>
        <w:t>.</w:t>
      </w:r>
    </w:p>
    <w:p w:rsidR="008D59BB" w:rsidRPr="00242A18" w:rsidRDefault="008D59BB" w:rsidP="008D59BB">
      <w:pPr>
        <w:ind w:left="-142"/>
        <w:jc w:val="center"/>
        <w:rPr>
          <w:b/>
          <w:i/>
          <w:sz w:val="16"/>
          <w:szCs w:val="16"/>
          <w:u w:val="single"/>
        </w:rPr>
      </w:pPr>
      <w:r>
        <w:rPr>
          <w:b/>
          <w:i/>
          <w:sz w:val="16"/>
          <w:szCs w:val="16"/>
          <w:u w:val="single"/>
        </w:rPr>
        <w:t>7</w:t>
      </w:r>
      <w:r w:rsidRPr="00242A18">
        <w:rPr>
          <w:b/>
          <w:i/>
          <w:sz w:val="16"/>
          <w:szCs w:val="16"/>
          <w:u w:val="single"/>
        </w:rPr>
        <w:t>. ОРГАНИЗАЦИЯ ОБЩЕГО СОБРАНИЯ</w:t>
      </w:r>
    </w:p>
    <w:p w:rsidR="008D59BB" w:rsidRPr="00242A18" w:rsidRDefault="008D59BB" w:rsidP="008D59BB">
      <w:pPr>
        <w:ind w:left="-142"/>
        <w:jc w:val="both"/>
        <w:rPr>
          <w:sz w:val="16"/>
          <w:szCs w:val="16"/>
        </w:rPr>
      </w:pPr>
      <w:r>
        <w:rPr>
          <w:b/>
          <w:i/>
          <w:sz w:val="16"/>
          <w:szCs w:val="16"/>
        </w:rPr>
        <w:t>7</w:t>
      </w:r>
      <w:r w:rsidRPr="00242A18">
        <w:rPr>
          <w:b/>
          <w:i/>
          <w:sz w:val="16"/>
          <w:szCs w:val="16"/>
        </w:rPr>
        <w:t>.1.</w:t>
      </w:r>
      <w:r w:rsidRPr="002750F6">
        <w:rPr>
          <w:i/>
          <w:sz w:val="16"/>
          <w:szCs w:val="16"/>
        </w:rPr>
        <w:t>Собственники</w:t>
      </w:r>
      <w:r w:rsidRPr="00242A18">
        <w:rPr>
          <w:sz w:val="16"/>
          <w:szCs w:val="16"/>
        </w:rPr>
        <w:t xml:space="preserve"> обязаны ежегодно проводить общее собрание собственников помещений многоквартирного дома.</w:t>
      </w:r>
    </w:p>
    <w:p w:rsidR="008D59BB" w:rsidRPr="00242A18" w:rsidRDefault="008D59BB" w:rsidP="008D59BB">
      <w:pPr>
        <w:ind w:left="-142"/>
        <w:jc w:val="both"/>
        <w:rPr>
          <w:sz w:val="16"/>
          <w:szCs w:val="16"/>
        </w:rPr>
      </w:pPr>
      <w:r>
        <w:rPr>
          <w:b/>
          <w:i/>
          <w:sz w:val="16"/>
          <w:szCs w:val="16"/>
        </w:rPr>
        <w:t>7</w:t>
      </w:r>
      <w:r w:rsidRPr="00242A18">
        <w:rPr>
          <w:b/>
          <w:i/>
          <w:sz w:val="16"/>
          <w:szCs w:val="16"/>
        </w:rPr>
        <w:t>.2.</w:t>
      </w:r>
      <w:r w:rsidRPr="00242A18">
        <w:rPr>
          <w:sz w:val="16"/>
          <w:szCs w:val="16"/>
        </w:rPr>
        <w:t xml:space="preserve">Общее собрание собственников многоквартирного дома проводится по инициативе </w:t>
      </w:r>
      <w:r w:rsidRPr="002750F6">
        <w:rPr>
          <w:i/>
          <w:sz w:val="16"/>
          <w:szCs w:val="16"/>
        </w:rPr>
        <w:t>Собственников</w:t>
      </w:r>
      <w:r w:rsidRPr="00242A18">
        <w:rPr>
          <w:sz w:val="16"/>
          <w:szCs w:val="16"/>
        </w:rPr>
        <w:t>.</w:t>
      </w:r>
    </w:p>
    <w:p w:rsidR="008D59BB" w:rsidRPr="00242A18" w:rsidRDefault="008D59BB" w:rsidP="008D59BB">
      <w:pPr>
        <w:ind w:left="-142"/>
        <w:jc w:val="both"/>
        <w:rPr>
          <w:sz w:val="16"/>
          <w:szCs w:val="16"/>
        </w:rPr>
      </w:pPr>
      <w:r>
        <w:rPr>
          <w:b/>
          <w:i/>
          <w:sz w:val="16"/>
          <w:szCs w:val="16"/>
        </w:rPr>
        <w:t>7</w:t>
      </w:r>
      <w:r w:rsidRPr="00242A18">
        <w:rPr>
          <w:b/>
          <w:i/>
          <w:sz w:val="16"/>
          <w:szCs w:val="16"/>
        </w:rPr>
        <w:t>.3.</w:t>
      </w:r>
      <w:r w:rsidRPr="002750F6">
        <w:rPr>
          <w:i/>
          <w:sz w:val="16"/>
          <w:szCs w:val="16"/>
        </w:rPr>
        <w:t>Собственник</w:t>
      </w:r>
      <w:r w:rsidRPr="00242A18">
        <w:rPr>
          <w:sz w:val="16"/>
          <w:szCs w:val="16"/>
        </w:rPr>
        <w:t xml:space="preserve">, по инициативе которого созывается общее собрание собственников помещений в многоквартирном доме, обязан в письменной форме сообщить собственникам помещений в данном доме и управляющей организации о проведении такого собрания не позднее чем за </w:t>
      </w:r>
      <w:r w:rsidRPr="00242A18">
        <w:rPr>
          <w:b/>
          <w:i/>
          <w:sz w:val="16"/>
          <w:szCs w:val="16"/>
          <w:u w:val="single"/>
        </w:rPr>
        <w:t>10</w:t>
      </w:r>
      <w:r w:rsidRPr="00242A18">
        <w:rPr>
          <w:b/>
          <w:i/>
          <w:sz w:val="16"/>
          <w:szCs w:val="16"/>
        </w:rPr>
        <w:t xml:space="preserve"> дней</w:t>
      </w:r>
      <w:r w:rsidRPr="00242A18">
        <w:rPr>
          <w:sz w:val="16"/>
          <w:szCs w:val="16"/>
        </w:rPr>
        <w:t xml:space="preserve"> до даты его проведения.</w:t>
      </w:r>
    </w:p>
    <w:p w:rsidR="008D59BB" w:rsidRPr="00242A18" w:rsidRDefault="008D59BB" w:rsidP="008D59BB">
      <w:pPr>
        <w:ind w:left="-142"/>
        <w:jc w:val="both"/>
        <w:rPr>
          <w:sz w:val="16"/>
          <w:szCs w:val="16"/>
        </w:rPr>
      </w:pPr>
      <w:r>
        <w:rPr>
          <w:b/>
          <w:i/>
          <w:sz w:val="16"/>
          <w:szCs w:val="16"/>
        </w:rPr>
        <w:t>7</w:t>
      </w:r>
      <w:r w:rsidRPr="00242A18">
        <w:rPr>
          <w:b/>
          <w:i/>
          <w:sz w:val="16"/>
          <w:szCs w:val="16"/>
        </w:rPr>
        <w:t>.4.</w:t>
      </w:r>
      <w:r w:rsidRPr="00242A18">
        <w:rPr>
          <w:sz w:val="16"/>
          <w:szCs w:val="16"/>
        </w:rPr>
        <w:t xml:space="preserve">В случае необходимости принятия решения по вопросам, отнесенным в соответствии с ЖК РФ к компетенции общего собрания Собственников помещений, </w:t>
      </w:r>
      <w:r w:rsidRPr="002750F6">
        <w:rPr>
          <w:i/>
          <w:sz w:val="16"/>
          <w:szCs w:val="16"/>
        </w:rPr>
        <w:t>Управляющая организация</w:t>
      </w:r>
      <w:r w:rsidRPr="00242A18">
        <w:rPr>
          <w:sz w:val="16"/>
          <w:szCs w:val="16"/>
        </w:rPr>
        <w:t xml:space="preserve"> вправе направить в адрес </w:t>
      </w:r>
      <w:r w:rsidRPr="002750F6">
        <w:rPr>
          <w:i/>
          <w:sz w:val="16"/>
          <w:szCs w:val="16"/>
        </w:rPr>
        <w:t>Собственников</w:t>
      </w:r>
      <w:r w:rsidRPr="00242A18">
        <w:rPr>
          <w:sz w:val="16"/>
          <w:szCs w:val="16"/>
        </w:rPr>
        <w:t xml:space="preserve"> предложение о проведении внеочередного общего собрания </w:t>
      </w:r>
      <w:r w:rsidRPr="002750F6">
        <w:rPr>
          <w:i/>
          <w:sz w:val="16"/>
          <w:szCs w:val="16"/>
        </w:rPr>
        <w:t>Собственников</w:t>
      </w:r>
      <w:r w:rsidRPr="00242A18">
        <w:rPr>
          <w:sz w:val="16"/>
          <w:szCs w:val="16"/>
        </w:rPr>
        <w:t xml:space="preserve"> помещений. Такое предложение может быть направлено путем размещения </w:t>
      </w:r>
      <w:r w:rsidRPr="002750F6">
        <w:rPr>
          <w:i/>
          <w:sz w:val="16"/>
          <w:szCs w:val="16"/>
        </w:rPr>
        <w:t>Управляющей организацией</w:t>
      </w:r>
      <w:r w:rsidRPr="00242A18">
        <w:rPr>
          <w:sz w:val="16"/>
          <w:szCs w:val="16"/>
        </w:rPr>
        <w:t xml:space="preserve"> соответствующего обращения к </w:t>
      </w:r>
      <w:r w:rsidRPr="002750F6">
        <w:rPr>
          <w:i/>
          <w:sz w:val="16"/>
          <w:szCs w:val="16"/>
        </w:rPr>
        <w:t>Собственникам</w:t>
      </w:r>
      <w:r w:rsidRPr="00242A18">
        <w:rPr>
          <w:sz w:val="16"/>
          <w:szCs w:val="16"/>
        </w:rPr>
        <w:t xml:space="preserve"> в общедоступном для всех </w:t>
      </w:r>
      <w:r w:rsidRPr="002750F6">
        <w:rPr>
          <w:i/>
          <w:sz w:val="16"/>
          <w:szCs w:val="16"/>
        </w:rPr>
        <w:t>Собственников</w:t>
      </w:r>
      <w:r w:rsidRPr="00242A18">
        <w:rPr>
          <w:sz w:val="16"/>
          <w:szCs w:val="16"/>
        </w:rPr>
        <w:t xml:space="preserve"> помещений многоквартирного дома месте.</w:t>
      </w:r>
    </w:p>
    <w:p w:rsidR="008D59BB" w:rsidRPr="00242A18" w:rsidRDefault="008D59BB" w:rsidP="008D59BB">
      <w:pPr>
        <w:ind w:left="-142"/>
        <w:jc w:val="both"/>
        <w:rPr>
          <w:sz w:val="16"/>
          <w:szCs w:val="16"/>
        </w:rPr>
      </w:pPr>
      <w:r>
        <w:rPr>
          <w:b/>
          <w:i/>
          <w:sz w:val="16"/>
          <w:szCs w:val="16"/>
        </w:rPr>
        <w:t>7</w:t>
      </w:r>
      <w:r w:rsidRPr="00242A18">
        <w:rPr>
          <w:b/>
          <w:i/>
          <w:sz w:val="16"/>
          <w:szCs w:val="16"/>
        </w:rPr>
        <w:t>.5.</w:t>
      </w:r>
      <w:r w:rsidRPr="00242A18">
        <w:rPr>
          <w:sz w:val="16"/>
          <w:szCs w:val="16"/>
        </w:rPr>
        <w:t>В случае проведения общего собрания собственников при изменении способа управления многоквартирным домом, инициирующий общее собрание предоставляет другим собственникам в письменной форме информацию об обосновании необходимости изменения способа управления многоквартирным домом, а также о существенных нарушениях ранее существовавших договорных отношений, преимуществах и возможных недостатках предлагаемого способа управления и планируемых затратах, связанных с изменением способа управления. Решения общего собрания по указанному вопросу принимаются общим собранием собственников.</w:t>
      </w:r>
    </w:p>
    <w:p w:rsidR="008D59BB" w:rsidRPr="00242A18" w:rsidRDefault="008D59BB" w:rsidP="008D59BB">
      <w:pPr>
        <w:ind w:left="-142"/>
        <w:jc w:val="both"/>
        <w:rPr>
          <w:sz w:val="16"/>
          <w:szCs w:val="16"/>
        </w:rPr>
      </w:pPr>
      <w:r>
        <w:rPr>
          <w:b/>
          <w:i/>
          <w:sz w:val="16"/>
          <w:szCs w:val="16"/>
        </w:rPr>
        <w:t>7</w:t>
      </w:r>
      <w:r w:rsidRPr="00242A18">
        <w:rPr>
          <w:b/>
          <w:i/>
          <w:sz w:val="16"/>
          <w:szCs w:val="16"/>
        </w:rPr>
        <w:t>.6.</w:t>
      </w:r>
      <w:r w:rsidRPr="00242A18">
        <w:rPr>
          <w:sz w:val="16"/>
          <w:szCs w:val="16"/>
        </w:rPr>
        <w:t xml:space="preserve"> Выбор новой </w:t>
      </w:r>
      <w:r w:rsidRPr="002750F6">
        <w:rPr>
          <w:i/>
          <w:sz w:val="16"/>
          <w:szCs w:val="16"/>
        </w:rPr>
        <w:t>Управляющей организации Собственниками</w:t>
      </w:r>
      <w:r w:rsidRPr="00242A18">
        <w:rPr>
          <w:sz w:val="16"/>
          <w:szCs w:val="16"/>
        </w:rPr>
        <w:t xml:space="preserve"> возможен только при доказанности в установленном законодательством РФ порядке существенного нарушения Договора со стороны </w:t>
      </w:r>
      <w:r w:rsidRPr="002750F6">
        <w:rPr>
          <w:i/>
          <w:sz w:val="16"/>
          <w:szCs w:val="16"/>
        </w:rPr>
        <w:t>Управляющей организации</w:t>
      </w:r>
      <w:r w:rsidRPr="00242A18">
        <w:rPr>
          <w:sz w:val="16"/>
          <w:szCs w:val="16"/>
        </w:rPr>
        <w:t>, при этом решение общего собрания по указанным вопросам принимается общим собранием собственников.</w:t>
      </w:r>
    </w:p>
    <w:p w:rsidR="008D59BB" w:rsidRPr="00242A18" w:rsidRDefault="008D59BB" w:rsidP="008D59BB">
      <w:pPr>
        <w:ind w:left="-142"/>
        <w:jc w:val="center"/>
        <w:rPr>
          <w:b/>
          <w:i/>
          <w:sz w:val="16"/>
          <w:szCs w:val="16"/>
          <w:u w:val="single"/>
        </w:rPr>
      </w:pPr>
      <w:r>
        <w:rPr>
          <w:b/>
          <w:i/>
          <w:sz w:val="16"/>
          <w:szCs w:val="16"/>
          <w:u w:val="single"/>
        </w:rPr>
        <w:t>8</w:t>
      </w:r>
      <w:r w:rsidRPr="00242A18">
        <w:rPr>
          <w:b/>
          <w:i/>
          <w:sz w:val="16"/>
          <w:szCs w:val="16"/>
          <w:u w:val="single"/>
        </w:rPr>
        <w:t>. ОТВЕТСТВЕННОСТЬ СТОРОН</w:t>
      </w:r>
    </w:p>
    <w:p w:rsidR="008D59BB" w:rsidRPr="00242A18" w:rsidRDefault="008D59BB" w:rsidP="008D59BB">
      <w:pPr>
        <w:ind w:left="-142"/>
        <w:jc w:val="both"/>
        <w:rPr>
          <w:sz w:val="16"/>
          <w:szCs w:val="16"/>
        </w:rPr>
      </w:pPr>
      <w:r>
        <w:rPr>
          <w:b/>
          <w:i/>
          <w:sz w:val="16"/>
          <w:szCs w:val="16"/>
        </w:rPr>
        <w:t>8</w:t>
      </w:r>
      <w:r w:rsidRPr="00242A18">
        <w:rPr>
          <w:b/>
          <w:i/>
          <w:sz w:val="16"/>
          <w:szCs w:val="16"/>
        </w:rPr>
        <w:t>.1.</w:t>
      </w:r>
      <w:r w:rsidRPr="00242A18">
        <w:rPr>
          <w:sz w:val="16"/>
          <w:szCs w:val="16"/>
        </w:rPr>
        <w:t>Собственники несут ответственность за надлежащее содержание общего имущества в соответствии с действующим законодательством РФ.</w:t>
      </w:r>
    </w:p>
    <w:p w:rsidR="008D59BB" w:rsidRPr="00242A18" w:rsidRDefault="008D59BB" w:rsidP="008D59BB">
      <w:pPr>
        <w:ind w:left="-142"/>
        <w:jc w:val="both"/>
        <w:rPr>
          <w:sz w:val="16"/>
          <w:szCs w:val="16"/>
        </w:rPr>
      </w:pPr>
      <w:r>
        <w:rPr>
          <w:b/>
          <w:i/>
          <w:sz w:val="16"/>
          <w:szCs w:val="16"/>
        </w:rPr>
        <w:t>8</w:t>
      </w:r>
      <w:r w:rsidRPr="00242A18">
        <w:rPr>
          <w:b/>
          <w:i/>
          <w:sz w:val="16"/>
          <w:szCs w:val="16"/>
        </w:rPr>
        <w:t>.3.</w:t>
      </w:r>
      <w:r w:rsidRPr="00242A18">
        <w:rPr>
          <w:sz w:val="16"/>
          <w:szCs w:val="16"/>
        </w:rPr>
        <w:t xml:space="preserve"> При несвоевременном внесении (невнесении) оплаты по Договору с </w:t>
      </w:r>
      <w:r w:rsidRPr="002750F6">
        <w:rPr>
          <w:i/>
          <w:sz w:val="16"/>
          <w:szCs w:val="16"/>
        </w:rPr>
        <w:t>Собственника</w:t>
      </w:r>
      <w:r w:rsidRPr="00242A18">
        <w:rPr>
          <w:sz w:val="16"/>
          <w:szCs w:val="16"/>
        </w:rPr>
        <w:t>/ нанимателя/ арендатора взыскивается задолженность в порядке, установленном законодательством.</w:t>
      </w:r>
    </w:p>
    <w:p w:rsidR="008D59BB" w:rsidRPr="00242A18" w:rsidRDefault="008D59BB" w:rsidP="008D59BB">
      <w:pPr>
        <w:ind w:left="-142"/>
        <w:jc w:val="both"/>
        <w:rPr>
          <w:sz w:val="16"/>
          <w:szCs w:val="16"/>
        </w:rPr>
      </w:pPr>
      <w:r>
        <w:rPr>
          <w:b/>
          <w:i/>
          <w:sz w:val="16"/>
          <w:szCs w:val="16"/>
        </w:rPr>
        <w:t>8</w:t>
      </w:r>
      <w:r w:rsidRPr="00242A18">
        <w:rPr>
          <w:b/>
          <w:i/>
          <w:sz w:val="16"/>
          <w:szCs w:val="16"/>
        </w:rPr>
        <w:t>.4.</w:t>
      </w:r>
      <w:r w:rsidRPr="00242A18">
        <w:rPr>
          <w:sz w:val="16"/>
          <w:szCs w:val="16"/>
        </w:rPr>
        <w:t xml:space="preserve">В случае просрочки внесения оплаты по Договору в соответствии с разделом 6 настоящего Договора ответственность перед </w:t>
      </w:r>
      <w:r w:rsidRPr="00242A18">
        <w:rPr>
          <w:i/>
          <w:sz w:val="16"/>
          <w:szCs w:val="16"/>
        </w:rPr>
        <w:t>Управляющей организацией</w:t>
      </w:r>
      <w:r w:rsidRPr="00242A18">
        <w:rPr>
          <w:sz w:val="16"/>
          <w:szCs w:val="16"/>
        </w:rPr>
        <w:t xml:space="preserve"> за просрочку оплаты или неоплаты наступает у </w:t>
      </w:r>
      <w:r w:rsidRPr="00242A18">
        <w:rPr>
          <w:i/>
          <w:sz w:val="16"/>
          <w:szCs w:val="16"/>
        </w:rPr>
        <w:t>Собственника</w:t>
      </w:r>
      <w:r w:rsidRPr="00242A18">
        <w:rPr>
          <w:sz w:val="16"/>
          <w:szCs w:val="16"/>
        </w:rPr>
        <w:t xml:space="preserve">/нанимателя/арендатора индивидуально по каждому жилому или нежилому помещению. В случае несвоевременной и не в полном объеме оплаты по Договору </w:t>
      </w:r>
      <w:r w:rsidRPr="00242A18">
        <w:rPr>
          <w:i/>
          <w:sz w:val="16"/>
          <w:szCs w:val="16"/>
        </w:rPr>
        <w:t>Управляющая организация</w:t>
      </w:r>
      <w:r w:rsidRPr="00242A18">
        <w:rPr>
          <w:sz w:val="16"/>
          <w:szCs w:val="16"/>
        </w:rPr>
        <w:t xml:space="preserve"> оформляет документы и взыскивает в судебном порядке задолженность по оплате по Договору по каждому помещению отдельно. </w:t>
      </w:r>
      <w:r w:rsidRPr="00242A18">
        <w:rPr>
          <w:i/>
          <w:sz w:val="16"/>
          <w:szCs w:val="16"/>
        </w:rPr>
        <w:t>Собственник</w:t>
      </w:r>
      <w:r w:rsidRPr="00242A18">
        <w:rPr>
          <w:sz w:val="16"/>
          <w:szCs w:val="16"/>
        </w:rPr>
        <w:t xml:space="preserve">/наниматель/арендатор обязан уплатить </w:t>
      </w:r>
      <w:r w:rsidRPr="00242A18">
        <w:rPr>
          <w:i/>
          <w:sz w:val="16"/>
          <w:szCs w:val="16"/>
        </w:rPr>
        <w:t>Управляющей организации</w:t>
      </w:r>
      <w:r w:rsidRPr="00242A18">
        <w:rPr>
          <w:sz w:val="16"/>
          <w:szCs w:val="16"/>
        </w:rPr>
        <w:t xml:space="preserve"> пени в размере одной трехсотой ставки рефинансирования Центрального банка Российской Федерации, действующей на момент оплаты, от невыплаченных в срок сумм за каждый день просрочки, начиная со следующего дня после наступления установленного срока оплаты по день фактической оплаты включительно.</w:t>
      </w:r>
    </w:p>
    <w:p w:rsidR="008D59BB" w:rsidRPr="00242A18" w:rsidRDefault="008D59BB" w:rsidP="008D59BB">
      <w:pPr>
        <w:ind w:left="-142"/>
        <w:jc w:val="both"/>
        <w:rPr>
          <w:sz w:val="16"/>
          <w:szCs w:val="16"/>
        </w:rPr>
      </w:pPr>
      <w:r>
        <w:rPr>
          <w:b/>
          <w:i/>
          <w:sz w:val="16"/>
          <w:szCs w:val="16"/>
        </w:rPr>
        <w:t>8</w:t>
      </w:r>
      <w:r w:rsidRPr="00242A18">
        <w:rPr>
          <w:b/>
          <w:i/>
          <w:sz w:val="16"/>
          <w:szCs w:val="16"/>
        </w:rPr>
        <w:t>.5.</w:t>
      </w:r>
      <w:r w:rsidRPr="00242A18">
        <w:rPr>
          <w:i/>
          <w:sz w:val="16"/>
          <w:szCs w:val="16"/>
        </w:rPr>
        <w:t>Собственник</w:t>
      </w:r>
      <w:r w:rsidRPr="00242A18">
        <w:rPr>
          <w:sz w:val="16"/>
          <w:szCs w:val="16"/>
        </w:rPr>
        <w:t>, допустивший самовольное переустройство и перепланировку (реконструкцию) жилого помещения, несет ответственность в установленном законом порядке.</w:t>
      </w:r>
    </w:p>
    <w:p w:rsidR="008D59BB" w:rsidRPr="00242A18" w:rsidRDefault="008D59BB" w:rsidP="008D59BB">
      <w:pPr>
        <w:ind w:left="-142"/>
        <w:jc w:val="both"/>
        <w:rPr>
          <w:sz w:val="16"/>
          <w:szCs w:val="16"/>
        </w:rPr>
      </w:pPr>
      <w:r>
        <w:rPr>
          <w:b/>
          <w:i/>
          <w:sz w:val="16"/>
          <w:szCs w:val="16"/>
        </w:rPr>
        <w:t>8</w:t>
      </w:r>
      <w:r w:rsidRPr="00242A18">
        <w:rPr>
          <w:b/>
          <w:i/>
          <w:sz w:val="16"/>
          <w:szCs w:val="16"/>
        </w:rPr>
        <w:t>.6.</w:t>
      </w:r>
      <w:r w:rsidRPr="00242A18">
        <w:rPr>
          <w:i/>
          <w:sz w:val="16"/>
          <w:szCs w:val="16"/>
        </w:rPr>
        <w:t>Управляющая организация</w:t>
      </w:r>
      <w:r w:rsidRPr="00242A18">
        <w:rPr>
          <w:sz w:val="16"/>
          <w:szCs w:val="16"/>
        </w:rPr>
        <w:t xml:space="preserve"> не несет ответственности и не возмещает убытки </w:t>
      </w:r>
      <w:r>
        <w:rPr>
          <w:sz w:val="16"/>
          <w:szCs w:val="16"/>
        </w:rPr>
        <w:t>за</w:t>
      </w:r>
      <w:r w:rsidRPr="00242A18">
        <w:rPr>
          <w:sz w:val="16"/>
          <w:szCs w:val="16"/>
        </w:rPr>
        <w:t xml:space="preserve"> причиненный ущерб имуществу, если </w:t>
      </w:r>
      <w:r>
        <w:rPr>
          <w:sz w:val="16"/>
          <w:szCs w:val="16"/>
        </w:rPr>
        <w:t xml:space="preserve">ущерб </w:t>
      </w:r>
      <w:r w:rsidRPr="00242A18">
        <w:rPr>
          <w:sz w:val="16"/>
          <w:szCs w:val="16"/>
        </w:rPr>
        <w:t>возник в результате:</w:t>
      </w:r>
    </w:p>
    <w:p w:rsidR="008D59BB" w:rsidRPr="00242A18" w:rsidRDefault="008D59BB" w:rsidP="008D59BB">
      <w:pPr>
        <w:ind w:left="-142"/>
        <w:jc w:val="both"/>
        <w:rPr>
          <w:sz w:val="16"/>
          <w:szCs w:val="16"/>
        </w:rPr>
      </w:pPr>
      <w:r w:rsidRPr="00242A18">
        <w:rPr>
          <w:sz w:val="16"/>
          <w:szCs w:val="16"/>
        </w:rPr>
        <w:t xml:space="preserve"> </w:t>
      </w:r>
      <w:r w:rsidRPr="00242A18">
        <w:rPr>
          <w:b/>
          <w:i/>
          <w:sz w:val="16"/>
          <w:szCs w:val="16"/>
        </w:rPr>
        <w:t>1)</w:t>
      </w:r>
      <w:r w:rsidRPr="00242A18">
        <w:rPr>
          <w:sz w:val="16"/>
          <w:szCs w:val="16"/>
        </w:rPr>
        <w:t xml:space="preserve"> противоправных действий (бездействий) собственников/нанимателей/арендаторов и (или) членов их семьи, а также иных лиц;</w:t>
      </w:r>
    </w:p>
    <w:p w:rsidR="008D59BB" w:rsidRPr="00242A18" w:rsidRDefault="008D59BB" w:rsidP="008D59BB">
      <w:pPr>
        <w:ind w:left="-142"/>
        <w:jc w:val="both"/>
        <w:rPr>
          <w:sz w:val="16"/>
          <w:szCs w:val="16"/>
        </w:rPr>
      </w:pPr>
      <w:r w:rsidRPr="00242A18">
        <w:rPr>
          <w:b/>
          <w:i/>
          <w:sz w:val="16"/>
          <w:szCs w:val="16"/>
        </w:rPr>
        <w:t xml:space="preserve"> 2)</w:t>
      </w:r>
      <w:r w:rsidRPr="00242A18">
        <w:rPr>
          <w:sz w:val="16"/>
          <w:szCs w:val="16"/>
        </w:rPr>
        <w:t xml:space="preserve"> использования собственниками/нанимателями/арендаторами имущества не по назначению и с нарушением действующего законодательства;</w:t>
      </w:r>
    </w:p>
    <w:p w:rsidR="008D59BB" w:rsidRPr="00242A18" w:rsidRDefault="008D59BB" w:rsidP="008D59BB">
      <w:pPr>
        <w:ind w:left="-142"/>
        <w:jc w:val="both"/>
        <w:rPr>
          <w:sz w:val="16"/>
          <w:szCs w:val="16"/>
        </w:rPr>
      </w:pPr>
      <w:r w:rsidRPr="00B25887">
        <w:rPr>
          <w:b/>
          <w:i/>
          <w:sz w:val="19"/>
          <w:szCs w:val="19"/>
        </w:rPr>
        <w:t xml:space="preserve"> </w:t>
      </w:r>
      <w:r w:rsidRPr="00242A18">
        <w:rPr>
          <w:b/>
          <w:i/>
          <w:sz w:val="16"/>
          <w:szCs w:val="16"/>
        </w:rPr>
        <w:t>3)</w:t>
      </w:r>
      <w:r w:rsidRPr="00242A18">
        <w:rPr>
          <w:sz w:val="16"/>
          <w:szCs w:val="16"/>
        </w:rPr>
        <w:t xml:space="preserve"> не обеспечения собственниками/нанимателями/арендаторами своих обязательств, установленных настоящим Договором.</w:t>
      </w:r>
    </w:p>
    <w:p w:rsidR="008D59BB" w:rsidRPr="00242A18" w:rsidRDefault="008D59BB" w:rsidP="008D59BB">
      <w:pPr>
        <w:ind w:left="-142"/>
        <w:jc w:val="both"/>
        <w:rPr>
          <w:sz w:val="16"/>
          <w:szCs w:val="16"/>
        </w:rPr>
      </w:pPr>
      <w:r w:rsidRPr="00242A18">
        <w:rPr>
          <w:b/>
          <w:i/>
          <w:sz w:val="16"/>
          <w:szCs w:val="16"/>
        </w:rPr>
        <w:t xml:space="preserve"> 4)</w:t>
      </w:r>
      <w:r w:rsidRPr="00242A18">
        <w:rPr>
          <w:sz w:val="16"/>
          <w:szCs w:val="16"/>
        </w:rPr>
        <w:t xml:space="preserve"> аварий, произошедших не по вине </w:t>
      </w:r>
      <w:r w:rsidRPr="00242A18">
        <w:rPr>
          <w:i/>
          <w:sz w:val="16"/>
          <w:szCs w:val="16"/>
        </w:rPr>
        <w:t>Управляющей организации</w:t>
      </w:r>
      <w:r w:rsidRPr="00242A18">
        <w:rPr>
          <w:sz w:val="16"/>
          <w:szCs w:val="16"/>
        </w:rPr>
        <w:t xml:space="preserve"> и при невозможности последней предусмотреть или устранить причины, вызвавшие эти аварии (вандализм, кража</w:t>
      </w:r>
      <w:r>
        <w:rPr>
          <w:sz w:val="16"/>
          <w:szCs w:val="16"/>
        </w:rPr>
        <w:t>, протечки кровли, протечки труб</w:t>
      </w:r>
      <w:r w:rsidRPr="00242A18">
        <w:rPr>
          <w:sz w:val="16"/>
          <w:szCs w:val="16"/>
        </w:rPr>
        <w:t>.);</w:t>
      </w:r>
    </w:p>
    <w:p w:rsidR="008D59BB" w:rsidRPr="00242A18" w:rsidRDefault="008D59BB" w:rsidP="008D59BB">
      <w:pPr>
        <w:ind w:left="-142"/>
        <w:jc w:val="both"/>
        <w:rPr>
          <w:sz w:val="16"/>
          <w:szCs w:val="16"/>
        </w:rPr>
      </w:pPr>
      <w:r w:rsidRPr="00242A18">
        <w:rPr>
          <w:b/>
          <w:i/>
          <w:sz w:val="16"/>
          <w:szCs w:val="16"/>
        </w:rPr>
        <w:t xml:space="preserve"> 5)</w:t>
      </w:r>
      <w:r w:rsidRPr="00242A18">
        <w:rPr>
          <w:sz w:val="16"/>
          <w:szCs w:val="16"/>
        </w:rPr>
        <w:t xml:space="preserve"> пожаров, возникших не по вине </w:t>
      </w:r>
      <w:r w:rsidRPr="00242A18">
        <w:rPr>
          <w:i/>
          <w:sz w:val="16"/>
          <w:szCs w:val="16"/>
        </w:rPr>
        <w:t>Управляющей организации</w:t>
      </w:r>
      <w:r w:rsidRPr="00242A18">
        <w:rPr>
          <w:sz w:val="16"/>
          <w:szCs w:val="16"/>
        </w:rPr>
        <w:t>, и последствий их тушения.</w:t>
      </w:r>
    </w:p>
    <w:p w:rsidR="008D59BB" w:rsidRPr="00242A18" w:rsidRDefault="008D59BB" w:rsidP="008D59BB">
      <w:pPr>
        <w:ind w:left="-142"/>
        <w:jc w:val="both"/>
        <w:rPr>
          <w:sz w:val="16"/>
          <w:szCs w:val="16"/>
        </w:rPr>
      </w:pPr>
      <w:r>
        <w:rPr>
          <w:b/>
          <w:i/>
          <w:sz w:val="16"/>
          <w:szCs w:val="16"/>
        </w:rPr>
        <w:t>8</w:t>
      </w:r>
      <w:r w:rsidRPr="00242A18">
        <w:rPr>
          <w:b/>
          <w:i/>
          <w:sz w:val="16"/>
          <w:szCs w:val="16"/>
        </w:rPr>
        <w:t>.7.</w:t>
      </w:r>
      <w:r w:rsidRPr="00242A18">
        <w:rPr>
          <w:i/>
          <w:sz w:val="16"/>
          <w:szCs w:val="16"/>
        </w:rPr>
        <w:t>Управляющая организация</w:t>
      </w:r>
      <w:r w:rsidRPr="00242A18">
        <w:rPr>
          <w:sz w:val="16"/>
          <w:szCs w:val="16"/>
        </w:rPr>
        <w:t xml:space="preserve"> не несет ответственности за техническое состояние общего имущества многоквартирного дома, которое существовало до момента заключения настоящего Договора.</w:t>
      </w:r>
    </w:p>
    <w:p w:rsidR="008D59BB" w:rsidRPr="00242A18" w:rsidRDefault="008D59BB" w:rsidP="008D59BB">
      <w:pPr>
        <w:ind w:left="-142"/>
        <w:jc w:val="both"/>
        <w:rPr>
          <w:sz w:val="16"/>
          <w:szCs w:val="16"/>
        </w:rPr>
      </w:pPr>
      <w:r>
        <w:rPr>
          <w:b/>
          <w:i/>
          <w:sz w:val="16"/>
          <w:szCs w:val="16"/>
        </w:rPr>
        <w:t>8</w:t>
      </w:r>
      <w:r w:rsidRPr="00242A18">
        <w:rPr>
          <w:b/>
          <w:i/>
          <w:sz w:val="16"/>
          <w:szCs w:val="16"/>
        </w:rPr>
        <w:t>.8.</w:t>
      </w:r>
      <w:r w:rsidRPr="00242A18">
        <w:rPr>
          <w:i/>
          <w:sz w:val="16"/>
          <w:szCs w:val="16"/>
        </w:rPr>
        <w:t>Управляющая организация</w:t>
      </w:r>
      <w:r w:rsidRPr="00242A18">
        <w:rPr>
          <w:sz w:val="16"/>
          <w:szCs w:val="16"/>
        </w:rPr>
        <w:t xml:space="preserve"> не несет ответственности за повреждение наружных блоков кондиционеров, козырьков, вывесок, рекламных и других конструкций, размещенных на общем имуществе многоквартирного дома в </w:t>
      </w:r>
      <w:r w:rsidRPr="00242A18">
        <w:rPr>
          <w:sz w:val="16"/>
          <w:szCs w:val="16"/>
          <w:highlight w:val="yellow"/>
        </w:rPr>
        <w:t>нарушение п.3 ч.2 ст. 44 ЖК РФ.</w:t>
      </w:r>
    </w:p>
    <w:p w:rsidR="000176A9" w:rsidRDefault="008D59BB" w:rsidP="008D59BB">
      <w:pPr>
        <w:ind w:left="-142"/>
        <w:jc w:val="both"/>
        <w:rPr>
          <w:sz w:val="16"/>
          <w:szCs w:val="16"/>
        </w:rPr>
      </w:pPr>
      <w:r>
        <w:rPr>
          <w:b/>
          <w:i/>
          <w:sz w:val="16"/>
          <w:szCs w:val="16"/>
        </w:rPr>
        <w:t>8</w:t>
      </w:r>
      <w:r w:rsidRPr="00242A18">
        <w:rPr>
          <w:b/>
          <w:i/>
          <w:sz w:val="16"/>
          <w:szCs w:val="16"/>
        </w:rPr>
        <w:t>.9.</w:t>
      </w:r>
      <w:r w:rsidRPr="00242A18">
        <w:rPr>
          <w:i/>
          <w:sz w:val="16"/>
          <w:szCs w:val="16"/>
        </w:rPr>
        <w:t>Управляющая организация</w:t>
      </w:r>
      <w:r w:rsidRPr="00242A18">
        <w:rPr>
          <w:sz w:val="16"/>
          <w:szCs w:val="16"/>
        </w:rPr>
        <w:t xml:space="preserve"> не несет ответственности за повреждение транспортных средств, совершивших остановку или стоянку с нарушением правил, установленных п.4.2.28, 4.2.29 Договора.</w:t>
      </w:r>
    </w:p>
    <w:p w:rsidR="000176A9" w:rsidRPr="00242A18" w:rsidRDefault="000176A9" w:rsidP="004B3C98">
      <w:pPr>
        <w:ind w:left="-142"/>
        <w:jc w:val="both"/>
        <w:rPr>
          <w:sz w:val="16"/>
          <w:szCs w:val="16"/>
        </w:rPr>
      </w:pPr>
    </w:p>
    <w:p w:rsidR="004B3C98" w:rsidRPr="00242A18" w:rsidRDefault="004B3C98" w:rsidP="004B3C98">
      <w:pPr>
        <w:ind w:left="2690" w:firstLine="850"/>
        <w:rPr>
          <w:b/>
          <w:i/>
          <w:sz w:val="16"/>
          <w:szCs w:val="16"/>
          <w:u w:val="single"/>
        </w:rPr>
      </w:pPr>
      <w:r w:rsidRPr="00242A18">
        <w:rPr>
          <w:b/>
          <w:i/>
          <w:sz w:val="16"/>
          <w:szCs w:val="16"/>
        </w:rPr>
        <w:t xml:space="preserve">          </w:t>
      </w:r>
      <w:r>
        <w:rPr>
          <w:b/>
          <w:i/>
          <w:sz w:val="16"/>
          <w:szCs w:val="16"/>
          <w:u w:val="single"/>
        </w:rPr>
        <w:t>9</w:t>
      </w:r>
      <w:r w:rsidRPr="00242A18">
        <w:rPr>
          <w:b/>
          <w:i/>
          <w:sz w:val="16"/>
          <w:szCs w:val="16"/>
          <w:u w:val="single"/>
        </w:rPr>
        <w:t>. ФОРС - МАЖОР</w:t>
      </w:r>
    </w:p>
    <w:p w:rsidR="004B3C98" w:rsidRPr="00242A18" w:rsidRDefault="004B3C98" w:rsidP="004B3C98">
      <w:pPr>
        <w:ind w:left="-142"/>
        <w:jc w:val="both"/>
        <w:rPr>
          <w:sz w:val="16"/>
          <w:szCs w:val="16"/>
        </w:rPr>
      </w:pPr>
      <w:r>
        <w:rPr>
          <w:b/>
          <w:i/>
          <w:sz w:val="16"/>
          <w:szCs w:val="16"/>
        </w:rPr>
        <w:t>9</w:t>
      </w:r>
      <w:r w:rsidRPr="00242A18">
        <w:rPr>
          <w:b/>
          <w:i/>
          <w:sz w:val="16"/>
          <w:szCs w:val="16"/>
        </w:rPr>
        <w:t>.1.</w:t>
      </w:r>
      <w:r w:rsidRPr="00242A18">
        <w:rPr>
          <w:sz w:val="16"/>
          <w:szCs w:val="16"/>
        </w:rPr>
        <w:t>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запретные действия властей, гражданские волнения, эпидемии, блокада, эмбарго, землетрясения, наводнения, аномальные снегопады, пожары или другие стихийные бедствия, техногенные и природные катастрофы, террористические акты, военные действия, акты государственных органов любого уровня, и иные не зависящие от сторон обстоятельства.</w:t>
      </w:r>
    </w:p>
    <w:p w:rsidR="004B3C98" w:rsidRPr="00242A18" w:rsidRDefault="004B3C98" w:rsidP="004B3C98">
      <w:pPr>
        <w:ind w:left="-142"/>
        <w:jc w:val="both"/>
        <w:rPr>
          <w:sz w:val="16"/>
          <w:szCs w:val="16"/>
        </w:rPr>
      </w:pPr>
      <w:r w:rsidRPr="00242A18">
        <w:rPr>
          <w:sz w:val="16"/>
          <w:szCs w:val="16"/>
        </w:rPr>
        <w:t xml:space="preserve">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rsidR="004B3C98" w:rsidRPr="00242A18" w:rsidRDefault="004B3C98" w:rsidP="004B3C98">
      <w:pPr>
        <w:ind w:left="-142"/>
        <w:jc w:val="both"/>
        <w:rPr>
          <w:sz w:val="16"/>
          <w:szCs w:val="16"/>
        </w:rPr>
      </w:pPr>
      <w:r>
        <w:rPr>
          <w:b/>
          <w:i/>
          <w:sz w:val="16"/>
          <w:szCs w:val="16"/>
        </w:rPr>
        <w:t>9</w:t>
      </w:r>
      <w:r w:rsidRPr="00242A18">
        <w:rPr>
          <w:b/>
          <w:i/>
          <w:sz w:val="16"/>
          <w:szCs w:val="16"/>
        </w:rPr>
        <w:t>.2.</w:t>
      </w:r>
      <w:r w:rsidRPr="00242A18">
        <w:rPr>
          <w:sz w:val="16"/>
          <w:szCs w:val="16"/>
        </w:rPr>
        <w:t>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4B3C98" w:rsidRDefault="004B3C98" w:rsidP="004B3C98">
      <w:pPr>
        <w:ind w:left="-142"/>
        <w:jc w:val="both"/>
        <w:rPr>
          <w:sz w:val="16"/>
          <w:szCs w:val="16"/>
        </w:rPr>
      </w:pPr>
      <w:r>
        <w:rPr>
          <w:b/>
          <w:i/>
          <w:sz w:val="16"/>
          <w:szCs w:val="16"/>
        </w:rPr>
        <w:t>9</w:t>
      </w:r>
      <w:r w:rsidRPr="00242A18">
        <w:rPr>
          <w:b/>
          <w:i/>
          <w:sz w:val="16"/>
          <w:szCs w:val="16"/>
        </w:rPr>
        <w:t>.3.</w:t>
      </w:r>
      <w:r w:rsidRPr="00242A18">
        <w:rPr>
          <w:sz w:val="16"/>
          <w:szCs w:val="16"/>
        </w:rPr>
        <w:t xml:space="preserve"> </w:t>
      </w:r>
      <w:r w:rsidRPr="00242A18">
        <w:rPr>
          <w:i/>
          <w:sz w:val="16"/>
          <w:szCs w:val="16"/>
        </w:rPr>
        <w:t>Собственник</w:t>
      </w:r>
      <w:r w:rsidRPr="00242A18">
        <w:rPr>
          <w:sz w:val="16"/>
          <w:szCs w:val="16"/>
        </w:rPr>
        <w:t xml:space="preserve"> не вправе требовать от </w:t>
      </w:r>
      <w:r w:rsidRPr="00242A18">
        <w:rPr>
          <w:i/>
          <w:sz w:val="16"/>
          <w:szCs w:val="16"/>
        </w:rPr>
        <w:t>Управляющей организации</w:t>
      </w:r>
      <w:r w:rsidRPr="00242A18">
        <w:rPr>
          <w:sz w:val="16"/>
          <w:szCs w:val="16"/>
        </w:rPr>
        <w:t xml:space="preserve"> возмещения вреда, причиненного его имуществу, в том числе общему имуществу многоквартирного дома, если этот вред был причинен вследствие действия обстоятельств непреодолимой силы.</w:t>
      </w:r>
    </w:p>
    <w:p w:rsidR="004B3C98" w:rsidRDefault="004B3C98" w:rsidP="004B3C98">
      <w:pPr>
        <w:ind w:left="-142"/>
        <w:jc w:val="both"/>
        <w:rPr>
          <w:sz w:val="16"/>
          <w:szCs w:val="16"/>
        </w:rPr>
      </w:pPr>
    </w:p>
    <w:p w:rsidR="008D59BB" w:rsidRPr="00242A18" w:rsidRDefault="008D59BB" w:rsidP="004B3C98">
      <w:pPr>
        <w:ind w:left="-142"/>
        <w:jc w:val="both"/>
        <w:rPr>
          <w:sz w:val="16"/>
          <w:szCs w:val="16"/>
        </w:rPr>
      </w:pPr>
    </w:p>
    <w:p w:rsidR="004B3C98" w:rsidRPr="00242A18" w:rsidRDefault="004B3C98" w:rsidP="004B3C98">
      <w:pPr>
        <w:ind w:left="-142"/>
        <w:jc w:val="center"/>
        <w:rPr>
          <w:b/>
          <w:i/>
          <w:sz w:val="16"/>
          <w:szCs w:val="16"/>
          <w:u w:val="single"/>
        </w:rPr>
      </w:pPr>
      <w:r w:rsidRPr="00242A18">
        <w:rPr>
          <w:b/>
          <w:i/>
          <w:sz w:val="16"/>
          <w:szCs w:val="16"/>
          <w:u w:val="single"/>
        </w:rPr>
        <w:t>1</w:t>
      </w:r>
      <w:r>
        <w:rPr>
          <w:b/>
          <w:i/>
          <w:sz w:val="16"/>
          <w:szCs w:val="16"/>
          <w:u w:val="single"/>
        </w:rPr>
        <w:t>0</w:t>
      </w:r>
      <w:r w:rsidRPr="00242A18">
        <w:rPr>
          <w:b/>
          <w:i/>
          <w:sz w:val="16"/>
          <w:szCs w:val="16"/>
          <w:u w:val="single"/>
        </w:rPr>
        <w:t>. ИЗМЕНЕНИЕ И РАСТОРЖЕНИЕ ДОГОВОРА</w:t>
      </w:r>
    </w:p>
    <w:p w:rsidR="004B3C98" w:rsidRPr="00242A18" w:rsidRDefault="004B3C98" w:rsidP="004B3C98">
      <w:pPr>
        <w:ind w:left="-142"/>
        <w:jc w:val="both"/>
        <w:rPr>
          <w:sz w:val="16"/>
          <w:szCs w:val="16"/>
        </w:rPr>
      </w:pPr>
      <w:r w:rsidRPr="00242A18">
        <w:rPr>
          <w:b/>
          <w:i/>
          <w:sz w:val="16"/>
          <w:szCs w:val="16"/>
        </w:rPr>
        <w:t>1</w:t>
      </w:r>
      <w:r>
        <w:rPr>
          <w:b/>
          <w:i/>
          <w:sz w:val="16"/>
          <w:szCs w:val="16"/>
        </w:rPr>
        <w:t>0</w:t>
      </w:r>
      <w:r w:rsidRPr="00242A18">
        <w:rPr>
          <w:b/>
          <w:i/>
          <w:sz w:val="16"/>
          <w:szCs w:val="16"/>
        </w:rPr>
        <w:t>.1.</w:t>
      </w:r>
      <w:r w:rsidRPr="00242A18">
        <w:rPr>
          <w:sz w:val="16"/>
          <w:szCs w:val="16"/>
        </w:rPr>
        <w:t>Все изменения и дополнения к настоящему Договору осуществляются путем заключения дополнительных соглашений в письменной форме, подписываются сторонами и являются неотъемлемой частью настоящего Договора, принятого общим собранием собственников</w:t>
      </w:r>
      <w:r>
        <w:rPr>
          <w:sz w:val="16"/>
          <w:szCs w:val="16"/>
        </w:rPr>
        <w:t>.</w:t>
      </w:r>
    </w:p>
    <w:p w:rsidR="004B3C98" w:rsidRPr="00242A18" w:rsidRDefault="004B3C98" w:rsidP="004B3C98">
      <w:pPr>
        <w:ind w:left="-142"/>
        <w:jc w:val="both"/>
        <w:rPr>
          <w:sz w:val="16"/>
          <w:szCs w:val="16"/>
        </w:rPr>
      </w:pPr>
      <w:r w:rsidRPr="00242A18">
        <w:rPr>
          <w:sz w:val="16"/>
          <w:szCs w:val="16"/>
        </w:rPr>
        <w:t xml:space="preserve">От имени </w:t>
      </w:r>
      <w:r w:rsidRPr="00242A18">
        <w:rPr>
          <w:i/>
          <w:sz w:val="16"/>
          <w:szCs w:val="16"/>
        </w:rPr>
        <w:t>Собственников</w:t>
      </w:r>
      <w:r w:rsidRPr="00242A18">
        <w:rPr>
          <w:sz w:val="16"/>
          <w:szCs w:val="16"/>
        </w:rPr>
        <w:t xml:space="preserve"> право подписи предоставляется уполномоченному лицу или председателю совета многоквартирного дома на основании решения общего собрания собственников помещений в многоквартирном доме.</w:t>
      </w:r>
    </w:p>
    <w:p w:rsidR="004B3C98" w:rsidRPr="00242A18" w:rsidRDefault="004B3C98" w:rsidP="004B3C98">
      <w:pPr>
        <w:ind w:left="-142"/>
        <w:jc w:val="both"/>
        <w:rPr>
          <w:sz w:val="16"/>
          <w:szCs w:val="16"/>
        </w:rPr>
      </w:pPr>
      <w:r w:rsidRPr="00242A18">
        <w:rPr>
          <w:b/>
          <w:i/>
          <w:sz w:val="16"/>
          <w:szCs w:val="16"/>
        </w:rPr>
        <w:t>1</w:t>
      </w:r>
      <w:r>
        <w:rPr>
          <w:b/>
          <w:i/>
          <w:sz w:val="16"/>
          <w:szCs w:val="16"/>
        </w:rPr>
        <w:t>0</w:t>
      </w:r>
      <w:r w:rsidRPr="00242A18">
        <w:rPr>
          <w:b/>
          <w:i/>
          <w:sz w:val="16"/>
          <w:szCs w:val="16"/>
        </w:rPr>
        <w:t>.2.</w:t>
      </w:r>
      <w:r w:rsidRPr="00242A18">
        <w:rPr>
          <w:sz w:val="16"/>
          <w:szCs w:val="16"/>
        </w:rPr>
        <w:t xml:space="preserve"> Отчуждение помещения новому собственнику не является основанием для досрочного расторжения настоящего Договора.</w:t>
      </w:r>
    </w:p>
    <w:p w:rsidR="004B3C98" w:rsidRPr="00242A18" w:rsidRDefault="004B3C98" w:rsidP="004B3C98">
      <w:pPr>
        <w:ind w:left="-142"/>
        <w:jc w:val="both"/>
        <w:rPr>
          <w:i/>
          <w:color w:val="000000" w:themeColor="text1"/>
          <w:sz w:val="16"/>
          <w:szCs w:val="16"/>
          <w:u w:val="single"/>
        </w:rPr>
      </w:pPr>
      <w:r w:rsidRPr="00242A18">
        <w:rPr>
          <w:b/>
          <w:i/>
          <w:color w:val="000000" w:themeColor="text1"/>
          <w:sz w:val="16"/>
          <w:szCs w:val="16"/>
        </w:rPr>
        <w:t>1</w:t>
      </w:r>
      <w:r>
        <w:rPr>
          <w:b/>
          <w:i/>
          <w:color w:val="000000" w:themeColor="text1"/>
          <w:sz w:val="16"/>
          <w:szCs w:val="16"/>
        </w:rPr>
        <w:t>0</w:t>
      </w:r>
      <w:r w:rsidRPr="00242A18">
        <w:rPr>
          <w:b/>
          <w:i/>
          <w:color w:val="000000" w:themeColor="text1"/>
          <w:sz w:val="16"/>
          <w:szCs w:val="16"/>
        </w:rPr>
        <w:t>.3.</w:t>
      </w:r>
      <w:r w:rsidRPr="00242A18">
        <w:rPr>
          <w:color w:val="000000" w:themeColor="text1"/>
          <w:sz w:val="16"/>
          <w:szCs w:val="16"/>
        </w:rPr>
        <w:t xml:space="preserve"> </w:t>
      </w:r>
      <w:r w:rsidRPr="00242A18">
        <w:rPr>
          <w:i/>
          <w:color w:val="000000" w:themeColor="text1"/>
          <w:sz w:val="16"/>
          <w:szCs w:val="16"/>
          <w:u w:val="single"/>
        </w:rPr>
        <w:t>Собственники на основании решения общего собрания,  вправе отказаться от исполнения Договора в одностороннем порядке:,</w:t>
      </w:r>
    </w:p>
    <w:p w:rsidR="004B3C98" w:rsidRPr="00242A18" w:rsidRDefault="004B3C98" w:rsidP="004B3C98">
      <w:pPr>
        <w:ind w:left="-142"/>
        <w:jc w:val="both"/>
        <w:rPr>
          <w:color w:val="000000" w:themeColor="text1"/>
          <w:sz w:val="16"/>
          <w:szCs w:val="16"/>
        </w:rPr>
      </w:pPr>
      <w:r w:rsidRPr="00242A18">
        <w:rPr>
          <w:b/>
          <w:i/>
          <w:color w:val="000000" w:themeColor="text1"/>
          <w:sz w:val="16"/>
          <w:szCs w:val="16"/>
        </w:rPr>
        <w:t xml:space="preserve">           1)</w:t>
      </w:r>
      <w:r w:rsidRPr="00242A18">
        <w:rPr>
          <w:color w:val="000000" w:themeColor="text1"/>
          <w:sz w:val="16"/>
          <w:szCs w:val="16"/>
        </w:rPr>
        <w:t xml:space="preserve"> если </w:t>
      </w:r>
      <w:r w:rsidRPr="00242A18">
        <w:rPr>
          <w:i/>
          <w:color w:val="000000" w:themeColor="text1"/>
          <w:sz w:val="16"/>
          <w:szCs w:val="16"/>
        </w:rPr>
        <w:t>Управляющая организация</w:t>
      </w:r>
      <w:r w:rsidRPr="00242A18">
        <w:rPr>
          <w:color w:val="000000" w:themeColor="text1"/>
          <w:sz w:val="16"/>
          <w:szCs w:val="16"/>
        </w:rPr>
        <w:t xml:space="preserve"> не выполняет условий такого договора,  при этом такой отказ допускается только при доказанности существенного нарушении Договора со стороны </w:t>
      </w:r>
      <w:r w:rsidRPr="00242A18">
        <w:rPr>
          <w:i/>
          <w:color w:val="000000" w:themeColor="text1"/>
          <w:sz w:val="16"/>
          <w:szCs w:val="16"/>
        </w:rPr>
        <w:t>Управляющей организации</w:t>
      </w:r>
      <w:r w:rsidRPr="00242A18">
        <w:rPr>
          <w:color w:val="000000" w:themeColor="text1"/>
          <w:sz w:val="16"/>
          <w:szCs w:val="16"/>
        </w:rPr>
        <w:t xml:space="preserve">. При этом </w:t>
      </w:r>
      <w:r w:rsidRPr="00242A18">
        <w:rPr>
          <w:i/>
          <w:color w:val="000000" w:themeColor="text1"/>
          <w:sz w:val="16"/>
          <w:szCs w:val="16"/>
        </w:rPr>
        <w:t>Управляющая организация</w:t>
      </w:r>
      <w:r w:rsidRPr="00242A18">
        <w:rPr>
          <w:color w:val="000000" w:themeColor="text1"/>
          <w:sz w:val="16"/>
          <w:szCs w:val="16"/>
        </w:rPr>
        <w:t xml:space="preserve"> должна быть предупреждена об этом не позже чем за </w:t>
      </w:r>
      <w:r w:rsidRPr="00242A18">
        <w:rPr>
          <w:b/>
          <w:i/>
          <w:color w:val="000000" w:themeColor="text1"/>
          <w:sz w:val="16"/>
          <w:szCs w:val="16"/>
          <w:u w:val="single"/>
        </w:rPr>
        <w:t>1</w:t>
      </w:r>
      <w:r w:rsidRPr="00242A18">
        <w:rPr>
          <w:i/>
          <w:color w:val="000000" w:themeColor="text1"/>
          <w:sz w:val="16"/>
          <w:szCs w:val="16"/>
        </w:rPr>
        <w:t xml:space="preserve"> месяц</w:t>
      </w:r>
      <w:r w:rsidRPr="00242A18">
        <w:rPr>
          <w:color w:val="000000" w:themeColor="text1"/>
          <w:sz w:val="16"/>
          <w:szCs w:val="16"/>
        </w:rPr>
        <w:t xml:space="preserve"> до предполагаемой даты отказа от исполнения настоящего Договора путем предоставления ей копии протокола решения общего собрания </w:t>
      </w:r>
    </w:p>
    <w:p w:rsidR="004B3C98" w:rsidRPr="00242A18" w:rsidRDefault="004B3C98" w:rsidP="004B3C98">
      <w:pPr>
        <w:ind w:left="-142"/>
        <w:jc w:val="both"/>
        <w:rPr>
          <w:color w:val="000000" w:themeColor="text1"/>
          <w:sz w:val="16"/>
          <w:szCs w:val="16"/>
        </w:rPr>
      </w:pPr>
      <w:r w:rsidRPr="00242A18">
        <w:rPr>
          <w:color w:val="000000" w:themeColor="text1"/>
          <w:sz w:val="16"/>
          <w:szCs w:val="16"/>
        </w:rPr>
        <w:lastRenderedPageBreak/>
        <w:t xml:space="preserve">       -.не приступила к оказанию услуги и (или) выполнению работы по надлежащему содержанию и ремонту общего имущества в многоквартирном доме в срок более </w:t>
      </w:r>
      <w:r w:rsidRPr="00242A18">
        <w:rPr>
          <w:b/>
          <w:i/>
          <w:color w:val="000000" w:themeColor="text1"/>
          <w:sz w:val="16"/>
          <w:szCs w:val="16"/>
          <w:u w:val="single"/>
        </w:rPr>
        <w:t>1</w:t>
      </w:r>
      <w:r w:rsidRPr="00242A18">
        <w:rPr>
          <w:i/>
          <w:color w:val="000000" w:themeColor="text1"/>
          <w:sz w:val="16"/>
          <w:szCs w:val="16"/>
        </w:rPr>
        <w:t xml:space="preserve"> месяца</w:t>
      </w:r>
      <w:r w:rsidRPr="00242A18">
        <w:rPr>
          <w:color w:val="000000" w:themeColor="text1"/>
          <w:sz w:val="16"/>
          <w:szCs w:val="16"/>
        </w:rPr>
        <w:t xml:space="preserve"> с даты договора.</w:t>
      </w:r>
    </w:p>
    <w:p w:rsidR="004B3C98" w:rsidRPr="00242A18" w:rsidRDefault="004B3C98" w:rsidP="004B3C98">
      <w:pPr>
        <w:ind w:left="-142"/>
        <w:jc w:val="both"/>
        <w:rPr>
          <w:color w:val="000000" w:themeColor="text1"/>
          <w:sz w:val="16"/>
          <w:szCs w:val="16"/>
        </w:rPr>
      </w:pPr>
      <w:r w:rsidRPr="00242A18">
        <w:rPr>
          <w:color w:val="000000" w:themeColor="text1"/>
          <w:sz w:val="16"/>
          <w:szCs w:val="16"/>
        </w:rPr>
        <w:t xml:space="preserve">       - не представляет уполномоченным лицам по их требованию акты выполненных работ в порядке , установленном  к Договору , за </w:t>
      </w:r>
      <w:r w:rsidRPr="00242A18">
        <w:rPr>
          <w:b/>
          <w:color w:val="000000" w:themeColor="text1"/>
          <w:sz w:val="16"/>
          <w:szCs w:val="16"/>
          <w:u w:val="single"/>
        </w:rPr>
        <w:t xml:space="preserve">2 </w:t>
      </w:r>
      <w:r w:rsidRPr="00242A18">
        <w:rPr>
          <w:color w:val="000000" w:themeColor="text1"/>
          <w:sz w:val="16"/>
          <w:szCs w:val="16"/>
        </w:rPr>
        <w:t>и более месяца</w:t>
      </w:r>
    </w:p>
    <w:p w:rsidR="004B3C98" w:rsidRPr="00242A18" w:rsidRDefault="004B3C98" w:rsidP="004B3C98">
      <w:pPr>
        <w:ind w:left="-142"/>
        <w:jc w:val="both"/>
        <w:rPr>
          <w:color w:val="000000" w:themeColor="text1"/>
          <w:sz w:val="16"/>
          <w:szCs w:val="16"/>
        </w:rPr>
      </w:pPr>
      <w:r w:rsidRPr="00242A18">
        <w:rPr>
          <w:b/>
          <w:i/>
          <w:color w:val="000000" w:themeColor="text1"/>
          <w:sz w:val="16"/>
          <w:szCs w:val="16"/>
        </w:rPr>
        <w:t xml:space="preserve">          2)</w:t>
      </w:r>
      <w:r w:rsidRPr="00242A18">
        <w:rPr>
          <w:color w:val="000000" w:themeColor="text1"/>
          <w:sz w:val="16"/>
          <w:szCs w:val="16"/>
        </w:rPr>
        <w:t xml:space="preserve"> в случае введения в отношении </w:t>
      </w:r>
      <w:r w:rsidRPr="002750F6">
        <w:rPr>
          <w:i/>
          <w:color w:val="000000" w:themeColor="text1"/>
          <w:sz w:val="16"/>
          <w:szCs w:val="16"/>
        </w:rPr>
        <w:t xml:space="preserve">Управляющей организации </w:t>
      </w:r>
      <w:r w:rsidRPr="00242A18">
        <w:rPr>
          <w:color w:val="000000" w:themeColor="text1"/>
          <w:sz w:val="16"/>
          <w:szCs w:val="16"/>
        </w:rPr>
        <w:t>любой из процедур банкротства;</w:t>
      </w:r>
    </w:p>
    <w:p w:rsidR="004B3C98" w:rsidRPr="00242A18" w:rsidRDefault="004B3C98" w:rsidP="004B3C98">
      <w:pPr>
        <w:ind w:left="-142"/>
        <w:jc w:val="both"/>
        <w:rPr>
          <w:color w:val="000000" w:themeColor="text1"/>
          <w:sz w:val="16"/>
          <w:szCs w:val="16"/>
        </w:rPr>
      </w:pPr>
      <w:r w:rsidRPr="00242A18">
        <w:rPr>
          <w:b/>
          <w:i/>
          <w:color w:val="000000" w:themeColor="text1"/>
          <w:sz w:val="16"/>
          <w:szCs w:val="16"/>
        </w:rPr>
        <w:t xml:space="preserve">          3)</w:t>
      </w:r>
      <w:r w:rsidRPr="00242A18">
        <w:rPr>
          <w:color w:val="000000" w:themeColor="text1"/>
          <w:sz w:val="16"/>
          <w:szCs w:val="16"/>
        </w:rPr>
        <w:t>в случае если собственниками помещений принято решение об изменении способа управления многоквартирным домом.</w:t>
      </w:r>
    </w:p>
    <w:p w:rsidR="004B3C98" w:rsidRPr="00242A18" w:rsidRDefault="004B3C98" w:rsidP="004B3C98">
      <w:pPr>
        <w:ind w:left="-142"/>
        <w:jc w:val="both"/>
        <w:rPr>
          <w:i/>
          <w:sz w:val="16"/>
          <w:szCs w:val="16"/>
          <w:u w:val="single"/>
        </w:rPr>
      </w:pPr>
      <w:r w:rsidRPr="00242A18">
        <w:rPr>
          <w:b/>
          <w:i/>
          <w:sz w:val="16"/>
          <w:szCs w:val="16"/>
        </w:rPr>
        <w:t>1</w:t>
      </w:r>
      <w:r>
        <w:rPr>
          <w:b/>
          <w:i/>
          <w:sz w:val="16"/>
          <w:szCs w:val="16"/>
        </w:rPr>
        <w:t>0</w:t>
      </w:r>
      <w:r w:rsidRPr="00242A18">
        <w:rPr>
          <w:b/>
          <w:i/>
          <w:sz w:val="16"/>
          <w:szCs w:val="16"/>
        </w:rPr>
        <w:t>.4.</w:t>
      </w:r>
      <w:r w:rsidRPr="00242A18">
        <w:rPr>
          <w:sz w:val="16"/>
          <w:szCs w:val="16"/>
        </w:rPr>
        <w:t xml:space="preserve"> </w:t>
      </w:r>
      <w:r w:rsidRPr="00242A18">
        <w:rPr>
          <w:i/>
          <w:sz w:val="16"/>
          <w:szCs w:val="16"/>
          <w:u w:val="single"/>
        </w:rPr>
        <w:t>Настоящий Договор может быть расторгнут:</w:t>
      </w:r>
    </w:p>
    <w:p w:rsidR="004B3C98" w:rsidRPr="00242A18" w:rsidRDefault="004B3C98" w:rsidP="004B3C98">
      <w:pPr>
        <w:ind w:left="-142"/>
        <w:jc w:val="both"/>
        <w:rPr>
          <w:sz w:val="16"/>
          <w:szCs w:val="16"/>
        </w:rPr>
      </w:pPr>
      <w:r w:rsidRPr="00242A18">
        <w:rPr>
          <w:b/>
          <w:i/>
          <w:sz w:val="16"/>
          <w:szCs w:val="16"/>
        </w:rPr>
        <w:t>1</w:t>
      </w:r>
      <w:r>
        <w:rPr>
          <w:b/>
          <w:i/>
          <w:sz w:val="16"/>
          <w:szCs w:val="16"/>
        </w:rPr>
        <w:t>0</w:t>
      </w:r>
      <w:r w:rsidRPr="00242A18">
        <w:rPr>
          <w:b/>
          <w:i/>
          <w:sz w:val="16"/>
          <w:szCs w:val="16"/>
        </w:rPr>
        <w:t>.4.1.</w:t>
      </w:r>
      <w:r w:rsidRPr="00242A18">
        <w:rPr>
          <w:sz w:val="16"/>
          <w:szCs w:val="16"/>
        </w:rPr>
        <w:t xml:space="preserve"> В судебном порядке на основании решения суда вступившего в законную силу после возмещения сторонами имеющихся между ними задолженностей.</w:t>
      </w:r>
    </w:p>
    <w:p w:rsidR="004B3C98" w:rsidRPr="00242A18" w:rsidRDefault="004B3C98" w:rsidP="004B3C98">
      <w:pPr>
        <w:ind w:left="-142"/>
        <w:jc w:val="both"/>
        <w:rPr>
          <w:sz w:val="16"/>
          <w:szCs w:val="16"/>
        </w:rPr>
      </w:pPr>
      <w:r w:rsidRPr="00242A18">
        <w:rPr>
          <w:b/>
          <w:i/>
          <w:sz w:val="16"/>
          <w:szCs w:val="16"/>
        </w:rPr>
        <w:t>1</w:t>
      </w:r>
      <w:r>
        <w:rPr>
          <w:b/>
          <w:i/>
          <w:sz w:val="16"/>
          <w:szCs w:val="16"/>
        </w:rPr>
        <w:t>0</w:t>
      </w:r>
      <w:r w:rsidRPr="00242A18">
        <w:rPr>
          <w:b/>
          <w:i/>
          <w:sz w:val="16"/>
          <w:szCs w:val="16"/>
        </w:rPr>
        <w:t>.4.2.</w:t>
      </w:r>
      <w:r w:rsidRPr="00242A18">
        <w:rPr>
          <w:sz w:val="16"/>
          <w:szCs w:val="16"/>
        </w:rPr>
        <w:t xml:space="preserve"> При ликвидации </w:t>
      </w:r>
      <w:r w:rsidRPr="00242A18">
        <w:rPr>
          <w:i/>
          <w:sz w:val="16"/>
          <w:szCs w:val="16"/>
        </w:rPr>
        <w:t>Управляющей организации</w:t>
      </w:r>
      <w:r w:rsidRPr="00242A18">
        <w:rPr>
          <w:sz w:val="16"/>
          <w:szCs w:val="16"/>
        </w:rPr>
        <w:t xml:space="preserve"> как юридического лица.</w:t>
      </w:r>
    </w:p>
    <w:p w:rsidR="004B3C98" w:rsidRPr="00242A18" w:rsidRDefault="004B3C98" w:rsidP="004B3C98">
      <w:pPr>
        <w:ind w:left="-142"/>
        <w:jc w:val="both"/>
        <w:rPr>
          <w:sz w:val="16"/>
          <w:szCs w:val="16"/>
        </w:rPr>
      </w:pPr>
      <w:r w:rsidRPr="00242A18">
        <w:rPr>
          <w:b/>
          <w:i/>
          <w:sz w:val="16"/>
          <w:szCs w:val="16"/>
        </w:rPr>
        <w:t>1</w:t>
      </w:r>
      <w:r>
        <w:rPr>
          <w:b/>
          <w:i/>
          <w:sz w:val="16"/>
          <w:szCs w:val="16"/>
        </w:rPr>
        <w:t>0</w:t>
      </w:r>
      <w:r w:rsidRPr="00242A18">
        <w:rPr>
          <w:b/>
          <w:i/>
          <w:sz w:val="16"/>
          <w:szCs w:val="16"/>
        </w:rPr>
        <w:t>.4.3.</w:t>
      </w:r>
      <w:r w:rsidRPr="00242A18">
        <w:rPr>
          <w:sz w:val="16"/>
          <w:szCs w:val="16"/>
        </w:rPr>
        <w:t xml:space="preserve"> В связи с окончанием срока действия Договора и уведомления одной из Сторон другой Стороны о нежелании его продлевать.</w:t>
      </w:r>
    </w:p>
    <w:p w:rsidR="004B3C98" w:rsidRPr="00242A18" w:rsidRDefault="004B3C98" w:rsidP="004B3C98">
      <w:pPr>
        <w:ind w:left="-142"/>
        <w:jc w:val="both"/>
        <w:rPr>
          <w:sz w:val="16"/>
          <w:szCs w:val="16"/>
        </w:rPr>
      </w:pPr>
      <w:r w:rsidRPr="00242A18">
        <w:rPr>
          <w:b/>
          <w:i/>
          <w:sz w:val="16"/>
          <w:szCs w:val="16"/>
        </w:rPr>
        <w:t>1</w:t>
      </w:r>
      <w:r>
        <w:rPr>
          <w:b/>
          <w:i/>
          <w:sz w:val="16"/>
          <w:szCs w:val="16"/>
        </w:rPr>
        <w:t>0</w:t>
      </w:r>
      <w:r w:rsidRPr="00242A18">
        <w:rPr>
          <w:b/>
          <w:i/>
          <w:sz w:val="16"/>
          <w:szCs w:val="16"/>
        </w:rPr>
        <w:t>.5.</w:t>
      </w:r>
      <w:r w:rsidRPr="00242A18">
        <w:rPr>
          <w:sz w:val="16"/>
          <w:szCs w:val="16"/>
        </w:rPr>
        <w:t xml:space="preserve"> Прекращение настоящего Договора не является основанием для прекращения неоплаченных </w:t>
      </w:r>
      <w:r w:rsidRPr="00242A18">
        <w:rPr>
          <w:i/>
          <w:sz w:val="16"/>
          <w:szCs w:val="16"/>
        </w:rPr>
        <w:t>Собственником</w:t>
      </w:r>
      <w:r w:rsidRPr="00242A18">
        <w:rPr>
          <w:sz w:val="16"/>
          <w:szCs w:val="16"/>
        </w:rPr>
        <w:t xml:space="preserve"> обязательств перед </w:t>
      </w:r>
      <w:r w:rsidRPr="00242A18">
        <w:rPr>
          <w:i/>
          <w:sz w:val="16"/>
          <w:szCs w:val="16"/>
        </w:rPr>
        <w:t>Управляющей организацией</w:t>
      </w:r>
      <w:r w:rsidRPr="00242A18">
        <w:rPr>
          <w:sz w:val="16"/>
          <w:szCs w:val="16"/>
        </w:rPr>
        <w:t xml:space="preserve">, а также по возмещению произведенных </w:t>
      </w:r>
      <w:r w:rsidRPr="00242A18">
        <w:rPr>
          <w:i/>
          <w:sz w:val="16"/>
          <w:szCs w:val="16"/>
        </w:rPr>
        <w:t>Управляющей организацией</w:t>
      </w:r>
      <w:r w:rsidRPr="00242A18">
        <w:rPr>
          <w:sz w:val="16"/>
          <w:szCs w:val="16"/>
        </w:rPr>
        <w:t xml:space="preserve"> расходов, связанных с выполнением обязательств по настоящему Договору.</w:t>
      </w:r>
    </w:p>
    <w:p w:rsidR="004B3C98" w:rsidRPr="00242A18" w:rsidRDefault="004B3C98" w:rsidP="004B3C98">
      <w:pPr>
        <w:ind w:left="-142"/>
        <w:jc w:val="both"/>
        <w:rPr>
          <w:sz w:val="16"/>
          <w:szCs w:val="16"/>
        </w:rPr>
      </w:pPr>
      <w:r w:rsidRPr="00242A18">
        <w:rPr>
          <w:sz w:val="16"/>
          <w:szCs w:val="16"/>
        </w:rPr>
        <w:t xml:space="preserve"> Под расходами в этом случае понимаются</w:t>
      </w:r>
    </w:p>
    <w:p w:rsidR="004B3C98" w:rsidRPr="00242A18" w:rsidRDefault="004B3C98" w:rsidP="004B3C98">
      <w:pPr>
        <w:ind w:left="-142"/>
        <w:jc w:val="both"/>
        <w:rPr>
          <w:sz w:val="16"/>
          <w:szCs w:val="16"/>
        </w:rPr>
      </w:pPr>
      <w:r w:rsidRPr="00242A18">
        <w:rPr>
          <w:sz w:val="16"/>
          <w:szCs w:val="16"/>
        </w:rPr>
        <w:t xml:space="preserve"> - стоимость не оплаченных </w:t>
      </w:r>
      <w:r w:rsidRPr="00242A18">
        <w:rPr>
          <w:i/>
          <w:sz w:val="16"/>
          <w:szCs w:val="16"/>
        </w:rPr>
        <w:t>Собственниками</w:t>
      </w:r>
      <w:r w:rsidRPr="00242A18">
        <w:rPr>
          <w:sz w:val="16"/>
          <w:szCs w:val="16"/>
        </w:rPr>
        <w:t xml:space="preserve"> оказанных </w:t>
      </w:r>
      <w:r w:rsidRPr="00242A18">
        <w:rPr>
          <w:i/>
          <w:sz w:val="16"/>
          <w:szCs w:val="16"/>
        </w:rPr>
        <w:t>Управляющей организацией</w:t>
      </w:r>
      <w:r w:rsidRPr="00242A18">
        <w:rPr>
          <w:sz w:val="16"/>
          <w:szCs w:val="16"/>
        </w:rPr>
        <w:t xml:space="preserve"> услуг, понесенных затрат и выполненных работ;</w:t>
      </w:r>
    </w:p>
    <w:p w:rsidR="004B3C98" w:rsidRPr="00242A18" w:rsidRDefault="004B3C98" w:rsidP="004B3C98">
      <w:pPr>
        <w:ind w:left="-142"/>
        <w:jc w:val="both"/>
        <w:rPr>
          <w:sz w:val="16"/>
          <w:szCs w:val="16"/>
        </w:rPr>
      </w:pPr>
      <w:r w:rsidRPr="00242A18">
        <w:rPr>
          <w:sz w:val="16"/>
          <w:szCs w:val="16"/>
        </w:rPr>
        <w:t xml:space="preserve"> - стоимость потребленных коммунальных услуг на обще домовые нужды;</w:t>
      </w:r>
    </w:p>
    <w:p w:rsidR="004B3C98" w:rsidRPr="00242A18" w:rsidRDefault="004B3C98" w:rsidP="004B3C98">
      <w:pPr>
        <w:ind w:left="-142"/>
        <w:jc w:val="both"/>
        <w:rPr>
          <w:sz w:val="16"/>
          <w:szCs w:val="16"/>
        </w:rPr>
      </w:pPr>
      <w:r w:rsidRPr="00242A18">
        <w:rPr>
          <w:b/>
          <w:i/>
          <w:sz w:val="16"/>
          <w:szCs w:val="16"/>
        </w:rPr>
        <w:t>1</w:t>
      </w:r>
      <w:r>
        <w:rPr>
          <w:b/>
          <w:i/>
          <w:sz w:val="16"/>
          <w:szCs w:val="16"/>
        </w:rPr>
        <w:t>0</w:t>
      </w:r>
      <w:r w:rsidRPr="00242A18">
        <w:rPr>
          <w:b/>
          <w:i/>
          <w:sz w:val="16"/>
          <w:szCs w:val="16"/>
        </w:rPr>
        <w:t xml:space="preserve">.6. </w:t>
      </w:r>
      <w:r w:rsidRPr="00242A18">
        <w:rPr>
          <w:sz w:val="16"/>
          <w:szCs w:val="16"/>
        </w:rPr>
        <w:t xml:space="preserve">При расторжении договора </w:t>
      </w:r>
      <w:r w:rsidRPr="00242A18">
        <w:rPr>
          <w:i/>
          <w:sz w:val="16"/>
          <w:szCs w:val="16"/>
        </w:rPr>
        <w:t>Управляющая организац</w:t>
      </w:r>
      <w:r w:rsidRPr="00242A18">
        <w:rPr>
          <w:sz w:val="16"/>
          <w:szCs w:val="16"/>
        </w:rPr>
        <w:t xml:space="preserve">ия возвращает </w:t>
      </w:r>
      <w:r w:rsidRPr="00242A18">
        <w:rPr>
          <w:i/>
          <w:sz w:val="16"/>
          <w:szCs w:val="16"/>
        </w:rPr>
        <w:t>Собственникам</w:t>
      </w:r>
      <w:r w:rsidRPr="00242A18">
        <w:rPr>
          <w:sz w:val="16"/>
          <w:szCs w:val="16"/>
        </w:rPr>
        <w:t xml:space="preserve"> помещений собранные средства, за не выполненные работы предусмотренные планом ремонтных работ.</w:t>
      </w:r>
    </w:p>
    <w:p w:rsidR="004B3C98" w:rsidRDefault="004B3C98" w:rsidP="004B3C98">
      <w:pPr>
        <w:ind w:left="-142"/>
        <w:jc w:val="both"/>
        <w:rPr>
          <w:sz w:val="16"/>
          <w:szCs w:val="16"/>
        </w:rPr>
      </w:pPr>
      <w:r w:rsidRPr="00242A18">
        <w:rPr>
          <w:b/>
          <w:i/>
          <w:sz w:val="16"/>
          <w:szCs w:val="16"/>
        </w:rPr>
        <w:t>1</w:t>
      </w:r>
      <w:r>
        <w:rPr>
          <w:b/>
          <w:i/>
          <w:sz w:val="16"/>
          <w:szCs w:val="16"/>
        </w:rPr>
        <w:t>0</w:t>
      </w:r>
      <w:r w:rsidRPr="00242A18">
        <w:rPr>
          <w:b/>
          <w:i/>
          <w:sz w:val="16"/>
          <w:szCs w:val="16"/>
        </w:rPr>
        <w:t>.7.</w:t>
      </w:r>
      <w:r w:rsidRPr="00242A18">
        <w:rPr>
          <w:sz w:val="16"/>
          <w:szCs w:val="16"/>
        </w:rPr>
        <w:t xml:space="preserve">Условия настоящего Договора в отношении изменения состава общего имущества и его технических характеристик в случаях, когда такие изменения производятся в соответствии с требованиями законодательства Российской Федерации, могут быть изменены по предложению </w:t>
      </w:r>
      <w:r w:rsidRPr="00242A18">
        <w:rPr>
          <w:i/>
          <w:sz w:val="16"/>
          <w:szCs w:val="16"/>
        </w:rPr>
        <w:t>Управляющей организации</w:t>
      </w:r>
      <w:r w:rsidRPr="00242A18">
        <w:rPr>
          <w:sz w:val="16"/>
          <w:szCs w:val="16"/>
        </w:rPr>
        <w:t xml:space="preserve"> без проведения общего собрания собственников.</w:t>
      </w:r>
    </w:p>
    <w:p w:rsidR="004B3C98" w:rsidRPr="00242A18" w:rsidRDefault="004B3C98" w:rsidP="004B3C98">
      <w:pPr>
        <w:ind w:left="-142"/>
        <w:jc w:val="both"/>
        <w:rPr>
          <w:sz w:val="16"/>
          <w:szCs w:val="16"/>
        </w:rPr>
      </w:pPr>
    </w:p>
    <w:p w:rsidR="004B3C98" w:rsidRPr="00242A18" w:rsidRDefault="004B3C98" w:rsidP="004B3C98">
      <w:pPr>
        <w:ind w:left="-142"/>
        <w:jc w:val="center"/>
        <w:rPr>
          <w:b/>
          <w:i/>
          <w:sz w:val="16"/>
          <w:szCs w:val="16"/>
          <w:u w:val="single"/>
        </w:rPr>
      </w:pPr>
      <w:r w:rsidRPr="00242A18">
        <w:rPr>
          <w:b/>
          <w:i/>
          <w:sz w:val="16"/>
          <w:szCs w:val="16"/>
          <w:u w:val="single"/>
        </w:rPr>
        <w:t>1</w:t>
      </w:r>
      <w:r>
        <w:rPr>
          <w:b/>
          <w:i/>
          <w:sz w:val="16"/>
          <w:szCs w:val="16"/>
          <w:u w:val="single"/>
        </w:rPr>
        <w:t>1</w:t>
      </w:r>
      <w:r w:rsidRPr="00242A18">
        <w:rPr>
          <w:b/>
          <w:i/>
          <w:sz w:val="16"/>
          <w:szCs w:val="16"/>
          <w:u w:val="single"/>
        </w:rPr>
        <w:t xml:space="preserve">.  ПОРЯДОК ОСУЩЕСТВЛЕНИЯ КОНТРОЛЯ ЗА ВЫПОЛНЕНИЕМ УПРАВЛЯЮЩЕЙ ОРГАНИЗАЦИЕЙ </w:t>
      </w:r>
    </w:p>
    <w:p w:rsidR="004B3C98" w:rsidRPr="00242A18" w:rsidRDefault="004B3C98" w:rsidP="004B3C98">
      <w:pPr>
        <w:ind w:left="-142"/>
        <w:jc w:val="center"/>
        <w:rPr>
          <w:b/>
          <w:i/>
          <w:sz w:val="16"/>
          <w:szCs w:val="16"/>
          <w:u w:val="single"/>
        </w:rPr>
      </w:pPr>
      <w:r w:rsidRPr="00242A18">
        <w:rPr>
          <w:b/>
          <w:i/>
          <w:sz w:val="16"/>
          <w:szCs w:val="16"/>
          <w:u w:val="single"/>
        </w:rPr>
        <w:t>ЕЁ ОБЯЗАТЕЛЬСТВ ПО ДОГОВОРУ УПРАВЛЕНИЯ</w:t>
      </w:r>
    </w:p>
    <w:p w:rsidR="004B3C98" w:rsidRPr="00242A18" w:rsidRDefault="004B3C98" w:rsidP="004B3C98">
      <w:pPr>
        <w:ind w:left="-142"/>
        <w:jc w:val="both"/>
        <w:rPr>
          <w:sz w:val="16"/>
          <w:szCs w:val="16"/>
        </w:rPr>
      </w:pPr>
      <w:r w:rsidRPr="00242A18">
        <w:rPr>
          <w:b/>
          <w:i/>
          <w:sz w:val="16"/>
          <w:szCs w:val="16"/>
        </w:rPr>
        <w:t>1</w:t>
      </w:r>
      <w:r>
        <w:rPr>
          <w:b/>
          <w:i/>
          <w:sz w:val="16"/>
          <w:szCs w:val="16"/>
        </w:rPr>
        <w:t>1</w:t>
      </w:r>
      <w:r w:rsidRPr="00242A18">
        <w:rPr>
          <w:b/>
          <w:i/>
          <w:sz w:val="16"/>
          <w:szCs w:val="16"/>
        </w:rPr>
        <w:t>.1.</w:t>
      </w:r>
      <w:r w:rsidRPr="00242A18">
        <w:rPr>
          <w:sz w:val="16"/>
          <w:szCs w:val="16"/>
        </w:rPr>
        <w:t xml:space="preserve">Контроль за деятельностью </w:t>
      </w:r>
      <w:r w:rsidRPr="00242A18">
        <w:rPr>
          <w:i/>
          <w:sz w:val="16"/>
          <w:szCs w:val="16"/>
        </w:rPr>
        <w:t xml:space="preserve">Управляющей организации </w:t>
      </w:r>
      <w:r w:rsidRPr="00242A18">
        <w:rPr>
          <w:sz w:val="16"/>
          <w:szCs w:val="16"/>
        </w:rPr>
        <w:t xml:space="preserve">в части исполнения настоящего Договора осуществляется </w:t>
      </w:r>
      <w:r w:rsidRPr="00242A18">
        <w:rPr>
          <w:i/>
          <w:sz w:val="16"/>
          <w:szCs w:val="16"/>
        </w:rPr>
        <w:t>Собственниками</w:t>
      </w:r>
      <w:r w:rsidRPr="00242A18">
        <w:rPr>
          <w:sz w:val="16"/>
          <w:szCs w:val="16"/>
        </w:rPr>
        <w:t xml:space="preserve">, советом многоквартирного дома и/или лицами, уполномоченными общим собранием собственников, а также иными компетентными органами в соответствии с действующим законодательством. Контроль осуществляется </w:t>
      </w:r>
      <w:r w:rsidRPr="00242A18">
        <w:rPr>
          <w:i/>
          <w:sz w:val="16"/>
          <w:szCs w:val="16"/>
        </w:rPr>
        <w:t>Собственниками</w:t>
      </w:r>
      <w:r w:rsidRPr="00242A18">
        <w:rPr>
          <w:sz w:val="16"/>
          <w:szCs w:val="16"/>
        </w:rPr>
        <w:t xml:space="preserve"> (уполномоченными им лицами, советом многоквартирного дома) в пределах полномочий, установленных действующим законодательством и настоящим Договором, в том числе путем:</w:t>
      </w:r>
    </w:p>
    <w:p w:rsidR="004B3C98" w:rsidRPr="00242A18" w:rsidRDefault="004B3C98" w:rsidP="004B3C98">
      <w:pPr>
        <w:ind w:left="-142"/>
        <w:jc w:val="both"/>
        <w:rPr>
          <w:sz w:val="16"/>
          <w:szCs w:val="16"/>
        </w:rPr>
      </w:pPr>
      <w:r w:rsidRPr="00242A18">
        <w:rPr>
          <w:b/>
          <w:i/>
          <w:sz w:val="16"/>
          <w:szCs w:val="16"/>
        </w:rPr>
        <w:t xml:space="preserve"> 1)</w:t>
      </w:r>
      <w:r w:rsidRPr="00242A18">
        <w:rPr>
          <w:sz w:val="16"/>
          <w:szCs w:val="16"/>
        </w:rPr>
        <w:t xml:space="preserve"> получения от </w:t>
      </w:r>
      <w:r w:rsidRPr="00242A18">
        <w:rPr>
          <w:i/>
          <w:sz w:val="16"/>
          <w:szCs w:val="16"/>
        </w:rPr>
        <w:t>Управляющей организации</w:t>
      </w:r>
      <w:r w:rsidRPr="00242A18">
        <w:rPr>
          <w:sz w:val="16"/>
          <w:szCs w:val="16"/>
        </w:rPr>
        <w:t xml:space="preserve"> информации в составе, порядке, в сроки и способами, установленными для ее раскрытия действующим законодательством;</w:t>
      </w:r>
    </w:p>
    <w:p w:rsidR="004B3C98" w:rsidRPr="00242A18" w:rsidRDefault="004B3C98" w:rsidP="004B3C98">
      <w:pPr>
        <w:ind w:left="-142"/>
        <w:jc w:val="both"/>
        <w:rPr>
          <w:sz w:val="16"/>
          <w:szCs w:val="16"/>
        </w:rPr>
      </w:pPr>
      <w:r w:rsidRPr="00242A18">
        <w:rPr>
          <w:b/>
          <w:i/>
          <w:sz w:val="16"/>
          <w:szCs w:val="16"/>
        </w:rPr>
        <w:t xml:space="preserve"> 2)</w:t>
      </w:r>
      <w:r w:rsidRPr="00242A18">
        <w:rPr>
          <w:sz w:val="16"/>
          <w:szCs w:val="16"/>
        </w:rPr>
        <w:t xml:space="preserve"> проверки объемов, качества и периодичности оказания услуг и выполнения работ;</w:t>
      </w:r>
    </w:p>
    <w:p w:rsidR="004B3C98" w:rsidRPr="00242A18" w:rsidRDefault="004B3C98" w:rsidP="004B3C98">
      <w:pPr>
        <w:ind w:left="-142"/>
        <w:jc w:val="both"/>
        <w:rPr>
          <w:sz w:val="16"/>
          <w:szCs w:val="16"/>
        </w:rPr>
      </w:pPr>
      <w:r w:rsidRPr="00242A18">
        <w:rPr>
          <w:b/>
          <w:i/>
          <w:sz w:val="16"/>
          <w:szCs w:val="16"/>
        </w:rPr>
        <w:t xml:space="preserve"> 3)</w:t>
      </w:r>
      <w:r w:rsidRPr="00242A18">
        <w:rPr>
          <w:sz w:val="16"/>
          <w:szCs w:val="16"/>
        </w:rPr>
        <w:t xml:space="preserve"> участия в осмотрах общего имущества с целью подготовки предложений по ремонту;</w:t>
      </w:r>
    </w:p>
    <w:p w:rsidR="004B3C98" w:rsidRPr="00242A18" w:rsidRDefault="004B3C98" w:rsidP="004B3C98">
      <w:pPr>
        <w:ind w:left="-142"/>
        <w:jc w:val="both"/>
        <w:rPr>
          <w:sz w:val="16"/>
          <w:szCs w:val="16"/>
        </w:rPr>
      </w:pPr>
      <w:r w:rsidRPr="00242A18">
        <w:rPr>
          <w:b/>
          <w:i/>
          <w:sz w:val="16"/>
          <w:szCs w:val="16"/>
        </w:rPr>
        <w:t xml:space="preserve"> 4)</w:t>
      </w:r>
      <w:r w:rsidRPr="00242A18">
        <w:rPr>
          <w:sz w:val="16"/>
          <w:szCs w:val="16"/>
        </w:rPr>
        <w:t xml:space="preserve"> участие в составлении актов о нарушении условий Договора;</w:t>
      </w:r>
    </w:p>
    <w:p w:rsidR="004B3C98" w:rsidRPr="00242A18" w:rsidRDefault="004B3C98" w:rsidP="004B3C98">
      <w:pPr>
        <w:ind w:left="-142"/>
        <w:jc w:val="both"/>
        <w:rPr>
          <w:sz w:val="16"/>
          <w:szCs w:val="16"/>
        </w:rPr>
      </w:pPr>
      <w:r w:rsidRPr="00242A18">
        <w:rPr>
          <w:b/>
          <w:i/>
          <w:sz w:val="16"/>
          <w:szCs w:val="16"/>
        </w:rPr>
        <w:t xml:space="preserve"> 5)</w:t>
      </w:r>
      <w:r w:rsidRPr="00242A18">
        <w:rPr>
          <w:sz w:val="16"/>
          <w:szCs w:val="16"/>
        </w:rPr>
        <w:t xml:space="preserve"> инициирования общего собрания собственников.</w:t>
      </w:r>
    </w:p>
    <w:p w:rsidR="004B3C98" w:rsidRPr="00242A18" w:rsidRDefault="004B3C98" w:rsidP="004B3C98">
      <w:pPr>
        <w:ind w:left="-142"/>
        <w:jc w:val="both"/>
        <w:rPr>
          <w:sz w:val="16"/>
          <w:szCs w:val="16"/>
        </w:rPr>
      </w:pPr>
      <w:r w:rsidRPr="00242A18">
        <w:rPr>
          <w:b/>
          <w:i/>
          <w:sz w:val="16"/>
          <w:szCs w:val="16"/>
        </w:rPr>
        <w:t>1</w:t>
      </w:r>
      <w:r>
        <w:rPr>
          <w:b/>
          <w:i/>
          <w:sz w:val="16"/>
          <w:szCs w:val="16"/>
        </w:rPr>
        <w:t>1</w:t>
      </w:r>
      <w:r w:rsidRPr="00242A18">
        <w:rPr>
          <w:b/>
          <w:i/>
          <w:sz w:val="16"/>
          <w:szCs w:val="16"/>
        </w:rPr>
        <w:t>.2.</w:t>
      </w:r>
      <w:r w:rsidRPr="00242A18">
        <w:rPr>
          <w:sz w:val="16"/>
          <w:szCs w:val="16"/>
        </w:rPr>
        <w:t xml:space="preserve"> </w:t>
      </w:r>
      <w:r w:rsidRPr="002750F6">
        <w:rPr>
          <w:i/>
          <w:sz w:val="16"/>
          <w:szCs w:val="16"/>
        </w:rPr>
        <w:t>Управляющая организация</w:t>
      </w:r>
      <w:r w:rsidRPr="00242A18">
        <w:rPr>
          <w:sz w:val="16"/>
          <w:szCs w:val="16"/>
        </w:rPr>
        <w:t xml:space="preserve"> ежегодно в течение</w:t>
      </w:r>
      <w:r w:rsidRPr="00242A18">
        <w:rPr>
          <w:b/>
          <w:sz w:val="16"/>
          <w:szCs w:val="16"/>
        </w:rPr>
        <w:t xml:space="preserve"> </w:t>
      </w:r>
      <w:r w:rsidRPr="00242A18">
        <w:rPr>
          <w:b/>
          <w:sz w:val="16"/>
          <w:szCs w:val="16"/>
          <w:u w:val="single"/>
        </w:rPr>
        <w:t xml:space="preserve"> </w:t>
      </w:r>
      <w:r w:rsidRPr="00242A18">
        <w:rPr>
          <w:b/>
          <w:i/>
          <w:sz w:val="16"/>
          <w:szCs w:val="16"/>
          <w:u w:val="single"/>
          <w:lang w:val="en-US"/>
        </w:rPr>
        <w:t>I</w:t>
      </w:r>
      <w:r w:rsidRPr="00242A18">
        <w:rPr>
          <w:b/>
          <w:sz w:val="16"/>
          <w:szCs w:val="16"/>
          <w:u w:val="single"/>
        </w:rPr>
        <w:t xml:space="preserve"> </w:t>
      </w:r>
      <w:r w:rsidRPr="00242A18">
        <w:rPr>
          <w:sz w:val="16"/>
          <w:szCs w:val="16"/>
        </w:rPr>
        <w:t xml:space="preserve"> квартала текущего года представляет собственникам помещений в многоквартирном доме отчет о выполнении Договора управления за истекший календарный год.</w:t>
      </w:r>
    </w:p>
    <w:p w:rsidR="004B3C98" w:rsidRPr="00242A18" w:rsidRDefault="004B3C98" w:rsidP="004B3C98">
      <w:pPr>
        <w:ind w:left="-142"/>
        <w:jc w:val="both"/>
        <w:rPr>
          <w:sz w:val="16"/>
          <w:szCs w:val="16"/>
        </w:rPr>
      </w:pPr>
      <w:r w:rsidRPr="00242A18">
        <w:rPr>
          <w:sz w:val="16"/>
          <w:szCs w:val="16"/>
        </w:rPr>
        <w:t xml:space="preserve">Отчет предоставляется в письменной форме и вывешивается на </w:t>
      </w:r>
      <w:r>
        <w:rPr>
          <w:sz w:val="16"/>
          <w:szCs w:val="16"/>
        </w:rPr>
        <w:t>стендах</w:t>
      </w:r>
      <w:r w:rsidRPr="00242A18">
        <w:rPr>
          <w:sz w:val="16"/>
          <w:szCs w:val="16"/>
        </w:rPr>
        <w:t xml:space="preserve"> в подъезд</w:t>
      </w:r>
      <w:r>
        <w:rPr>
          <w:sz w:val="16"/>
          <w:szCs w:val="16"/>
        </w:rPr>
        <w:t>ах</w:t>
      </w:r>
      <w:r w:rsidRPr="00242A18">
        <w:rPr>
          <w:sz w:val="16"/>
          <w:szCs w:val="16"/>
        </w:rPr>
        <w:t xml:space="preserve"> дом</w:t>
      </w:r>
      <w:r>
        <w:rPr>
          <w:sz w:val="16"/>
          <w:szCs w:val="16"/>
        </w:rPr>
        <w:t>ов</w:t>
      </w:r>
      <w:r w:rsidRPr="00242A18">
        <w:rPr>
          <w:sz w:val="16"/>
          <w:szCs w:val="16"/>
        </w:rPr>
        <w:t xml:space="preserve"> и размещается на сайте в информационно-телекоммуникационной сети «Интернет».</w:t>
      </w:r>
    </w:p>
    <w:p w:rsidR="004B3C98" w:rsidRPr="00242A18" w:rsidRDefault="004B3C98" w:rsidP="004B3C98">
      <w:pPr>
        <w:ind w:left="-142"/>
        <w:jc w:val="center"/>
        <w:rPr>
          <w:b/>
          <w:i/>
          <w:sz w:val="16"/>
          <w:szCs w:val="16"/>
          <w:u w:val="single"/>
        </w:rPr>
      </w:pPr>
      <w:r w:rsidRPr="00242A18">
        <w:rPr>
          <w:b/>
          <w:i/>
          <w:sz w:val="16"/>
          <w:szCs w:val="16"/>
          <w:u w:val="single"/>
        </w:rPr>
        <w:t>1</w:t>
      </w:r>
      <w:r>
        <w:rPr>
          <w:b/>
          <w:i/>
          <w:sz w:val="16"/>
          <w:szCs w:val="16"/>
          <w:u w:val="single"/>
        </w:rPr>
        <w:t>2</w:t>
      </w:r>
      <w:r w:rsidRPr="00242A18">
        <w:rPr>
          <w:b/>
          <w:i/>
          <w:sz w:val="16"/>
          <w:szCs w:val="16"/>
          <w:u w:val="single"/>
        </w:rPr>
        <w:t>. ПРОЧИЕ УСЛОВИЯ</w:t>
      </w:r>
    </w:p>
    <w:p w:rsidR="004B3C98" w:rsidRPr="00242A18" w:rsidRDefault="004B3C98" w:rsidP="004B3C98">
      <w:pPr>
        <w:ind w:left="-142"/>
        <w:jc w:val="both"/>
        <w:rPr>
          <w:sz w:val="16"/>
          <w:szCs w:val="16"/>
        </w:rPr>
      </w:pPr>
      <w:r w:rsidRPr="00242A18">
        <w:rPr>
          <w:b/>
          <w:i/>
          <w:sz w:val="16"/>
          <w:szCs w:val="16"/>
        </w:rPr>
        <w:t>1</w:t>
      </w:r>
      <w:r>
        <w:rPr>
          <w:b/>
          <w:i/>
          <w:sz w:val="16"/>
          <w:szCs w:val="16"/>
        </w:rPr>
        <w:t>2</w:t>
      </w:r>
      <w:r w:rsidRPr="00242A18">
        <w:rPr>
          <w:b/>
          <w:i/>
          <w:sz w:val="16"/>
          <w:szCs w:val="16"/>
        </w:rPr>
        <w:t>.1.</w:t>
      </w:r>
      <w:r w:rsidRPr="00242A18">
        <w:rPr>
          <w:sz w:val="16"/>
          <w:szCs w:val="16"/>
        </w:rPr>
        <w:t>Претензии (жалобы) могут быть предъявлены собственником в течение срока установленного действующим законодательством, от даты, когда он узнал или должен был узнать о нарушении его прав. При этом к претензии (жалобе) прилагаются обосновывающие ее документы.</w:t>
      </w:r>
    </w:p>
    <w:p w:rsidR="004B3C98" w:rsidRPr="00242A18" w:rsidRDefault="004B3C98" w:rsidP="004B3C98">
      <w:pPr>
        <w:ind w:left="-142"/>
        <w:jc w:val="both"/>
        <w:rPr>
          <w:sz w:val="16"/>
          <w:szCs w:val="16"/>
        </w:rPr>
      </w:pPr>
      <w:r w:rsidRPr="00242A18">
        <w:rPr>
          <w:b/>
          <w:i/>
          <w:sz w:val="16"/>
          <w:szCs w:val="16"/>
        </w:rPr>
        <w:t>1</w:t>
      </w:r>
      <w:r>
        <w:rPr>
          <w:b/>
          <w:i/>
          <w:sz w:val="16"/>
          <w:szCs w:val="16"/>
        </w:rPr>
        <w:t>2</w:t>
      </w:r>
      <w:r w:rsidRPr="00242A18">
        <w:rPr>
          <w:b/>
          <w:i/>
          <w:sz w:val="16"/>
          <w:szCs w:val="16"/>
        </w:rPr>
        <w:t>.2.</w:t>
      </w:r>
      <w:r w:rsidRPr="00242A18">
        <w:rPr>
          <w:sz w:val="16"/>
          <w:szCs w:val="16"/>
        </w:rPr>
        <w:t>Любое требование, уведомление или иное сообщение (обращение), направляемое сторонами друг другу по настоящему Договору, считается направленным надлежащим образом, если оно доставлено адресату посыльным, заказным письмом, телефонограммой, телефаксом по адресу, указанному в настоящем Договоре или размещено на информационных щитах в подъезде дома.</w:t>
      </w:r>
    </w:p>
    <w:p w:rsidR="004B3C98" w:rsidRPr="00242A18" w:rsidRDefault="004B3C98" w:rsidP="004B3C98">
      <w:pPr>
        <w:ind w:left="-142"/>
        <w:jc w:val="both"/>
        <w:rPr>
          <w:sz w:val="16"/>
          <w:szCs w:val="16"/>
        </w:rPr>
      </w:pPr>
      <w:r w:rsidRPr="00242A18">
        <w:rPr>
          <w:b/>
          <w:i/>
          <w:sz w:val="16"/>
          <w:szCs w:val="16"/>
        </w:rPr>
        <w:t>1</w:t>
      </w:r>
      <w:r>
        <w:rPr>
          <w:b/>
          <w:i/>
          <w:sz w:val="16"/>
          <w:szCs w:val="16"/>
        </w:rPr>
        <w:t>2</w:t>
      </w:r>
      <w:r w:rsidRPr="00242A18">
        <w:rPr>
          <w:b/>
          <w:i/>
          <w:sz w:val="16"/>
          <w:szCs w:val="16"/>
        </w:rPr>
        <w:t>.3.</w:t>
      </w:r>
      <w:r w:rsidRPr="00242A18">
        <w:rPr>
          <w:sz w:val="16"/>
          <w:szCs w:val="16"/>
        </w:rPr>
        <w:t>Условия настоящего Договора являются одинаковыми и обязательными для всех собственников помещений в многоквартирном доме.</w:t>
      </w:r>
    </w:p>
    <w:p w:rsidR="004B3C98" w:rsidRPr="00242A18" w:rsidRDefault="004B3C98" w:rsidP="004B3C98">
      <w:pPr>
        <w:ind w:left="-142"/>
        <w:jc w:val="both"/>
        <w:rPr>
          <w:sz w:val="16"/>
          <w:szCs w:val="16"/>
        </w:rPr>
      </w:pPr>
      <w:r w:rsidRPr="00242A18">
        <w:rPr>
          <w:b/>
          <w:i/>
          <w:sz w:val="16"/>
          <w:szCs w:val="16"/>
        </w:rPr>
        <w:t>1</w:t>
      </w:r>
      <w:r>
        <w:rPr>
          <w:b/>
          <w:i/>
          <w:sz w:val="16"/>
          <w:szCs w:val="16"/>
        </w:rPr>
        <w:t>2</w:t>
      </w:r>
      <w:r w:rsidRPr="00242A18">
        <w:rPr>
          <w:b/>
          <w:i/>
          <w:sz w:val="16"/>
          <w:szCs w:val="16"/>
        </w:rPr>
        <w:t>.4.</w:t>
      </w:r>
      <w:r w:rsidRPr="00242A18">
        <w:rPr>
          <w:sz w:val="16"/>
          <w:szCs w:val="16"/>
        </w:rPr>
        <w:t xml:space="preserve">Условия настоящего Договора распространяются на </w:t>
      </w:r>
      <w:r w:rsidRPr="00242A18">
        <w:rPr>
          <w:i/>
          <w:sz w:val="16"/>
          <w:szCs w:val="16"/>
        </w:rPr>
        <w:t>Собственников</w:t>
      </w:r>
      <w:r w:rsidRPr="00242A18">
        <w:rPr>
          <w:sz w:val="16"/>
          <w:szCs w:val="16"/>
        </w:rPr>
        <w:t xml:space="preserve">, приобретающих права собственности на помещения в многоквартирном доме после вступления в силу настоящего Договора, с даты приобретения соответствующего права. При этом </w:t>
      </w:r>
      <w:r w:rsidRPr="00242A18">
        <w:rPr>
          <w:i/>
          <w:sz w:val="16"/>
          <w:szCs w:val="16"/>
        </w:rPr>
        <w:t>Собственник</w:t>
      </w:r>
      <w:r w:rsidRPr="00242A18">
        <w:rPr>
          <w:sz w:val="16"/>
          <w:szCs w:val="16"/>
        </w:rPr>
        <w:t xml:space="preserve"> помещения обязан принять его в утвержденной на общем собрании редакции.</w:t>
      </w:r>
    </w:p>
    <w:p w:rsidR="004B3C98" w:rsidRPr="00242A18" w:rsidRDefault="004B3C98" w:rsidP="004B3C98">
      <w:pPr>
        <w:ind w:left="-142"/>
        <w:jc w:val="both"/>
        <w:rPr>
          <w:sz w:val="16"/>
          <w:szCs w:val="16"/>
        </w:rPr>
      </w:pPr>
      <w:r w:rsidRPr="00242A18">
        <w:rPr>
          <w:b/>
          <w:i/>
          <w:sz w:val="16"/>
          <w:szCs w:val="16"/>
        </w:rPr>
        <w:t>1</w:t>
      </w:r>
      <w:r>
        <w:rPr>
          <w:b/>
          <w:i/>
          <w:sz w:val="16"/>
          <w:szCs w:val="16"/>
        </w:rPr>
        <w:t>2</w:t>
      </w:r>
      <w:r w:rsidRPr="00242A18">
        <w:rPr>
          <w:b/>
          <w:i/>
          <w:sz w:val="16"/>
          <w:szCs w:val="16"/>
        </w:rPr>
        <w:t>.5.</w:t>
      </w:r>
      <w:r w:rsidRPr="00242A18">
        <w:rPr>
          <w:sz w:val="16"/>
          <w:szCs w:val="16"/>
        </w:rPr>
        <w:t>Все споры по настоящему Договору решаются путем переговоров, а при невозможности достижения соглашения – в судебном порядке.</w:t>
      </w:r>
    </w:p>
    <w:p w:rsidR="004B3C98" w:rsidRDefault="004B3C98" w:rsidP="004B3C98">
      <w:pPr>
        <w:ind w:left="-142"/>
        <w:jc w:val="both"/>
        <w:rPr>
          <w:sz w:val="16"/>
          <w:szCs w:val="16"/>
        </w:rPr>
      </w:pPr>
      <w:r w:rsidRPr="00242A18">
        <w:rPr>
          <w:b/>
          <w:i/>
          <w:sz w:val="16"/>
          <w:szCs w:val="16"/>
        </w:rPr>
        <w:t>1</w:t>
      </w:r>
      <w:r>
        <w:rPr>
          <w:b/>
          <w:i/>
          <w:sz w:val="16"/>
          <w:szCs w:val="16"/>
        </w:rPr>
        <w:t>2</w:t>
      </w:r>
      <w:r w:rsidRPr="00242A18">
        <w:rPr>
          <w:b/>
          <w:i/>
          <w:sz w:val="16"/>
          <w:szCs w:val="16"/>
        </w:rPr>
        <w:t>.6.</w:t>
      </w:r>
      <w:r w:rsidRPr="00242A18">
        <w:rPr>
          <w:sz w:val="16"/>
          <w:szCs w:val="16"/>
        </w:rPr>
        <w:t>Взаимоотношения сторон, не урегулированные настоящим Договором, регламентируются действующим законодательством РФ.</w:t>
      </w:r>
    </w:p>
    <w:p w:rsidR="004B3C98" w:rsidRPr="00242A18" w:rsidRDefault="004B3C98" w:rsidP="004B3C98">
      <w:pPr>
        <w:ind w:left="-142"/>
        <w:jc w:val="both"/>
        <w:rPr>
          <w:sz w:val="16"/>
          <w:szCs w:val="16"/>
        </w:rPr>
      </w:pPr>
    </w:p>
    <w:p w:rsidR="004B3C98" w:rsidRPr="00242A18" w:rsidRDefault="004B3C98" w:rsidP="004B3C98">
      <w:pPr>
        <w:ind w:left="1274" w:firstLine="850"/>
        <w:rPr>
          <w:b/>
          <w:i/>
          <w:sz w:val="16"/>
          <w:szCs w:val="16"/>
          <w:u w:val="single"/>
        </w:rPr>
      </w:pPr>
      <w:r w:rsidRPr="00242A18">
        <w:rPr>
          <w:b/>
          <w:i/>
          <w:sz w:val="16"/>
          <w:szCs w:val="16"/>
        </w:rPr>
        <w:t xml:space="preserve">   </w:t>
      </w:r>
      <w:r>
        <w:rPr>
          <w:b/>
          <w:i/>
          <w:sz w:val="16"/>
          <w:szCs w:val="16"/>
        </w:rPr>
        <w:t xml:space="preserve">       </w:t>
      </w:r>
      <w:r w:rsidRPr="00242A18">
        <w:rPr>
          <w:b/>
          <w:i/>
          <w:sz w:val="16"/>
          <w:szCs w:val="16"/>
        </w:rPr>
        <w:t xml:space="preserve">    </w:t>
      </w:r>
      <w:r>
        <w:rPr>
          <w:b/>
          <w:i/>
          <w:sz w:val="16"/>
          <w:szCs w:val="16"/>
        </w:rPr>
        <w:t xml:space="preserve"> </w:t>
      </w:r>
      <w:r w:rsidRPr="00242A18">
        <w:rPr>
          <w:b/>
          <w:i/>
          <w:sz w:val="16"/>
          <w:szCs w:val="16"/>
        </w:rPr>
        <w:t xml:space="preserve">     </w:t>
      </w:r>
      <w:r w:rsidRPr="00242A18">
        <w:rPr>
          <w:b/>
          <w:i/>
          <w:sz w:val="16"/>
          <w:szCs w:val="16"/>
          <w:u w:val="single"/>
        </w:rPr>
        <w:t>1</w:t>
      </w:r>
      <w:r>
        <w:rPr>
          <w:b/>
          <w:i/>
          <w:sz w:val="16"/>
          <w:szCs w:val="16"/>
          <w:u w:val="single"/>
        </w:rPr>
        <w:t>3</w:t>
      </w:r>
      <w:r w:rsidRPr="00242A18">
        <w:rPr>
          <w:b/>
          <w:i/>
          <w:sz w:val="16"/>
          <w:szCs w:val="16"/>
          <w:u w:val="single"/>
        </w:rPr>
        <w:t xml:space="preserve">. СРОКИ  И ПОРЯДОК ПОДПИСАНИЯ ДОГОВОРА, </w:t>
      </w:r>
    </w:p>
    <w:p w:rsidR="004B3C98" w:rsidRPr="00242A18" w:rsidRDefault="004B3C98" w:rsidP="004B3C98">
      <w:pPr>
        <w:ind w:left="-142"/>
        <w:rPr>
          <w:b/>
          <w:i/>
          <w:sz w:val="16"/>
          <w:szCs w:val="16"/>
          <w:u w:val="single"/>
        </w:rPr>
      </w:pPr>
      <w:r w:rsidRPr="00242A18">
        <w:rPr>
          <w:b/>
          <w:i/>
          <w:sz w:val="16"/>
          <w:szCs w:val="16"/>
        </w:rPr>
        <w:t xml:space="preserve">                                                      </w:t>
      </w:r>
      <w:r>
        <w:rPr>
          <w:b/>
          <w:i/>
          <w:sz w:val="16"/>
          <w:szCs w:val="16"/>
        </w:rPr>
        <w:t xml:space="preserve">            </w:t>
      </w:r>
      <w:r w:rsidRPr="00242A18">
        <w:rPr>
          <w:b/>
          <w:i/>
          <w:sz w:val="16"/>
          <w:szCs w:val="16"/>
        </w:rPr>
        <w:t xml:space="preserve">          </w:t>
      </w:r>
      <w:r w:rsidRPr="00242A18">
        <w:rPr>
          <w:b/>
          <w:i/>
          <w:sz w:val="16"/>
          <w:szCs w:val="16"/>
          <w:u w:val="single"/>
        </w:rPr>
        <w:t>ХРАНЕНИЕ ДОГОВОРА И ПРИЛОЖЕНИЙ К НЕМУ</w:t>
      </w:r>
    </w:p>
    <w:p w:rsidR="004B3C98" w:rsidRPr="00242A18" w:rsidRDefault="004B3C98" w:rsidP="004B3C98">
      <w:pPr>
        <w:ind w:left="-142"/>
        <w:jc w:val="both"/>
        <w:rPr>
          <w:sz w:val="16"/>
          <w:szCs w:val="16"/>
        </w:rPr>
      </w:pPr>
      <w:r w:rsidRPr="00242A18">
        <w:rPr>
          <w:b/>
          <w:i/>
          <w:sz w:val="16"/>
          <w:szCs w:val="16"/>
        </w:rPr>
        <w:t>1</w:t>
      </w:r>
      <w:r>
        <w:rPr>
          <w:b/>
          <w:i/>
          <w:sz w:val="16"/>
          <w:szCs w:val="16"/>
        </w:rPr>
        <w:t>3</w:t>
      </w:r>
      <w:r w:rsidRPr="00242A18">
        <w:rPr>
          <w:b/>
          <w:i/>
          <w:sz w:val="16"/>
          <w:szCs w:val="16"/>
        </w:rPr>
        <w:t>.1.</w:t>
      </w:r>
      <w:r w:rsidRPr="00242A18">
        <w:rPr>
          <w:sz w:val="16"/>
          <w:szCs w:val="16"/>
        </w:rPr>
        <w:t xml:space="preserve">Срок действия данного Договора </w:t>
      </w:r>
      <w:r w:rsidRPr="00242A18">
        <w:rPr>
          <w:b/>
          <w:i/>
          <w:sz w:val="16"/>
          <w:szCs w:val="16"/>
          <w:u w:val="single"/>
        </w:rPr>
        <w:t>один</w:t>
      </w:r>
      <w:r w:rsidRPr="00242A18">
        <w:rPr>
          <w:sz w:val="16"/>
          <w:szCs w:val="16"/>
        </w:rPr>
        <w:t xml:space="preserve"> год с </w:t>
      </w:r>
      <w:r w:rsidRPr="00242A18">
        <w:rPr>
          <w:b/>
          <w:i/>
          <w:sz w:val="16"/>
          <w:szCs w:val="16"/>
          <w:u w:val="single"/>
        </w:rPr>
        <w:t xml:space="preserve">01 </w:t>
      </w:r>
      <w:r>
        <w:rPr>
          <w:b/>
          <w:i/>
          <w:sz w:val="16"/>
          <w:szCs w:val="16"/>
          <w:u w:val="single"/>
        </w:rPr>
        <w:t>января</w:t>
      </w:r>
      <w:r w:rsidRPr="00242A18">
        <w:rPr>
          <w:b/>
          <w:i/>
          <w:sz w:val="16"/>
          <w:szCs w:val="16"/>
          <w:u w:val="single"/>
        </w:rPr>
        <w:t xml:space="preserve"> 20</w:t>
      </w:r>
      <w:r w:rsidR="00AC4989">
        <w:rPr>
          <w:b/>
          <w:i/>
          <w:sz w:val="16"/>
          <w:szCs w:val="16"/>
          <w:u w:val="single"/>
        </w:rPr>
        <w:t>2</w:t>
      </w:r>
      <w:r w:rsidR="009757CF">
        <w:rPr>
          <w:b/>
          <w:i/>
          <w:sz w:val="16"/>
          <w:szCs w:val="16"/>
          <w:u w:val="single"/>
        </w:rPr>
        <w:t>5</w:t>
      </w:r>
      <w:r w:rsidRPr="00242A18">
        <w:rPr>
          <w:sz w:val="16"/>
          <w:szCs w:val="16"/>
          <w:u w:val="single"/>
        </w:rPr>
        <w:t>г</w:t>
      </w:r>
      <w:r w:rsidRPr="00242A18">
        <w:rPr>
          <w:sz w:val="16"/>
          <w:szCs w:val="16"/>
        </w:rPr>
        <w:t xml:space="preserve">. по </w:t>
      </w:r>
      <w:r w:rsidRPr="00242A18">
        <w:rPr>
          <w:b/>
          <w:i/>
          <w:sz w:val="16"/>
          <w:szCs w:val="16"/>
          <w:u w:val="single"/>
        </w:rPr>
        <w:t xml:space="preserve">31 </w:t>
      </w:r>
      <w:r>
        <w:rPr>
          <w:b/>
          <w:i/>
          <w:sz w:val="16"/>
          <w:szCs w:val="16"/>
          <w:u w:val="single"/>
        </w:rPr>
        <w:t>декабря</w:t>
      </w:r>
      <w:r w:rsidRPr="00242A18">
        <w:rPr>
          <w:b/>
          <w:i/>
          <w:sz w:val="16"/>
          <w:szCs w:val="16"/>
          <w:u w:val="single"/>
        </w:rPr>
        <w:t xml:space="preserve"> 20</w:t>
      </w:r>
      <w:r w:rsidR="00AC4989">
        <w:rPr>
          <w:b/>
          <w:i/>
          <w:sz w:val="16"/>
          <w:szCs w:val="16"/>
          <w:u w:val="single"/>
        </w:rPr>
        <w:t>2</w:t>
      </w:r>
      <w:r w:rsidR="009757CF">
        <w:rPr>
          <w:b/>
          <w:i/>
          <w:sz w:val="16"/>
          <w:szCs w:val="16"/>
          <w:u w:val="single"/>
        </w:rPr>
        <w:t>5</w:t>
      </w:r>
      <w:r w:rsidRPr="00242A18">
        <w:rPr>
          <w:b/>
          <w:i/>
          <w:sz w:val="16"/>
          <w:szCs w:val="16"/>
          <w:u w:val="single"/>
        </w:rPr>
        <w:t>г</w:t>
      </w:r>
      <w:r w:rsidRPr="00242A18">
        <w:rPr>
          <w:sz w:val="16"/>
          <w:szCs w:val="16"/>
        </w:rPr>
        <w:t>.</w:t>
      </w:r>
    </w:p>
    <w:p w:rsidR="008D59BB" w:rsidRPr="00242A18" w:rsidRDefault="008D59BB" w:rsidP="008D59BB">
      <w:pPr>
        <w:ind w:left="-142"/>
        <w:jc w:val="both"/>
        <w:rPr>
          <w:sz w:val="16"/>
          <w:szCs w:val="16"/>
        </w:rPr>
      </w:pPr>
      <w:r w:rsidRPr="00242A18">
        <w:rPr>
          <w:b/>
          <w:i/>
          <w:sz w:val="16"/>
          <w:szCs w:val="16"/>
        </w:rPr>
        <w:t>1</w:t>
      </w:r>
      <w:r>
        <w:rPr>
          <w:b/>
          <w:i/>
          <w:sz w:val="16"/>
          <w:szCs w:val="16"/>
        </w:rPr>
        <w:t>3</w:t>
      </w:r>
      <w:r w:rsidRPr="00242A18">
        <w:rPr>
          <w:b/>
          <w:i/>
          <w:sz w:val="16"/>
          <w:szCs w:val="16"/>
        </w:rPr>
        <w:t>.2.</w:t>
      </w:r>
      <w:r w:rsidRPr="00242A18">
        <w:rPr>
          <w:sz w:val="16"/>
          <w:szCs w:val="16"/>
        </w:rPr>
        <w:t>Настоящий Договор считается заключенным на основании протокола общего собрания собственников помещений в многоквартирном доме.</w:t>
      </w:r>
    </w:p>
    <w:p w:rsidR="008D59BB" w:rsidRPr="00242A18" w:rsidRDefault="008D59BB" w:rsidP="008D59BB">
      <w:pPr>
        <w:ind w:left="-142"/>
        <w:jc w:val="both"/>
        <w:rPr>
          <w:sz w:val="16"/>
          <w:szCs w:val="16"/>
        </w:rPr>
      </w:pPr>
      <w:r w:rsidRPr="00242A18">
        <w:rPr>
          <w:b/>
          <w:i/>
          <w:sz w:val="16"/>
          <w:szCs w:val="16"/>
        </w:rPr>
        <w:t>1</w:t>
      </w:r>
      <w:r>
        <w:rPr>
          <w:b/>
          <w:i/>
          <w:sz w:val="16"/>
          <w:szCs w:val="16"/>
        </w:rPr>
        <w:t>3</w:t>
      </w:r>
      <w:r w:rsidRPr="00242A18">
        <w:rPr>
          <w:b/>
          <w:i/>
          <w:sz w:val="16"/>
          <w:szCs w:val="16"/>
        </w:rPr>
        <w:t>.3.</w:t>
      </w:r>
      <w:r w:rsidRPr="00242A18">
        <w:rPr>
          <w:sz w:val="16"/>
          <w:szCs w:val="16"/>
        </w:rPr>
        <w:t xml:space="preserve"> </w:t>
      </w:r>
      <w:r w:rsidRPr="00242A18">
        <w:rPr>
          <w:i/>
          <w:sz w:val="16"/>
          <w:szCs w:val="16"/>
          <w:u w:val="single"/>
        </w:rPr>
        <w:t>Подписание Договора осуществляется в следующем порядке:</w:t>
      </w:r>
    </w:p>
    <w:p w:rsidR="008D59BB" w:rsidRPr="00242A18" w:rsidRDefault="008D59BB" w:rsidP="008D59BB">
      <w:pPr>
        <w:ind w:left="-142"/>
        <w:jc w:val="both"/>
        <w:rPr>
          <w:sz w:val="16"/>
          <w:szCs w:val="16"/>
        </w:rPr>
      </w:pPr>
      <w:r w:rsidRPr="00242A18">
        <w:rPr>
          <w:b/>
          <w:i/>
          <w:sz w:val="16"/>
          <w:szCs w:val="16"/>
        </w:rPr>
        <w:t>1</w:t>
      </w:r>
      <w:r>
        <w:rPr>
          <w:b/>
          <w:i/>
          <w:sz w:val="16"/>
          <w:szCs w:val="16"/>
        </w:rPr>
        <w:t>3</w:t>
      </w:r>
      <w:r w:rsidRPr="00242A18">
        <w:rPr>
          <w:b/>
          <w:i/>
          <w:sz w:val="16"/>
          <w:szCs w:val="16"/>
        </w:rPr>
        <w:t>.3.1.</w:t>
      </w:r>
      <w:r w:rsidRPr="00242A18">
        <w:rPr>
          <w:sz w:val="16"/>
          <w:szCs w:val="16"/>
        </w:rPr>
        <w:t>Собственники помещений, обладающие более, чем пятьюдесятью процентами   голосов от общего числа голосов всех собственников помещений выступают в качестве Стороны Договора.</w:t>
      </w:r>
    </w:p>
    <w:p w:rsidR="008D59BB" w:rsidRPr="00242A18" w:rsidRDefault="008D59BB" w:rsidP="008D59BB">
      <w:pPr>
        <w:ind w:left="-142"/>
        <w:jc w:val="both"/>
        <w:rPr>
          <w:sz w:val="16"/>
          <w:szCs w:val="16"/>
        </w:rPr>
      </w:pPr>
      <w:r w:rsidRPr="00242A18">
        <w:rPr>
          <w:b/>
          <w:i/>
          <w:sz w:val="16"/>
          <w:szCs w:val="16"/>
        </w:rPr>
        <w:t>1</w:t>
      </w:r>
      <w:r>
        <w:rPr>
          <w:b/>
          <w:i/>
          <w:sz w:val="16"/>
          <w:szCs w:val="16"/>
        </w:rPr>
        <w:t>3</w:t>
      </w:r>
      <w:r w:rsidRPr="00242A18">
        <w:rPr>
          <w:b/>
          <w:i/>
          <w:sz w:val="16"/>
          <w:szCs w:val="16"/>
        </w:rPr>
        <w:t>.3.2.</w:t>
      </w:r>
      <w:r w:rsidRPr="002750F6">
        <w:rPr>
          <w:i/>
          <w:sz w:val="16"/>
          <w:szCs w:val="16"/>
        </w:rPr>
        <w:t>Собственники</w:t>
      </w:r>
      <w:r w:rsidRPr="00242A18">
        <w:rPr>
          <w:sz w:val="16"/>
          <w:szCs w:val="16"/>
        </w:rPr>
        <w:t xml:space="preserve"> помещений подписывают Договор путем проставления своих подписей, в Реестре собственников помещений подписавших договор управления МКД.</w:t>
      </w:r>
    </w:p>
    <w:p w:rsidR="008D59BB" w:rsidRPr="00242A18" w:rsidRDefault="008D59BB" w:rsidP="008D59BB">
      <w:pPr>
        <w:ind w:left="-142"/>
        <w:jc w:val="both"/>
        <w:rPr>
          <w:sz w:val="16"/>
          <w:szCs w:val="16"/>
        </w:rPr>
      </w:pPr>
      <w:r w:rsidRPr="00242A18">
        <w:rPr>
          <w:b/>
          <w:i/>
          <w:sz w:val="16"/>
          <w:szCs w:val="16"/>
        </w:rPr>
        <w:t>1</w:t>
      </w:r>
      <w:r>
        <w:rPr>
          <w:b/>
          <w:i/>
          <w:sz w:val="16"/>
          <w:szCs w:val="16"/>
        </w:rPr>
        <w:t>3</w:t>
      </w:r>
      <w:r w:rsidRPr="00242A18">
        <w:rPr>
          <w:b/>
          <w:i/>
          <w:sz w:val="16"/>
          <w:szCs w:val="16"/>
        </w:rPr>
        <w:t>.3.3.</w:t>
      </w:r>
      <w:r w:rsidRPr="00242A18">
        <w:rPr>
          <w:sz w:val="16"/>
          <w:szCs w:val="16"/>
        </w:rPr>
        <w:t xml:space="preserve"> Один экземпляр с реестром собственников МКД хранится в </w:t>
      </w:r>
      <w:r w:rsidRPr="00242A18">
        <w:rPr>
          <w:i/>
          <w:sz w:val="16"/>
          <w:szCs w:val="16"/>
        </w:rPr>
        <w:t>Управляющей организации</w:t>
      </w:r>
      <w:r w:rsidRPr="00242A18">
        <w:rPr>
          <w:sz w:val="16"/>
          <w:szCs w:val="16"/>
        </w:rPr>
        <w:t xml:space="preserve">,  другой экземпляр у  </w:t>
      </w:r>
      <w:r w:rsidRPr="00242A18">
        <w:rPr>
          <w:i/>
          <w:sz w:val="16"/>
          <w:szCs w:val="16"/>
        </w:rPr>
        <w:t>Собственника</w:t>
      </w:r>
      <w:r w:rsidRPr="00242A18">
        <w:rPr>
          <w:sz w:val="16"/>
          <w:szCs w:val="16"/>
        </w:rPr>
        <w:t xml:space="preserve"> помещения.</w:t>
      </w:r>
    </w:p>
    <w:p w:rsidR="008D59BB" w:rsidRPr="00242A18" w:rsidRDefault="008D59BB" w:rsidP="008D59BB">
      <w:pPr>
        <w:ind w:left="-142"/>
        <w:jc w:val="both"/>
        <w:rPr>
          <w:sz w:val="16"/>
          <w:szCs w:val="16"/>
        </w:rPr>
      </w:pPr>
      <w:r w:rsidRPr="00242A18">
        <w:rPr>
          <w:b/>
          <w:i/>
          <w:sz w:val="16"/>
          <w:szCs w:val="16"/>
        </w:rPr>
        <w:t>1</w:t>
      </w:r>
      <w:r>
        <w:rPr>
          <w:b/>
          <w:i/>
          <w:sz w:val="16"/>
          <w:szCs w:val="16"/>
        </w:rPr>
        <w:t>3</w:t>
      </w:r>
      <w:r w:rsidRPr="00242A18">
        <w:rPr>
          <w:b/>
          <w:i/>
          <w:sz w:val="16"/>
          <w:szCs w:val="16"/>
        </w:rPr>
        <w:t>.3.4.</w:t>
      </w:r>
      <w:r w:rsidRPr="00242A18">
        <w:rPr>
          <w:sz w:val="16"/>
          <w:szCs w:val="16"/>
        </w:rPr>
        <w:t xml:space="preserve">Экземпляр Договора, составленный как для </w:t>
      </w:r>
      <w:r w:rsidRPr="00242A18">
        <w:rPr>
          <w:i/>
          <w:sz w:val="16"/>
          <w:szCs w:val="16"/>
        </w:rPr>
        <w:t>Собственников</w:t>
      </w:r>
      <w:r w:rsidRPr="00242A18">
        <w:rPr>
          <w:sz w:val="16"/>
          <w:szCs w:val="16"/>
        </w:rPr>
        <w:t xml:space="preserve"> помещений, так и для </w:t>
      </w:r>
      <w:r w:rsidRPr="00242A18">
        <w:rPr>
          <w:i/>
          <w:sz w:val="16"/>
          <w:szCs w:val="16"/>
        </w:rPr>
        <w:t>Управляющей организации</w:t>
      </w:r>
      <w:r w:rsidRPr="00242A18">
        <w:rPr>
          <w:sz w:val="16"/>
          <w:szCs w:val="16"/>
        </w:rPr>
        <w:t xml:space="preserve">, включает в себя текст самого Договора и всех приложений к нему. </w:t>
      </w:r>
    </w:p>
    <w:p w:rsidR="008D59BB" w:rsidRDefault="008D59BB" w:rsidP="008D59BB">
      <w:pPr>
        <w:ind w:left="-142"/>
        <w:jc w:val="both"/>
        <w:rPr>
          <w:sz w:val="16"/>
          <w:szCs w:val="16"/>
        </w:rPr>
      </w:pPr>
      <w:r w:rsidRPr="00242A18">
        <w:rPr>
          <w:b/>
          <w:i/>
          <w:sz w:val="16"/>
          <w:szCs w:val="16"/>
        </w:rPr>
        <w:t>1</w:t>
      </w:r>
      <w:r>
        <w:rPr>
          <w:b/>
          <w:i/>
          <w:sz w:val="16"/>
          <w:szCs w:val="16"/>
        </w:rPr>
        <w:t>3</w:t>
      </w:r>
      <w:r w:rsidRPr="00242A18">
        <w:rPr>
          <w:b/>
          <w:i/>
          <w:sz w:val="16"/>
          <w:szCs w:val="16"/>
        </w:rPr>
        <w:t>.</w:t>
      </w:r>
      <w:r>
        <w:rPr>
          <w:b/>
          <w:i/>
          <w:sz w:val="16"/>
          <w:szCs w:val="16"/>
        </w:rPr>
        <w:t>4</w:t>
      </w:r>
      <w:r w:rsidRPr="00242A18">
        <w:rPr>
          <w:b/>
          <w:i/>
          <w:sz w:val="16"/>
          <w:szCs w:val="16"/>
        </w:rPr>
        <w:t>.</w:t>
      </w:r>
      <w:r w:rsidRPr="00242A18">
        <w:rPr>
          <w:sz w:val="16"/>
          <w:szCs w:val="16"/>
        </w:rPr>
        <w:t xml:space="preserve"> Если за </w:t>
      </w:r>
      <w:r w:rsidRPr="00242A18">
        <w:rPr>
          <w:b/>
          <w:i/>
          <w:sz w:val="16"/>
          <w:szCs w:val="16"/>
          <w:u w:val="single"/>
        </w:rPr>
        <w:t xml:space="preserve">1 </w:t>
      </w:r>
      <w:r w:rsidRPr="00242A18">
        <w:rPr>
          <w:sz w:val="16"/>
          <w:szCs w:val="16"/>
        </w:rPr>
        <w:t>месяц до окончания срока действия настоящего Договора ни одна из сторон не заявит об отказе в его пролонгации, Договор считается продленным на т</w:t>
      </w:r>
      <w:r>
        <w:rPr>
          <w:sz w:val="16"/>
          <w:szCs w:val="16"/>
        </w:rPr>
        <w:t xml:space="preserve">ех же условиях и на тот же срок, с учетом индексации на процент инфляции. </w:t>
      </w:r>
      <w:r w:rsidRPr="00242A18">
        <w:rPr>
          <w:sz w:val="16"/>
          <w:szCs w:val="16"/>
        </w:rPr>
        <w:t xml:space="preserve"> При этом отказ от пролонгации Договора со стороны </w:t>
      </w:r>
      <w:r w:rsidRPr="00242A18">
        <w:rPr>
          <w:i/>
          <w:sz w:val="16"/>
          <w:szCs w:val="16"/>
        </w:rPr>
        <w:t>Собственников</w:t>
      </w:r>
      <w:r w:rsidRPr="00242A18">
        <w:rPr>
          <w:sz w:val="16"/>
          <w:szCs w:val="16"/>
        </w:rPr>
        <w:t xml:space="preserve">, направляемый </w:t>
      </w:r>
      <w:r w:rsidRPr="00242A18">
        <w:rPr>
          <w:i/>
          <w:sz w:val="16"/>
          <w:szCs w:val="16"/>
        </w:rPr>
        <w:t>Управляющей организации</w:t>
      </w:r>
      <w:r w:rsidRPr="00242A18">
        <w:rPr>
          <w:sz w:val="16"/>
          <w:szCs w:val="16"/>
        </w:rPr>
        <w:t>, должен быть подтвержден решением общего собрания Собственников об отказе от пролонгации настоящего Договора на новый срок. При отсутствии такого решения уведомление об отказе считается не направленным.</w:t>
      </w:r>
    </w:p>
    <w:p w:rsidR="004B3C98" w:rsidRPr="00242A18" w:rsidRDefault="004B3C98" w:rsidP="004B3C98">
      <w:pPr>
        <w:ind w:left="-142"/>
        <w:jc w:val="both"/>
        <w:rPr>
          <w:sz w:val="16"/>
          <w:szCs w:val="16"/>
        </w:rPr>
      </w:pPr>
    </w:p>
    <w:p w:rsidR="008D59BB" w:rsidRDefault="004B3C98" w:rsidP="004B3C98">
      <w:pPr>
        <w:ind w:left="-142"/>
        <w:jc w:val="both"/>
        <w:rPr>
          <w:b/>
          <w:i/>
          <w:sz w:val="16"/>
          <w:szCs w:val="16"/>
        </w:rPr>
      </w:pPr>
      <w:r w:rsidRPr="00242A18">
        <w:rPr>
          <w:b/>
          <w:i/>
          <w:sz w:val="16"/>
          <w:szCs w:val="16"/>
        </w:rPr>
        <w:t xml:space="preserve">                                               </w:t>
      </w:r>
      <w:r>
        <w:rPr>
          <w:b/>
          <w:i/>
          <w:sz w:val="16"/>
          <w:szCs w:val="16"/>
        </w:rPr>
        <w:t xml:space="preserve">                 </w:t>
      </w:r>
      <w:r w:rsidRPr="00242A18">
        <w:rPr>
          <w:b/>
          <w:i/>
          <w:sz w:val="16"/>
          <w:szCs w:val="16"/>
        </w:rPr>
        <w:t xml:space="preserve">    </w:t>
      </w:r>
    </w:p>
    <w:p w:rsidR="004B3C98" w:rsidRPr="00242A18" w:rsidRDefault="004B3C98" w:rsidP="008D59BB">
      <w:pPr>
        <w:ind w:left="-142"/>
        <w:jc w:val="center"/>
        <w:rPr>
          <w:b/>
          <w:i/>
          <w:sz w:val="16"/>
          <w:szCs w:val="16"/>
          <w:u w:val="single"/>
        </w:rPr>
      </w:pPr>
      <w:r w:rsidRPr="00242A18">
        <w:rPr>
          <w:b/>
          <w:i/>
          <w:sz w:val="16"/>
          <w:szCs w:val="16"/>
          <w:u w:val="single"/>
        </w:rPr>
        <w:t>1</w:t>
      </w:r>
      <w:r>
        <w:rPr>
          <w:b/>
          <w:i/>
          <w:sz w:val="16"/>
          <w:szCs w:val="16"/>
          <w:u w:val="single"/>
        </w:rPr>
        <w:t>4</w:t>
      </w:r>
      <w:r w:rsidRPr="00242A18">
        <w:rPr>
          <w:b/>
          <w:i/>
          <w:sz w:val="16"/>
          <w:szCs w:val="16"/>
          <w:u w:val="single"/>
        </w:rPr>
        <w:t>. ПРИЛОЖЕНИЯ К НАСТОЯЩЕМУ ДОГОВОРУ</w:t>
      </w:r>
    </w:p>
    <w:p w:rsidR="004B3C98" w:rsidRPr="00242A18" w:rsidRDefault="004B3C98" w:rsidP="004B3C98">
      <w:pPr>
        <w:jc w:val="both"/>
        <w:rPr>
          <w:sz w:val="16"/>
          <w:szCs w:val="16"/>
        </w:rPr>
      </w:pPr>
      <w:r w:rsidRPr="00242A18">
        <w:rPr>
          <w:b/>
          <w:i/>
          <w:sz w:val="16"/>
          <w:szCs w:val="16"/>
        </w:rPr>
        <w:t>1.</w:t>
      </w:r>
      <w:r w:rsidRPr="00242A18">
        <w:rPr>
          <w:sz w:val="16"/>
          <w:szCs w:val="16"/>
        </w:rPr>
        <w:t xml:space="preserve"> Приложение № 1. Состав и техническое состояние общего имущества многоквартирного дома.</w:t>
      </w:r>
    </w:p>
    <w:p w:rsidR="004B3C98" w:rsidRPr="00242A18" w:rsidRDefault="004B3C98" w:rsidP="004B3C98">
      <w:pPr>
        <w:ind w:left="-142"/>
        <w:jc w:val="both"/>
        <w:rPr>
          <w:sz w:val="16"/>
          <w:szCs w:val="16"/>
        </w:rPr>
      </w:pPr>
      <w:r w:rsidRPr="00242A18">
        <w:rPr>
          <w:b/>
          <w:i/>
          <w:sz w:val="16"/>
          <w:szCs w:val="16"/>
        </w:rPr>
        <w:t xml:space="preserve"> </w:t>
      </w:r>
      <w:r w:rsidRPr="00242A18">
        <w:rPr>
          <w:b/>
          <w:i/>
          <w:sz w:val="16"/>
          <w:szCs w:val="16"/>
        </w:rPr>
        <w:tab/>
        <w:t>2.</w:t>
      </w:r>
      <w:r w:rsidRPr="00242A18">
        <w:rPr>
          <w:sz w:val="16"/>
          <w:szCs w:val="16"/>
        </w:rPr>
        <w:t xml:space="preserve"> Приложение № 2. Перечень услуг и работ по содержанию общего имущества в МКД.</w:t>
      </w:r>
    </w:p>
    <w:p w:rsidR="004B3C98" w:rsidRDefault="004B3C98" w:rsidP="004B3C98">
      <w:pPr>
        <w:ind w:left="-142"/>
        <w:rPr>
          <w:sz w:val="16"/>
          <w:szCs w:val="16"/>
        </w:rPr>
      </w:pPr>
      <w:r>
        <w:rPr>
          <w:b/>
          <w:i/>
          <w:sz w:val="16"/>
          <w:szCs w:val="16"/>
        </w:rPr>
        <w:t xml:space="preserve">   </w:t>
      </w:r>
      <w:r w:rsidR="00A54C53">
        <w:rPr>
          <w:b/>
          <w:i/>
          <w:sz w:val="16"/>
          <w:szCs w:val="16"/>
        </w:rPr>
        <w:t>3</w:t>
      </w:r>
      <w:r w:rsidRPr="00242A18">
        <w:rPr>
          <w:b/>
          <w:i/>
          <w:sz w:val="16"/>
          <w:szCs w:val="16"/>
        </w:rPr>
        <w:t>.</w:t>
      </w:r>
      <w:r w:rsidRPr="00242A18">
        <w:rPr>
          <w:sz w:val="16"/>
          <w:szCs w:val="16"/>
        </w:rPr>
        <w:t xml:space="preserve"> Приложение № </w:t>
      </w:r>
      <w:r w:rsidR="00A54C53">
        <w:rPr>
          <w:sz w:val="16"/>
          <w:szCs w:val="16"/>
        </w:rPr>
        <w:t>3</w:t>
      </w:r>
      <w:r w:rsidRPr="00242A18">
        <w:rPr>
          <w:sz w:val="16"/>
          <w:szCs w:val="16"/>
        </w:rPr>
        <w:t>. Требования к качеству коммунальных услуг.</w:t>
      </w:r>
    </w:p>
    <w:p w:rsidR="00A54C53" w:rsidRDefault="00A54C53" w:rsidP="004B3C98">
      <w:pPr>
        <w:ind w:left="-142"/>
        <w:rPr>
          <w:sz w:val="16"/>
          <w:szCs w:val="16"/>
        </w:rPr>
      </w:pPr>
      <w:r w:rsidRPr="00617F01">
        <w:rPr>
          <w:b/>
          <w:i/>
          <w:sz w:val="16"/>
          <w:szCs w:val="16"/>
        </w:rPr>
        <w:tab/>
      </w:r>
      <w:r>
        <w:rPr>
          <w:b/>
          <w:i/>
          <w:sz w:val="16"/>
          <w:szCs w:val="16"/>
        </w:rPr>
        <w:t>4</w:t>
      </w:r>
      <w:r w:rsidRPr="00617F01">
        <w:rPr>
          <w:b/>
          <w:i/>
          <w:sz w:val="16"/>
          <w:szCs w:val="16"/>
        </w:rPr>
        <w:t>.</w:t>
      </w:r>
      <w:r w:rsidRPr="00617F01">
        <w:rPr>
          <w:sz w:val="16"/>
          <w:szCs w:val="16"/>
        </w:rPr>
        <w:t xml:space="preserve"> Приложение № </w:t>
      </w:r>
      <w:r>
        <w:rPr>
          <w:sz w:val="16"/>
          <w:szCs w:val="16"/>
        </w:rPr>
        <w:t>4</w:t>
      </w:r>
      <w:r w:rsidRPr="00617F01">
        <w:rPr>
          <w:sz w:val="16"/>
          <w:szCs w:val="16"/>
        </w:rPr>
        <w:t>. Р</w:t>
      </w:r>
      <w:r>
        <w:rPr>
          <w:sz w:val="16"/>
          <w:szCs w:val="16"/>
        </w:rPr>
        <w:t>азмер</w:t>
      </w:r>
      <w:r w:rsidRPr="00617F01">
        <w:rPr>
          <w:sz w:val="16"/>
          <w:szCs w:val="16"/>
        </w:rPr>
        <w:t xml:space="preserve"> </w:t>
      </w:r>
      <w:r>
        <w:rPr>
          <w:sz w:val="16"/>
          <w:szCs w:val="16"/>
        </w:rPr>
        <w:t>платы</w:t>
      </w:r>
      <w:r w:rsidRPr="00617F01">
        <w:rPr>
          <w:sz w:val="16"/>
          <w:szCs w:val="16"/>
        </w:rPr>
        <w:t xml:space="preserve"> </w:t>
      </w:r>
      <w:r>
        <w:rPr>
          <w:sz w:val="16"/>
          <w:szCs w:val="16"/>
        </w:rPr>
        <w:t>за</w:t>
      </w:r>
      <w:r w:rsidRPr="00617F01">
        <w:rPr>
          <w:sz w:val="16"/>
          <w:szCs w:val="16"/>
        </w:rPr>
        <w:t xml:space="preserve"> содержани</w:t>
      </w:r>
      <w:r>
        <w:rPr>
          <w:sz w:val="16"/>
          <w:szCs w:val="16"/>
        </w:rPr>
        <w:t>е</w:t>
      </w:r>
      <w:r w:rsidRPr="00617F01">
        <w:rPr>
          <w:sz w:val="16"/>
          <w:szCs w:val="16"/>
        </w:rPr>
        <w:t xml:space="preserve"> </w:t>
      </w:r>
      <w:r>
        <w:rPr>
          <w:sz w:val="16"/>
          <w:szCs w:val="16"/>
        </w:rPr>
        <w:t>жилого помещения</w:t>
      </w:r>
      <w:r w:rsidRPr="00617F01">
        <w:rPr>
          <w:sz w:val="16"/>
          <w:szCs w:val="16"/>
        </w:rPr>
        <w:t>.</w:t>
      </w:r>
    </w:p>
    <w:p w:rsidR="00572276" w:rsidRPr="00617F01" w:rsidRDefault="00572276" w:rsidP="00B25887">
      <w:pPr>
        <w:ind w:left="-142"/>
        <w:rPr>
          <w:sz w:val="16"/>
          <w:szCs w:val="16"/>
        </w:rPr>
      </w:pPr>
    </w:p>
    <w:p w:rsidR="00CB1AEB" w:rsidRPr="00617F01" w:rsidRDefault="00CB1AEB" w:rsidP="00CB1AEB">
      <w:pPr>
        <w:ind w:left="-142"/>
        <w:rPr>
          <w:b/>
          <w:i/>
          <w:sz w:val="16"/>
          <w:szCs w:val="16"/>
          <w:u w:val="single"/>
        </w:rPr>
      </w:pPr>
      <w:r w:rsidRPr="00617F01">
        <w:rPr>
          <w:b/>
          <w:i/>
          <w:sz w:val="16"/>
          <w:szCs w:val="16"/>
        </w:rPr>
        <w:t xml:space="preserve">                                                                                     </w:t>
      </w:r>
      <w:r>
        <w:rPr>
          <w:b/>
          <w:i/>
          <w:sz w:val="16"/>
          <w:szCs w:val="16"/>
        </w:rPr>
        <w:t xml:space="preserve">                   </w:t>
      </w:r>
      <w:r w:rsidRPr="00617F01">
        <w:rPr>
          <w:b/>
          <w:i/>
          <w:sz w:val="16"/>
          <w:szCs w:val="16"/>
        </w:rPr>
        <w:t xml:space="preserve"> </w:t>
      </w:r>
      <w:r w:rsidRPr="00617F01">
        <w:rPr>
          <w:b/>
          <w:i/>
          <w:sz w:val="16"/>
          <w:szCs w:val="16"/>
          <w:u w:val="single"/>
        </w:rPr>
        <w:t>1</w:t>
      </w:r>
      <w:r>
        <w:rPr>
          <w:b/>
          <w:i/>
          <w:sz w:val="16"/>
          <w:szCs w:val="16"/>
          <w:u w:val="single"/>
        </w:rPr>
        <w:t>5</w:t>
      </w:r>
      <w:r w:rsidRPr="00617F01">
        <w:rPr>
          <w:b/>
          <w:i/>
          <w:sz w:val="16"/>
          <w:szCs w:val="16"/>
          <w:u w:val="single"/>
        </w:rPr>
        <w:t>. ПОДПИСИ СТОРОН</w:t>
      </w:r>
    </w:p>
    <w:p w:rsidR="00CB1AEB" w:rsidRPr="00617F01" w:rsidRDefault="00CB1AEB" w:rsidP="00CB1AEB">
      <w:pPr>
        <w:ind w:left="-142"/>
        <w:rPr>
          <w:b/>
          <w:i/>
          <w:sz w:val="16"/>
          <w:szCs w:val="16"/>
        </w:rPr>
      </w:pPr>
    </w:p>
    <w:p w:rsidR="00CB1AEB" w:rsidRPr="00617F01" w:rsidRDefault="00CB1AEB" w:rsidP="00CB1AEB">
      <w:pPr>
        <w:tabs>
          <w:tab w:val="left" w:pos="2880"/>
        </w:tabs>
        <w:rPr>
          <w:b/>
          <w:i/>
          <w:sz w:val="16"/>
          <w:szCs w:val="16"/>
        </w:rPr>
      </w:pPr>
      <w:r w:rsidRPr="00617F01">
        <w:rPr>
          <w:b/>
          <w:sz w:val="16"/>
          <w:szCs w:val="16"/>
        </w:rPr>
        <w:t xml:space="preserve">    </w:t>
      </w:r>
      <w:r>
        <w:rPr>
          <w:b/>
          <w:sz w:val="16"/>
          <w:szCs w:val="16"/>
        </w:rPr>
        <w:t xml:space="preserve">  </w:t>
      </w:r>
      <w:r w:rsidRPr="00617F01">
        <w:rPr>
          <w:b/>
          <w:sz w:val="16"/>
          <w:szCs w:val="16"/>
        </w:rPr>
        <w:t xml:space="preserve"> </w:t>
      </w:r>
      <w:r>
        <w:rPr>
          <w:b/>
          <w:sz w:val="16"/>
          <w:szCs w:val="16"/>
        </w:rPr>
        <w:t xml:space="preserve"> </w:t>
      </w:r>
      <w:r w:rsidRPr="00617F01">
        <w:rPr>
          <w:b/>
          <w:sz w:val="16"/>
          <w:szCs w:val="16"/>
        </w:rPr>
        <w:t xml:space="preserve"> </w:t>
      </w:r>
      <w:r w:rsidRPr="00617F01">
        <w:rPr>
          <w:b/>
          <w:i/>
          <w:sz w:val="16"/>
          <w:szCs w:val="16"/>
        </w:rPr>
        <w:t>Управляющая организация</w:t>
      </w:r>
      <w:r w:rsidRPr="00617F01">
        <w:rPr>
          <w:i/>
          <w:sz w:val="16"/>
          <w:szCs w:val="16"/>
        </w:rPr>
        <w:tab/>
      </w:r>
      <w:r w:rsidRPr="00617F01">
        <w:rPr>
          <w:i/>
          <w:sz w:val="16"/>
          <w:szCs w:val="16"/>
        </w:rPr>
        <w:tab/>
      </w:r>
      <w:r w:rsidRPr="00617F01">
        <w:rPr>
          <w:i/>
          <w:sz w:val="16"/>
          <w:szCs w:val="16"/>
        </w:rPr>
        <w:tab/>
      </w:r>
      <w:r w:rsidRPr="00617F01">
        <w:rPr>
          <w:i/>
          <w:sz w:val="16"/>
          <w:szCs w:val="16"/>
        </w:rPr>
        <w:tab/>
        <w:t xml:space="preserve">         </w:t>
      </w:r>
      <w:r>
        <w:rPr>
          <w:i/>
          <w:sz w:val="16"/>
          <w:szCs w:val="16"/>
        </w:rPr>
        <w:t xml:space="preserve">           </w:t>
      </w:r>
      <w:r w:rsidRPr="00617F01">
        <w:rPr>
          <w:i/>
          <w:sz w:val="16"/>
          <w:szCs w:val="16"/>
        </w:rPr>
        <w:t xml:space="preserve">   </w:t>
      </w:r>
      <w:r w:rsidRPr="00617F01">
        <w:rPr>
          <w:b/>
          <w:i/>
          <w:sz w:val="16"/>
          <w:szCs w:val="16"/>
        </w:rPr>
        <w:t>Собственник помещения МКД</w:t>
      </w:r>
    </w:p>
    <w:p w:rsidR="00CB1AEB" w:rsidRPr="00617F01" w:rsidRDefault="00CB1AEB" w:rsidP="00CB1AEB">
      <w:pPr>
        <w:tabs>
          <w:tab w:val="left" w:pos="2880"/>
        </w:tabs>
        <w:rPr>
          <w:b/>
          <w:i/>
          <w:sz w:val="16"/>
          <w:szCs w:val="16"/>
        </w:rPr>
      </w:pPr>
      <w:r w:rsidRPr="00617F01">
        <w:rPr>
          <w:b/>
          <w:i/>
          <w:sz w:val="16"/>
          <w:szCs w:val="16"/>
        </w:rPr>
        <w:t xml:space="preserve">             </w:t>
      </w:r>
      <w:r>
        <w:rPr>
          <w:b/>
          <w:i/>
          <w:sz w:val="16"/>
          <w:szCs w:val="16"/>
        </w:rPr>
        <w:t xml:space="preserve">  </w:t>
      </w:r>
      <w:r w:rsidRPr="00617F01">
        <w:rPr>
          <w:b/>
          <w:i/>
          <w:sz w:val="16"/>
          <w:szCs w:val="16"/>
        </w:rPr>
        <w:t xml:space="preserve">  ООО «Искра»</w:t>
      </w:r>
      <w:r w:rsidRPr="00617F01">
        <w:rPr>
          <w:b/>
          <w:i/>
          <w:sz w:val="16"/>
          <w:szCs w:val="16"/>
        </w:rPr>
        <w:tab/>
        <w:t xml:space="preserve"> </w:t>
      </w:r>
    </w:p>
    <w:p w:rsidR="00CB1AEB" w:rsidRPr="00617F01" w:rsidRDefault="00CB1AEB" w:rsidP="00CB1AEB">
      <w:pPr>
        <w:tabs>
          <w:tab w:val="left" w:pos="2880"/>
        </w:tabs>
        <w:rPr>
          <w:b/>
          <w:i/>
          <w:sz w:val="16"/>
          <w:szCs w:val="16"/>
        </w:rPr>
      </w:pPr>
      <w:r w:rsidRPr="00617F01">
        <w:rPr>
          <w:b/>
          <w:i/>
          <w:sz w:val="16"/>
          <w:szCs w:val="16"/>
        </w:rPr>
        <w:t xml:space="preserve">  </w:t>
      </w:r>
      <w:r w:rsidRPr="00617F01">
        <w:rPr>
          <w:b/>
          <w:sz w:val="16"/>
          <w:szCs w:val="16"/>
        </w:rPr>
        <w:t>ОГРН</w:t>
      </w:r>
      <w:r w:rsidRPr="00617F01">
        <w:rPr>
          <w:sz w:val="16"/>
          <w:szCs w:val="16"/>
        </w:rPr>
        <w:t xml:space="preserve"> 1143850044128 </w:t>
      </w:r>
      <w:r w:rsidRPr="00617F01">
        <w:rPr>
          <w:b/>
          <w:sz w:val="16"/>
          <w:szCs w:val="16"/>
        </w:rPr>
        <w:t>ИНН</w:t>
      </w:r>
      <w:r w:rsidRPr="00617F01">
        <w:rPr>
          <w:sz w:val="16"/>
          <w:szCs w:val="16"/>
        </w:rPr>
        <w:t xml:space="preserve"> 3814019447  </w:t>
      </w:r>
      <w:r w:rsidRPr="00617F01">
        <w:rPr>
          <w:b/>
          <w:i/>
          <w:sz w:val="16"/>
          <w:szCs w:val="16"/>
        </w:rPr>
        <w:t xml:space="preserve">                         </w:t>
      </w:r>
      <w:r>
        <w:rPr>
          <w:b/>
          <w:i/>
          <w:sz w:val="16"/>
          <w:szCs w:val="16"/>
        </w:rPr>
        <w:tab/>
      </w:r>
      <w:r>
        <w:rPr>
          <w:b/>
          <w:i/>
          <w:sz w:val="16"/>
          <w:szCs w:val="16"/>
        </w:rPr>
        <w:tab/>
        <w:t xml:space="preserve">                  _______________________________________________</w:t>
      </w:r>
    </w:p>
    <w:p w:rsidR="00CB1AEB" w:rsidRPr="00617F01" w:rsidRDefault="00CB1AEB" w:rsidP="00CB1AEB">
      <w:pPr>
        <w:rPr>
          <w:sz w:val="16"/>
          <w:szCs w:val="16"/>
        </w:rPr>
      </w:pPr>
      <w:r>
        <w:rPr>
          <w:sz w:val="16"/>
          <w:szCs w:val="16"/>
        </w:rPr>
        <w:lastRenderedPageBreak/>
        <w:t>Юридический адрес:</w:t>
      </w:r>
    </w:p>
    <w:p w:rsidR="00CB1AEB" w:rsidRDefault="00CB1AEB" w:rsidP="00CB1AEB">
      <w:pPr>
        <w:rPr>
          <w:sz w:val="16"/>
          <w:szCs w:val="16"/>
        </w:rPr>
      </w:pPr>
      <w:r>
        <w:rPr>
          <w:sz w:val="16"/>
          <w:szCs w:val="16"/>
        </w:rPr>
        <w:t>666304, Иркутская область, г.Саянск</w:t>
      </w:r>
    </w:p>
    <w:p w:rsidR="00CB1AEB" w:rsidRDefault="00CB1AEB" w:rsidP="00CB1AEB">
      <w:pPr>
        <w:rPr>
          <w:sz w:val="16"/>
          <w:szCs w:val="16"/>
        </w:rPr>
      </w:pPr>
      <w:r>
        <w:rPr>
          <w:noProof/>
          <w:sz w:val="16"/>
          <w:szCs w:val="16"/>
        </w:rPr>
        <w:drawing>
          <wp:anchor distT="0" distB="0" distL="0" distR="0" simplePos="0" relativeHeight="251659776" behindDoc="1" locked="0" layoutInCell="0" allowOverlap="1" wp14:anchorId="4E4453ED" wp14:editId="2E548F34">
            <wp:simplePos x="0" y="0"/>
            <wp:positionH relativeFrom="page">
              <wp:posOffset>448945</wp:posOffset>
            </wp:positionH>
            <wp:positionV relativeFrom="page">
              <wp:posOffset>2115185</wp:posOffset>
            </wp:positionV>
            <wp:extent cx="2078990" cy="1275715"/>
            <wp:effectExtent l="0" t="0" r="0" b="0"/>
            <wp:wrapThrough wrapText="bothSides">
              <wp:wrapPolygon edited="0">
                <wp:start x="0" y="0"/>
                <wp:lineTo x="0" y="21288"/>
                <wp:lineTo x="21376" y="21288"/>
                <wp:lineTo x="21376" y="0"/>
                <wp:lineTo x="0" y="0"/>
              </wp:wrapPolygon>
            </wp:wrapThrough>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cstate="print"/>
                    <a:srcRect t="18548"/>
                    <a:stretch/>
                  </pic:blipFill>
                  <pic:spPr bwMode="auto">
                    <a:xfrm>
                      <a:off x="0" y="0"/>
                      <a:ext cx="2078990" cy="12757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sz w:val="16"/>
          <w:szCs w:val="16"/>
        </w:rPr>
        <w:t>мк-он «Олимпийский», 18</w:t>
      </w:r>
    </w:p>
    <w:p w:rsidR="00CB1AEB" w:rsidRPr="00617F01" w:rsidRDefault="00CB1AEB" w:rsidP="00CB1AEB">
      <w:pPr>
        <w:rPr>
          <w:sz w:val="16"/>
          <w:szCs w:val="16"/>
        </w:rPr>
      </w:pPr>
      <w:r>
        <w:rPr>
          <w:sz w:val="16"/>
          <w:szCs w:val="16"/>
        </w:rPr>
        <w:tab/>
      </w:r>
      <w:r>
        <w:rPr>
          <w:sz w:val="16"/>
          <w:szCs w:val="16"/>
        </w:rPr>
        <w:tab/>
        <w:t xml:space="preserve">                 </w:t>
      </w:r>
    </w:p>
    <w:p w:rsidR="00CB1AEB" w:rsidRDefault="00CB1AEB" w:rsidP="00CB1AEB">
      <w:pPr>
        <w:rPr>
          <w:sz w:val="16"/>
          <w:szCs w:val="16"/>
        </w:rPr>
      </w:pPr>
    </w:p>
    <w:p w:rsidR="00CB1AEB" w:rsidRDefault="00CB1AEB" w:rsidP="00CB1AEB">
      <w:pPr>
        <w:rPr>
          <w:sz w:val="16"/>
          <w:szCs w:val="16"/>
        </w:rPr>
      </w:pPr>
    </w:p>
    <w:p w:rsidR="00CB1AEB" w:rsidRDefault="00CB1AEB" w:rsidP="00CB1AEB">
      <w:pPr>
        <w:rPr>
          <w:sz w:val="16"/>
          <w:szCs w:val="16"/>
        </w:rPr>
      </w:pPr>
    </w:p>
    <w:p w:rsidR="00CB1AEB" w:rsidRDefault="00CB1AEB" w:rsidP="00CB1AEB">
      <w:pPr>
        <w:rPr>
          <w:sz w:val="16"/>
          <w:szCs w:val="16"/>
        </w:rPr>
      </w:pPr>
    </w:p>
    <w:p w:rsidR="00CB1AEB" w:rsidRDefault="00CB1AEB" w:rsidP="00CB1AEB">
      <w:pPr>
        <w:rPr>
          <w:sz w:val="16"/>
          <w:szCs w:val="16"/>
        </w:rPr>
      </w:pPr>
    </w:p>
    <w:p w:rsidR="00CB1AEB" w:rsidRDefault="00CB1AEB" w:rsidP="00CB1AEB">
      <w:pPr>
        <w:rPr>
          <w:sz w:val="16"/>
          <w:szCs w:val="16"/>
        </w:rPr>
      </w:pPr>
    </w:p>
    <w:p w:rsidR="00CB1AEB" w:rsidRDefault="00CB1AEB" w:rsidP="00CB1AEB">
      <w:pPr>
        <w:rPr>
          <w:sz w:val="16"/>
          <w:szCs w:val="16"/>
        </w:rPr>
      </w:pPr>
    </w:p>
    <w:p w:rsidR="00CB1AEB" w:rsidRDefault="00CB1AEB" w:rsidP="00CB1AEB">
      <w:pPr>
        <w:rPr>
          <w:sz w:val="16"/>
          <w:szCs w:val="16"/>
        </w:rPr>
      </w:pPr>
    </w:p>
    <w:p w:rsidR="00CB1AEB" w:rsidRDefault="00CB1AEB" w:rsidP="00CB1AEB">
      <w:pPr>
        <w:rPr>
          <w:sz w:val="16"/>
          <w:szCs w:val="16"/>
        </w:rPr>
      </w:pPr>
    </w:p>
    <w:p w:rsidR="00CB1AEB" w:rsidRDefault="00CB1AEB" w:rsidP="00CB1AEB">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E7165C" w:rsidRDefault="00E7165C" w:rsidP="00572276">
      <w:pPr>
        <w:rPr>
          <w:sz w:val="16"/>
          <w:szCs w:val="16"/>
        </w:rPr>
      </w:pPr>
    </w:p>
    <w:p w:rsidR="00E7165C" w:rsidRDefault="00E7165C" w:rsidP="00572276">
      <w:pPr>
        <w:rPr>
          <w:sz w:val="16"/>
          <w:szCs w:val="16"/>
        </w:rPr>
      </w:pPr>
    </w:p>
    <w:p w:rsidR="00E7165C" w:rsidRDefault="00E7165C" w:rsidP="00572276">
      <w:pPr>
        <w:rPr>
          <w:sz w:val="16"/>
          <w:szCs w:val="16"/>
        </w:rPr>
      </w:pPr>
    </w:p>
    <w:p w:rsidR="00E7165C" w:rsidRDefault="00E7165C" w:rsidP="00572276">
      <w:pPr>
        <w:rPr>
          <w:sz w:val="16"/>
          <w:szCs w:val="16"/>
        </w:rPr>
      </w:pPr>
    </w:p>
    <w:p w:rsidR="00E7165C" w:rsidRDefault="00E7165C" w:rsidP="00572276">
      <w:pPr>
        <w:rPr>
          <w:sz w:val="16"/>
          <w:szCs w:val="16"/>
        </w:rPr>
      </w:pPr>
    </w:p>
    <w:p w:rsidR="00E7165C" w:rsidRDefault="00E7165C" w:rsidP="00572276">
      <w:pPr>
        <w:rPr>
          <w:sz w:val="16"/>
          <w:szCs w:val="16"/>
        </w:rPr>
      </w:pPr>
    </w:p>
    <w:p w:rsidR="00E7165C" w:rsidRDefault="00E7165C" w:rsidP="00572276">
      <w:pPr>
        <w:rPr>
          <w:sz w:val="16"/>
          <w:szCs w:val="16"/>
        </w:rPr>
      </w:pPr>
    </w:p>
    <w:p w:rsidR="00E7165C" w:rsidRDefault="00E7165C" w:rsidP="00572276">
      <w:pPr>
        <w:rPr>
          <w:sz w:val="16"/>
          <w:szCs w:val="16"/>
        </w:rPr>
      </w:pPr>
    </w:p>
    <w:p w:rsidR="00E0622C" w:rsidRDefault="00E0622C" w:rsidP="00572276">
      <w:pPr>
        <w:rPr>
          <w:sz w:val="16"/>
          <w:szCs w:val="16"/>
        </w:rPr>
      </w:pPr>
    </w:p>
    <w:p w:rsidR="00E0622C" w:rsidRDefault="00E0622C" w:rsidP="00572276">
      <w:pPr>
        <w:rPr>
          <w:sz w:val="16"/>
          <w:szCs w:val="16"/>
        </w:rPr>
      </w:pPr>
    </w:p>
    <w:p w:rsidR="00E0622C" w:rsidRDefault="00E0622C" w:rsidP="00572276">
      <w:pPr>
        <w:rPr>
          <w:sz w:val="16"/>
          <w:szCs w:val="16"/>
        </w:rPr>
      </w:pPr>
    </w:p>
    <w:p w:rsidR="00E0622C" w:rsidRDefault="00E0622C" w:rsidP="00572276">
      <w:pPr>
        <w:rPr>
          <w:sz w:val="16"/>
          <w:szCs w:val="16"/>
        </w:rPr>
      </w:pPr>
    </w:p>
    <w:p w:rsidR="00E0622C" w:rsidRDefault="00E0622C" w:rsidP="00572276">
      <w:pPr>
        <w:rPr>
          <w:sz w:val="16"/>
          <w:szCs w:val="16"/>
        </w:rPr>
      </w:pPr>
    </w:p>
    <w:p w:rsidR="00E0622C" w:rsidRDefault="00E0622C" w:rsidP="00572276">
      <w:pPr>
        <w:rPr>
          <w:sz w:val="16"/>
          <w:szCs w:val="16"/>
        </w:rPr>
      </w:pPr>
    </w:p>
    <w:p w:rsidR="00E0622C" w:rsidRDefault="00E0622C" w:rsidP="00572276">
      <w:pPr>
        <w:rPr>
          <w:sz w:val="16"/>
          <w:szCs w:val="16"/>
        </w:rPr>
      </w:pPr>
    </w:p>
    <w:p w:rsidR="008D59BB" w:rsidRDefault="008D59BB" w:rsidP="00572276">
      <w:pPr>
        <w:rPr>
          <w:sz w:val="16"/>
          <w:szCs w:val="16"/>
        </w:rPr>
      </w:pPr>
    </w:p>
    <w:p w:rsidR="009757CF" w:rsidRDefault="009757CF" w:rsidP="00572276">
      <w:pPr>
        <w:rPr>
          <w:sz w:val="16"/>
          <w:szCs w:val="16"/>
        </w:rPr>
      </w:pPr>
    </w:p>
    <w:p w:rsidR="008D59BB" w:rsidRDefault="008D59BB" w:rsidP="00572276">
      <w:pPr>
        <w:rPr>
          <w:sz w:val="16"/>
          <w:szCs w:val="16"/>
        </w:rPr>
      </w:pPr>
    </w:p>
    <w:p w:rsidR="008D59BB" w:rsidRDefault="008D59BB" w:rsidP="00572276">
      <w:pPr>
        <w:rPr>
          <w:sz w:val="16"/>
          <w:szCs w:val="16"/>
        </w:rPr>
      </w:pPr>
    </w:p>
    <w:p w:rsidR="008D59BB" w:rsidRDefault="008D59BB" w:rsidP="00572276">
      <w:pPr>
        <w:rPr>
          <w:sz w:val="16"/>
          <w:szCs w:val="16"/>
        </w:rPr>
      </w:pPr>
    </w:p>
    <w:p w:rsidR="008D59BB" w:rsidRDefault="008D59BB" w:rsidP="00572276">
      <w:pPr>
        <w:rPr>
          <w:sz w:val="16"/>
          <w:szCs w:val="16"/>
        </w:rPr>
      </w:pPr>
    </w:p>
    <w:p w:rsidR="008D59BB" w:rsidRDefault="008D59BB" w:rsidP="00572276">
      <w:pPr>
        <w:rPr>
          <w:sz w:val="16"/>
          <w:szCs w:val="16"/>
        </w:rPr>
      </w:pPr>
    </w:p>
    <w:p w:rsidR="008D59BB" w:rsidRDefault="008D59BB" w:rsidP="00572276">
      <w:pPr>
        <w:rPr>
          <w:sz w:val="16"/>
          <w:szCs w:val="16"/>
        </w:rPr>
      </w:pPr>
    </w:p>
    <w:p w:rsidR="008D59BB" w:rsidRDefault="008D59BB" w:rsidP="00572276">
      <w:pPr>
        <w:rPr>
          <w:sz w:val="16"/>
          <w:szCs w:val="16"/>
        </w:rPr>
      </w:pPr>
    </w:p>
    <w:p w:rsidR="008D59BB" w:rsidRDefault="008D59BB" w:rsidP="00572276">
      <w:pPr>
        <w:rPr>
          <w:sz w:val="16"/>
          <w:szCs w:val="16"/>
        </w:rPr>
      </w:pPr>
    </w:p>
    <w:p w:rsidR="00F15F22" w:rsidRDefault="00F15F22" w:rsidP="00572276">
      <w:pPr>
        <w:rPr>
          <w:sz w:val="16"/>
          <w:szCs w:val="16"/>
        </w:rPr>
      </w:pPr>
    </w:p>
    <w:p w:rsidR="00E7165C" w:rsidRDefault="00E7165C" w:rsidP="00572276">
      <w:pPr>
        <w:rPr>
          <w:sz w:val="16"/>
          <w:szCs w:val="16"/>
        </w:rPr>
      </w:pPr>
    </w:p>
    <w:p w:rsidR="00617F01" w:rsidRPr="00617F01" w:rsidRDefault="00617F01" w:rsidP="00572276">
      <w:pPr>
        <w:rPr>
          <w:sz w:val="16"/>
          <w:szCs w:val="16"/>
        </w:rPr>
      </w:pPr>
    </w:p>
    <w:p w:rsidR="005E238C" w:rsidRPr="00617F01" w:rsidRDefault="005E238C" w:rsidP="00572276">
      <w:pPr>
        <w:rPr>
          <w:sz w:val="16"/>
          <w:szCs w:val="16"/>
        </w:rPr>
      </w:pPr>
    </w:p>
    <w:p w:rsidR="00C62996" w:rsidRDefault="00C62996" w:rsidP="00C62996">
      <w:pPr>
        <w:jc w:val="right"/>
        <w:rPr>
          <w:b/>
          <w:i/>
        </w:rPr>
      </w:pPr>
      <w:r>
        <w:rPr>
          <w:b/>
          <w:i/>
        </w:rPr>
        <w:t xml:space="preserve">ПРИЛОЖЕНИЕ </w:t>
      </w:r>
      <w:r w:rsidRPr="00991875">
        <w:rPr>
          <w:i/>
        </w:rPr>
        <w:t>№</w:t>
      </w:r>
      <w:r>
        <w:rPr>
          <w:b/>
          <w:i/>
        </w:rPr>
        <w:t xml:space="preserve"> 1</w:t>
      </w:r>
    </w:p>
    <w:p w:rsidR="00920ECB" w:rsidRDefault="00C62996" w:rsidP="00C62996">
      <w:pPr>
        <w:jc w:val="right"/>
        <w:rPr>
          <w:i/>
        </w:rPr>
      </w:pPr>
      <w:r>
        <w:rPr>
          <w:i/>
        </w:rPr>
        <w:t>К ДОГОВОРУ УПРАВЛЕНИЯ</w:t>
      </w:r>
    </w:p>
    <w:p w:rsidR="00C62996" w:rsidRPr="004A369C" w:rsidRDefault="00C62996" w:rsidP="00C62996">
      <w:pPr>
        <w:jc w:val="right"/>
        <w:rPr>
          <w:b/>
          <w:i/>
        </w:rPr>
      </w:pPr>
      <w:r>
        <w:rPr>
          <w:i/>
        </w:rPr>
        <w:br/>
      </w:r>
    </w:p>
    <w:p w:rsidR="00920ECB" w:rsidRPr="00B00133" w:rsidRDefault="00920ECB" w:rsidP="00920ECB">
      <w:pPr>
        <w:pStyle w:val="Textbody"/>
        <w:spacing w:after="0"/>
        <w:ind w:left="142"/>
        <w:jc w:val="center"/>
        <w:rPr>
          <w:b/>
          <w:bCs/>
          <w:i/>
        </w:rPr>
      </w:pPr>
      <w:r w:rsidRPr="00B00133">
        <w:rPr>
          <w:b/>
          <w:bCs/>
          <w:i/>
        </w:rPr>
        <w:t>СОСТАВ И ТЕХНИЧЕСКОЕ СОСТОЯНИЕ</w:t>
      </w:r>
    </w:p>
    <w:p w:rsidR="00920ECB" w:rsidRDefault="00920ECB" w:rsidP="00920ECB">
      <w:pPr>
        <w:pStyle w:val="Textbody"/>
        <w:spacing w:after="0"/>
        <w:ind w:left="142"/>
        <w:jc w:val="center"/>
        <w:rPr>
          <w:b/>
          <w:bCs/>
          <w:i/>
        </w:rPr>
      </w:pPr>
      <w:r w:rsidRPr="00B00133">
        <w:rPr>
          <w:b/>
          <w:bCs/>
          <w:i/>
        </w:rPr>
        <w:t>ОБЩЕГО ИМУЩЕСТВА МНОГОКВАРТИРНОГО ДОМА</w:t>
      </w:r>
    </w:p>
    <w:p w:rsidR="00920ECB" w:rsidRPr="00B00133" w:rsidRDefault="00920ECB" w:rsidP="00920ECB">
      <w:pPr>
        <w:pStyle w:val="Textbody"/>
        <w:spacing w:after="0"/>
        <w:ind w:left="142"/>
        <w:jc w:val="center"/>
        <w:rPr>
          <w:b/>
          <w:bCs/>
          <w:i/>
        </w:rPr>
      </w:pPr>
    </w:p>
    <w:tbl>
      <w:tblPr>
        <w:tblW w:w="10246" w:type="dxa"/>
        <w:tblInd w:w="195" w:type="dxa"/>
        <w:tblLayout w:type="fixed"/>
        <w:tblCellMar>
          <w:top w:w="55" w:type="dxa"/>
          <w:left w:w="55" w:type="dxa"/>
          <w:bottom w:w="55" w:type="dxa"/>
          <w:right w:w="55" w:type="dxa"/>
        </w:tblCellMar>
        <w:tblLook w:val="0000" w:firstRow="0" w:lastRow="0" w:firstColumn="0" w:lastColumn="0" w:noHBand="0" w:noVBand="0"/>
      </w:tblPr>
      <w:tblGrid>
        <w:gridCol w:w="3584"/>
        <w:gridCol w:w="4678"/>
        <w:gridCol w:w="1984"/>
      </w:tblGrid>
      <w:tr w:rsidR="00920ECB" w:rsidRPr="00BF5DD2" w:rsidTr="000E7DE8">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920ECB" w:rsidRPr="00BF5DD2" w:rsidRDefault="00920ECB" w:rsidP="00C5635D">
            <w:pPr>
              <w:pStyle w:val="Textbody"/>
              <w:snapToGrid w:val="0"/>
              <w:spacing w:after="0"/>
              <w:ind w:left="142"/>
              <w:jc w:val="both"/>
              <w:rPr>
                <w:b/>
                <w:bCs/>
                <w:sz w:val="20"/>
                <w:szCs w:val="20"/>
              </w:rPr>
            </w:pPr>
            <w:r w:rsidRPr="00813B8B">
              <w:rPr>
                <w:bCs/>
                <w:i/>
                <w:sz w:val="20"/>
                <w:szCs w:val="20"/>
              </w:rPr>
              <w:lastRenderedPageBreak/>
              <w:t>Адрес многоквартирного дома:</w:t>
            </w:r>
            <w:r w:rsidRPr="00BF5DD2">
              <w:rPr>
                <w:b/>
                <w:bCs/>
                <w:sz w:val="20"/>
                <w:szCs w:val="20"/>
              </w:rPr>
              <w:t xml:space="preserve"> </w:t>
            </w:r>
            <w:r w:rsidRPr="004A369C">
              <w:rPr>
                <w:b/>
                <w:bCs/>
                <w:i/>
                <w:sz w:val="20"/>
                <w:szCs w:val="20"/>
              </w:rPr>
              <w:t>г.</w:t>
            </w:r>
            <w:r w:rsidRPr="00661FF1">
              <w:rPr>
                <w:b/>
                <w:bCs/>
                <w:i/>
                <w:sz w:val="20"/>
                <w:szCs w:val="20"/>
                <w:u w:val="single"/>
              </w:rPr>
              <w:t>Саянск</w:t>
            </w:r>
            <w:r w:rsidRPr="004A369C">
              <w:rPr>
                <w:b/>
                <w:bCs/>
                <w:i/>
                <w:sz w:val="20"/>
                <w:szCs w:val="20"/>
              </w:rPr>
              <w:t xml:space="preserve">, </w:t>
            </w:r>
            <w:r w:rsidRPr="004A369C">
              <w:rPr>
                <w:bCs/>
                <w:i/>
                <w:sz w:val="20"/>
                <w:szCs w:val="20"/>
              </w:rPr>
              <w:t xml:space="preserve">микрорайон </w:t>
            </w:r>
            <w:r w:rsidRPr="00661FF1">
              <w:rPr>
                <w:b/>
                <w:bCs/>
                <w:i/>
                <w:sz w:val="20"/>
                <w:szCs w:val="20"/>
                <w:u w:val="single"/>
              </w:rPr>
              <w:t>«Юбилейный»</w:t>
            </w:r>
            <w:r w:rsidRPr="004A369C">
              <w:rPr>
                <w:b/>
                <w:bCs/>
                <w:i/>
                <w:sz w:val="20"/>
                <w:szCs w:val="20"/>
              </w:rPr>
              <w:t xml:space="preserve">, </w:t>
            </w:r>
            <w:r w:rsidRPr="004A369C">
              <w:rPr>
                <w:bCs/>
                <w:i/>
                <w:sz w:val="20"/>
                <w:szCs w:val="20"/>
              </w:rPr>
              <w:t>дом</w:t>
            </w:r>
            <w:r w:rsidRPr="004A369C">
              <w:rPr>
                <w:b/>
                <w:bCs/>
                <w:i/>
                <w:sz w:val="20"/>
                <w:szCs w:val="20"/>
              </w:rPr>
              <w:t xml:space="preserve"> №</w:t>
            </w:r>
            <w:r>
              <w:rPr>
                <w:b/>
                <w:bCs/>
                <w:i/>
                <w:sz w:val="20"/>
                <w:szCs w:val="20"/>
              </w:rPr>
              <w:t xml:space="preserve"> </w:t>
            </w:r>
            <w:r w:rsidRPr="00661FF1">
              <w:rPr>
                <w:b/>
                <w:bCs/>
                <w:i/>
                <w:sz w:val="20"/>
                <w:szCs w:val="20"/>
                <w:u w:val="single"/>
              </w:rPr>
              <w:t>42</w:t>
            </w:r>
          </w:p>
        </w:tc>
      </w:tr>
      <w:tr w:rsidR="00920ECB" w:rsidRPr="00BF5DD2" w:rsidTr="000E7DE8">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920ECB" w:rsidRPr="00BF5DD2" w:rsidRDefault="00920ECB" w:rsidP="00C5635D">
            <w:pPr>
              <w:pStyle w:val="Textbody"/>
              <w:snapToGrid w:val="0"/>
              <w:spacing w:after="0"/>
              <w:ind w:left="142"/>
              <w:jc w:val="both"/>
              <w:rPr>
                <w:b/>
                <w:bCs/>
                <w:sz w:val="20"/>
                <w:szCs w:val="20"/>
              </w:rPr>
            </w:pPr>
            <w:r w:rsidRPr="00813B8B">
              <w:rPr>
                <w:bCs/>
                <w:i/>
                <w:sz w:val="20"/>
                <w:szCs w:val="20"/>
              </w:rPr>
              <w:t>Серия, тип постройки:</w:t>
            </w:r>
            <w:r>
              <w:rPr>
                <w:b/>
                <w:bCs/>
                <w:sz w:val="20"/>
                <w:szCs w:val="20"/>
              </w:rPr>
              <w:t xml:space="preserve">  </w:t>
            </w:r>
            <w:r w:rsidRPr="00661FF1">
              <w:rPr>
                <w:b/>
                <w:bCs/>
                <w:i/>
                <w:sz w:val="20"/>
                <w:szCs w:val="20"/>
                <w:u w:val="single"/>
              </w:rPr>
              <w:t>И-163-02-77</w:t>
            </w:r>
          </w:p>
        </w:tc>
      </w:tr>
      <w:tr w:rsidR="00920ECB" w:rsidRPr="00BF5DD2" w:rsidTr="000E7DE8">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920ECB" w:rsidRPr="00BF5DD2" w:rsidRDefault="00920ECB" w:rsidP="00C5635D">
            <w:pPr>
              <w:pStyle w:val="Textbody"/>
              <w:snapToGrid w:val="0"/>
              <w:spacing w:after="0"/>
              <w:ind w:left="142"/>
              <w:jc w:val="both"/>
              <w:rPr>
                <w:b/>
                <w:bCs/>
                <w:sz w:val="20"/>
                <w:szCs w:val="20"/>
              </w:rPr>
            </w:pPr>
            <w:r w:rsidRPr="00813B8B">
              <w:rPr>
                <w:bCs/>
                <w:i/>
                <w:sz w:val="20"/>
                <w:szCs w:val="20"/>
              </w:rPr>
              <w:t>Год постройки:</w:t>
            </w:r>
            <w:r>
              <w:rPr>
                <w:b/>
                <w:bCs/>
                <w:sz w:val="20"/>
                <w:szCs w:val="20"/>
              </w:rPr>
              <w:t xml:space="preserve"> </w:t>
            </w:r>
            <w:r w:rsidRPr="00661FF1">
              <w:rPr>
                <w:b/>
                <w:bCs/>
                <w:i/>
                <w:sz w:val="20"/>
                <w:szCs w:val="20"/>
                <w:u w:val="single"/>
              </w:rPr>
              <w:t>1985-1986</w:t>
            </w:r>
            <w:r w:rsidRPr="000C65D5">
              <w:rPr>
                <w:b/>
                <w:bCs/>
                <w:i/>
                <w:sz w:val="20"/>
                <w:szCs w:val="20"/>
              </w:rPr>
              <w:t>г.</w:t>
            </w:r>
            <w:r>
              <w:rPr>
                <w:b/>
                <w:bCs/>
                <w:i/>
                <w:sz w:val="20"/>
                <w:szCs w:val="20"/>
              </w:rPr>
              <w:t>г</w:t>
            </w:r>
          </w:p>
        </w:tc>
      </w:tr>
      <w:tr w:rsidR="00920ECB" w:rsidRPr="00BF5DD2" w:rsidTr="000E7DE8">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920ECB" w:rsidRPr="00BF5DD2" w:rsidRDefault="00920ECB" w:rsidP="00C5635D">
            <w:pPr>
              <w:pStyle w:val="Textbody"/>
              <w:snapToGrid w:val="0"/>
              <w:spacing w:after="0"/>
              <w:ind w:left="142"/>
              <w:jc w:val="both"/>
              <w:rPr>
                <w:b/>
                <w:bCs/>
                <w:sz w:val="20"/>
                <w:szCs w:val="20"/>
              </w:rPr>
            </w:pPr>
            <w:r w:rsidRPr="00813B8B">
              <w:rPr>
                <w:bCs/>
                <w:i/>
                <w:sz w:val="20"/>
                <w:szCs w:val="20"/>
              </w:rPr>
              <w:t>Этажность:</w:t>
            </w:r>
            <w:r>
              <w:rPr>
                <w:b/>
                <w:bCs/>
                <w:sz w:val="20"/>
                <w:szCs w:val="20"/>
              </w:rPr>
              <w:t xml:space="preserve"> </w:t>
            </w:r>
            <w:r w:rsidRPr="00661FF1">
              <w:rPr>
                <w:b/>
                <w:bCs/>
                <w:i/>
                <w:sz w:val="20"/>
                <w:szCs w:val="20"/>
                <w:u w:val="single"/>
              </w:rPr>
              <w:t>9</w:t>
            </w:r>
          </w:p>
        </w:tc>
      </w:tr>
      <w:tr w:rsidR="00920ECB" w:rsidRPr="00BF5DD2" w:rsidTr="000E7DE8">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920ECB" w:rsidRPr="00813B8B" w:rsidRDefault="00920ECB" w:rsidP="00C5635D">
            <w:pPr>
              <w:pStyle w:val="Textbody"/>
              <w:snapToGrid w:val="0"/>
              <w:spacing w:after="0"/>
              <w:ind w:left="142"/>
              <w:jc w:val="both"/>
              <w:rPr>
                <w:bCs/>
                <w:i/>
                <w:sz w:val="20"/>
                <w:szCs w:val="20"/>
              </w:rPr>
            </w:pPr>
            <w:r>
              <w:rPr>
                <w:bCs/>
                <w:i/>
                <w:sz w:val="20"/>
                <w:szCs w:val="20"/>
              </w:rPr>
              <w:t xml:space="preserve">Количество подъездов: </w:t>
            </w:r>
            <w:r w:rsidRPr="00661FF1">
              <w:rPr>
                <w:b/>
                <w:bCs/>
                <w:i/>
                <w:sz w:val="20"/>
                <w:szCs w:val="20"/>
                <w:u w:val="single"/>
              </w:rPr>
              <w:t>2</w:t>
            </w:r>
          </w:p>
        </w:tc>
      </w:tr>
      <w:tr w:rsidR="00920ECB" w:rsidRPr="00BF5DD2" w:rsidTr="000E7DE8">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920ECB" w:rsidRPr="00867886" w:rsidRDefault="00920ECB" w:rsidP="00C5635D">
            <w:pPr>
              <w:pStyle w:val="Textbody"/>
              <w:snapToGrid w:val="0"/>
              <w:spacing w:after="0"/>
              <w:ind w:left="142"/>
              <w:jc w:val="both"/>
            </w:pPr>
            <w:r w:rsidRPr="00813B8B">
              <w:rPr>
                <w:bCs/>
                <w:i/>
                <w:sz w:val="20"/>
                <w:szCs w:val="20"/>
              </w:rPr>
              <w:t>Количество квартир:</w:t>
            </w:r>
            <w:r>
              <w:rPr>
                <w:b/>
                <w:bCs/>
                <w:sz w:val="20"/>
                <w:szCs w:val="20"/>
              </w:rPr>
              <w:t xml:space="preserve"> </w:t>
            </w:r>
            <w:r w:rsidRPr="00661FF1">
              <w:rPr>
                <w:b/>
                <w:bCs/>
                <w:i/>
                <w:sz w:val="20"/>
                <w:szCs w:val="20"/>
                <w:u w:val="single"/>
              </w:rPr>
              <w:t>72</w:t>
            </w:r>
          </w:p>
        </w:tc>
      </w:tr>
      <w:tr w:rsidR="00920ECB" w:rsidRPr="00BF5DD2" w:rsidTr="000E7DE8">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920ECB" w:rsidRPr="00813B8B" w:rsidRDefault="00920ECB" w:rsidP="00C5635D">
            <w:pPr>
              <w:pStyle w:val="TableContents"/>
              <w:snapToGrid w:val="0"/>
              <w:ind w:left="142"/>
              <w:jc w:val="both"/>
              <w:rPr>
                <w:bCs/>
                <w:i/>
                <w:sz w:val="20"/>
                <w:szCs w:val="20"/>
              </w:rPr>
            </w:pPr>
            <w:r w:rsidRPr="00813B8B">
              <w:rPr>
                <w:bCs/>
                <w:i/>
                <w:sz w:val="20"/>
                <w:szCs w:val="20"/>
              </w:rPr>
              <w:t>Количество нежилых помещений:</w:t>
            </w:r>
            <w:r>
              <w:rPr>
                <w:bCs/>
                <w:i/>
                <w:sz w:val="20"/>
                <w:szCs w:val="20"/>
              </w:rPr>
              <w:t xml:space="preserve"> </w:t>
            </w:r>
            <w:r w:rsidRPr="00661FF1">
              <w:rPr>
                <w:b/>
                <w:bCs/>
                <w:i/>
                <w:sz w:val="20"/>
                <w:szCs w:val="20"/>
                <w:u w:val="single"/>
              </w:rPr>
              <w:t>1</w:t>
            </w:r>
          </w:p>
        </w:tc>
      </w:tr>
      <w:tr w:rsidR="00920ECB" w:rsidRPr="00BF5DD2" w:rsidTr="000E7DE8">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920ECB" w:rsidRPr="00867886" w:rsidRDefault="00920ECB" w:rsidP="00C5635D">
            <w:pPr>
              <w:pStyle w:val="Textbody"/>
              <w:snapToGrid w:val="0"/>
              <w:spacing w:after="0"/>
              <w:ind w:left="142"/>
              <w:jc w:val="both"/>
              <w:rPr>
                <w:b/>
                <w:bCs/>
                <w:sz w:val="20"/>
                <w:szCs w:val="20"/>
                <w:vertAlign w:val="superscript"/>
              </w:rPr>
            </w:pPr>
            <w:r w:rsidRPr="00813B8B">
              <w:rPr>
                <w:bCs/>
                <w:i/>
                <w:sz w:val="20"/>
                <w:szCs w:val="20"/>
              </w:rPr>
              <w:t xml:space="preserve">Общая площадь многоквартирного дома: </w:t>
            </w:r>
            <w:r w:rsidRPr="00661FF1">
              <w:rPr>
                <w:b/>
                <w:bCs/>
                <w:i/>
                <w:sz w:val="20"/>
                <w:szCs w:val="20"/>
                <w:u w:val="single"/>
              </w:rPr>
              <w:t>4122,4</w:t>
            </w:r>
            <w:r>
              <w:rPr>
                <w:b/>
                <w:bCs/>
                <w:i/>
                <w:sz w:val="20"/>
                <w:szCs w:val="20"/>
              </w:rPr>
              <w:t xml:space="preserve"> </w:t>
            </w:r>
            <w:r w:rsidRPr="004A369C">
              <w:rPr>
                <w:b/>
                <w:bCs/>
                <w:i/>
                <w:sz w:val="20"/>
                <w:szCs w:val="20"/>
              </w:rPr>
              <w:t>м</w:t>
            </w:r>
            <w:r w:rsidRPr="004A369C">
              <w:rPr>
                <w:b/>
                <w:bCs/>
                <w:i/>
                <w:sz w:val="20"/>
                <w:szCs w:val="20"/>
                <w:vertAlign w:val="superscript"/>
              </w:rPr>
              <w:t>2</w:t>
            </w:r>
          </w:p>
        </w:tc>
      </w:tr>
      <w:tr w:rsidR="00920ECB" w:rsidRPr="00BF5DD2" w:rsidTr="000E7DE8">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920ECB" w:rsidRPr="00867886" w:rsidRDefault="00920ECB" w:rsidP="00C5635D">
            <w:pPr>
              <w:pStyle w:val="Textbody"/>
              <w:snapToGrid w:val="0"/>
              <w:spacing w:after="0"/>
              <w:ind w:left="142"/>
              <w:jc w:val="both"/>
              <w:rPr>
                <w:b/>
                <w:bCs/>
                <w:sz w:val="20"/>
                <w:szCs w:val="20"/>
              </w:rPr>
            </w:pPr>
            <w:r w:rsidRPr="00813B8B">
              <w:rPr>
                <w:bCs/>
                <w:i/>
                <w:sz w:val="20"/>
                <w:szCs w:val="20"/>
              </w:rPr>
              <w:t>Общая площадь жилых помещений:</w:t>
            </w:r>
            <w:r>
              <w:rPr>
                <w:b/>
                <w:bCs/>
                <w:sz w:val="20"/>
                <w:szCs w:val="20"/>
              </w:rPr>
              <w:t xml:space="preserve"> </w:t>
            </w:r>
            <w:r w:rsidRPr="00661FF1">
              <w:rPr>
                <w:b/>
                <w:bCs/>
                <w:i/>
                <w:sz w:val="20"/>
                <w:szCs w:val="20"/>
                <w:u w:val="single"/>
              </w:rPr>
              <w:t>4036,1</w:t>
            </w:r>
            <w:r w:rsidRPr="004A369C">
              <w:rPr>
                <w:b/>
                <w:bCs/>
                <w:i/>
                <w:sz w:val="20"/>
                <w:szCs w:val="20"/>
              </w:rPr>
              <w:t xml:space="preserve"> м</w:t>
            </w:r>
            <w:r w:rsidRPr="004A369C">
              <w:rPr>
                <w:b/>
                <w:bCs/>
                <w:i/>
                <w:sz w:val="20"/>
                <w:szCs w:val="20"/>
                <w:vertAlign w:val="superscript"/>
              </w:rPr>
              <w:t>2</w:t>
            </w:r>
          </w:p>
        </w:tc>
      </w:tr>
      <w:tr w:rsidR="00920ECB" w:rsidRPr="00BF5DD2" w:rsidTr="000E7DE8">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920ECB" w:rsidRPr="00D51D9D" w:rsidRDefault="00920ECB" w:rsidP="00C5635D">
            <w:pPr>
              <w:pStyle w:val="Textbody"/>
              <w:snapToGrid w:val="0"/>
              <w:spacing w:after="0"/>
              <w:ind w:left="142"/>
              <w:jc w:val="both"/>
              <w:rPr>
                <w:b/>
                <w:bCs/>
                <w:sz w:val="20"/>
                <w:szCs w:val="20"/>
              </w:rPr>
            </w:pPr>
            <w:r w:rsidRPr="00813B8B">
              <w:rPr>
                <w:bCs/>
                <w:i/>
                <w:sz w:val="20"/>
                <w:szCs w:val="20"/>
              </w:rPr>
              <w:t>Общая площадь нежилых помещений:</w:t>
            </w:r>
            <w:r>
              <w:rPr>
                <w:b/>
                <w:bCs/>
                <w:sz w:val="20"/>
                <w:szCs w:val="20"/>
              </w:rPr>
              <w:t xml:space="preserve">  </w:t>
            </w:r>
            <w:r w:rsidRPr="00661FF1">
              <w:rPr>
                <w:b/>
                <w:bCs/>
                <w:i/>
                <w:sz w:val="20"/>
                <w:szCs w:val="20"/>
                <w:u w:val="single"/>
              </w:rPr>
              <w:t>86,3</w:t>
            </w:r>
            <w:r w:rsidRPr="00661FF1">
              <w:rPr>
                <w:b/>
                <w:bCs/>
                <w:i/>
                <w:sz w:val="20"/>
                <w:szCs w:val="20"/>
              </w:rPr>
              <w:t xml:space="preserve"> м</w:t>
            </w:r>
            <w:r w:rsidRPr="00661FF1">
              <w:rPr>
                <w:b/>
                <w:bCs/>
                <w:i/>
                <w:sz w:val="20"/>
                <w:szCs w:val="20"/>
                <w:vertAlign w:val="superscript"/>
              </w:rPr>
              <w:t>2</w:t>
            </w:r>
          </w:p>
        </w:tc>
      </w:tr>
      <w:tr w:rsidR="00920ECB" w:rsidRPr="00BF5DD2" w:rsidTr="000E7DE8">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920ECB" w:rsidRPr="00813B8B" w:rsidRDefault="00920ECB" w:rsidP="00C5635D">
            <w:pPr>
              <w:pStyle w:val="Textbody"/>
              <w:snapToGrid w:val="0"/>
              <w:spacing w:after="0"/>
              <w:ind w:left="142"/>
              <w:jc w:val="both"/>
              <w:rPr>
                <w:bCs/>
                <w:i/>
                <w:sz w:val="20"/>
                <w:szCs w:val="20"/>
              </w:rPr>
            </w:pPr>
            <w:r w:rsidRPr="00813B8B">
              <w:rPr>
                <w:bCs/>
                <w:i/>
                <w:sz w:val="20"/>
                <w:szCs w:val="20"/>
              </w:rPr>
              <w:t>Степень износа по данным государственного технического учета ( в %):</w:t>
            </w:r>
            <w:r>
              <w:rPr>
                <w:bCs/>
                <w:i/>
                <w:sz w:val="20"/>
                <w:szCs w:val="20"/>
              </w:rPr>
              <w:t xml:space="preserve"> </w:t>
            </w:r>
            <w:r w:rsidRPr="00661FF1">
              <w:rPr>
                <w:b/>
                <w:bCs/>
                <w:i/>
                <w:sz w:val="20"/>
                <w:szCs w:val="20"/>
                <w:u w:val="single"/>
              </w:rPr>
              <w:t>40</w:t>
            </w:r>
            <w:r w:rsidRPr="00661FF1">
              <w:rPr>
                <w:b/>
                <w:bCs/>
                <w:i/>
                <w:sz w:val="20"/>
                <w:szCs w:val="20"/>
              </w:rPr>
              <w:t xml:space="preserve"> %</w:t>
            </w:r>
          </w:p>
        </w:tc>
      </w:tr>
      <w:tr w:rsidR="00920ECB" w:rsidRPr="00BF5DD2" w:rsidTr="000E7DE8">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920ECB" w:rsidRPr="00813B8B" w:rsidRDefault="00920ECB" w:rsidP="00C5635D">
            <w:pPr>
              <w:pStyle w:val="Textbody"/>
              <w:snapToGrid w:val="0"/>
              <w:spacing w:after="0"/>
              <w:ind w:left="142"/>
              <w:jc w:val="both"/>
              <w:rPr>
                <w:bCs/>
                <w:i/>
                <w:sz w:val="20"/>
                <w:szCs w:val="20"/>
              </w:rPr>
            </w:pPr>
            <w:r w:rsidRPr="00813B8B">
              <w:rPr>
                <w:bCs/>
                <w:i/>
                <w:sz w:val="20"/>
                <w:szCs w:val="20"/>
              </w:rPr>
              <w:t>Год последнего комплексного капитального ремонта:</w:t>
            </w:r>
          </w:p>
        </w:tc>
      </w:tr>
      <w:tr w:rsidR="00920ECB" w:rsidRPr="00BF5DD2" w:rsidTr="000E7DE8">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920ECB" w:rsidRPr="00867886" w:rsidRDefault="00920ECB" w:rsidP="00C5635D">
            <w:pPr>
              <w:pStyle w:val="Textbody"/>
              <w:snapToGrid w:val="0"/>
              <w:spacing w:after="0"/>
              <w:ind w:left="142"/>
              <w:jc w:val="both"/>
              <w:rPr>
                <w:b/>
                <w:bCs/>
                <w:sz w:val="20"/>
                <w:szCs w:val="20"/>
              </w:rPr>
            </w:pPr>
            <w:r w:rsidRPr="00813B8B">
              <w:rPr>
                <w:bCs/>
                <w:i/>
                <w:sz w:val="20"/>
                <w:szCs w:val="20"/>
              </w:rPr>
              <w:t>Площадь земельного участка, входящего в состав общего имущества многоквартирного дома:</w:t>
            </w:r>
            <w:r>
              <w:rPr>
                <w:b/>
                <w:bCs/>
                <w:sz w:val="20"/>
                <w:szCs w:val="20"/>
              </w:rPr>
              <w:t xml:space="preserve"> </w:t>
            </w:r>
            <w:r w:rsidRPr="00661FF1">
              <w:rPr>
                <w:b/>
                <w:bCs/>
                <w:i/>
                <w:sz w:val="20"/>
                <w:szCs w:val="20"/>
                <w:u w:val="single"/>
              </w:rPr>
              <w:t>3952</w:t>
            </w:r>
            <w:r w:rsidRPr="00661FF1">
              <w:rPr>
                <w:b/>
                <w:bCs/>
                <w:i/>
                <w:sz w:val="20"/>
                <w:szCs w:val="20"/>
              </w:rPr>
              <w:t xml:space="preserve"> м</w:t>
            </w:r>
            <w:r w:rsidRPr="00661FF1">
              <w:rPr>
                <w:b/>
                <w:bCs/>
                <w:i/>
                <w:sz w:val="20"/>
                <w:szCs w:val="20"/>
                <w:vertAlign w:val="superscript"/>
              </w:rPr>
              <w:t>2</w:t>
            </w:r>
          </w:p>
        </w:tc>
      </w:tr>
      <w:tr w:rsidR="00920ECB" w:rsidRPr="00BF5DD2" w:rsidTr="000E7DE8">
        <w:tc>
          <w:tcPr>
            <w:tcW w:w="10246" w:type="dxa"/>
            <w:gridSpan w:val="3"/>
            <w:tcBorders>
              <w:top w:val="single" w:sz="12" w:space="0" w:color="auto"/>
              <w:left w:val="single" w:sz="4" w:space="0" w:color="000000"/>
              <w:bottom w:val="single" w:sz="4" w:space="0" w:color="000000"/>
              <w:right w:val="single" w:sz="4" w:space="0" w:color="000000"/>
            </w:tcBorders>
            <w:shd w:val="clear" w:color="auto" w:fill="auto"/>
          </w:tcPr>
          <w:p w:rsidR="00920ECB" w:rsidRPr="00813B8B" w:rsidRDefault="00920ECB" w:rsidP="00C5635D">
            <w:pPr>
              <w:pStyle w:val="Textbody"/>
              <w:snapToGrid w:val="0"/>
              <w:spacing w:after="0"/>
              <w:ind w:left="142"/>
              <w:jc w:val="both"/>
              <w:rPr>
                <w:bCs/>
                <w:i/>
                <w:sz w:val="20"/>
                <w:szCs w:val="20"/>
              </w:rPr>
            </w:pPr>
            <w:r w:rsidRPr="00813B8B">
              <w:rPr>
                <w:bCs/>
                <w:i/>
                <w:sz w:val="20"/>
                <w:szCs w:val="20"/>
              </w:rPr>
              <w:t>Кадастровый номер земельного участка:</w:t>
            </w:r>
            <w:r>
              <w:rPr>
                <w:bCs/>
                <w:i/>
                <w:sz w:val="20"/>
                <w:szCs w:val="20"/>
              </w:rPr>
              <w:t xml:space="preserve"> </w:t>
            </w:r>
            <w:r w:rsidRPr="00661FF1">
              <w:rPr>
                <w:b/>
                <w:bCs/>
                <w:i/>
                <w:sz w:val="20"/>
                <w:szCs w:val="20"/>
                <w:u w:val="single"/>
              </w:rPr>
              <w:t>38:28:010401:40</w:t>
            </w:r>
          </w:p>
        </w:tc>
      </w:tr>
      <w:tr w:rsidR="00920ECB" w:rsidRPr="00BF5DD2" w:rsidTr="000E7DE8">
        <w:tblPrEx>
          <w:tblCellMar>
            <w:top w:w="0" w:type="dxa"/>
            <w:left w:w="10" w:type="dxa"/>
            <w:bottom w:w="0" w:type="dxa"/>
            <w:right w:w="10" w:type="dxa"/>
          </w:tblCellMar>
        </w:tblPrEx>
        <w:trPr>
          <w:trHeight w:val="23"/>
        </w:trPr>
        <w:tc>
          <w:tcPr>
            <w:tcW w:w="3584" w:type="dxa"/>
            <w:tcBorders>
              <w:top w:val="single" w:sz="12" w:space="0" w:color="auto"/>
              <w:left w:val="single" w:sz="4" w:space="0" w:color="000000"/>
              <w:bottom w:val="single" w:sz="12" w:space="0" w:color="auto"/>
            </w:tcBorders>
            <w:shd w:val="clear" w:color="auto" w:fill="FFFFFF"/>
          </w:tcPr>
          <w:p w:rsidR="00920ECB" w:rsidRPr="00813B8B" w:rsidRDefault="00920ECB" w:rsidP="00C5635D">
            <w:pPr>
              <w:pStyle w:val="Textbody"/>
              <w:snapToGrid w:val="0"/>
              <w:spacing w:after="0"/>
              <w:ind w:left="142"/>
              <w:rPr>
                <w:b/>
                <w:bCs/>
                <w:i/>
                <w:sz w:val="20"/>
                <w:szCs w:val="20"/>
              </w:rPr>
            </w:pPr>
            <w:r w:rsidRPr="00813B8B">
              <w:rPr>
                <w:b/>
                <w:bCs/>
                <w:i/>
                <w:sz w:val="20"/>
                <w:szCs w:val="20"/>
              </w:rPr>
              <w:t>Наименование элемента общего имущества</w:t>
            </w:r>
          </w:p>
        </w:tc>
        <w:tc>
          <w:tcPr>
            <w:tcW w:w="4678" w:type="dxa"/>
            <w:tcBorders>
              <w:top w:val="single" w:sz="12" w:space="0" w:color="auto"/>
              <w:left w:val="single" w:sz="4" w:space="0" w:color="000000"/>
              <w:bottom w:val="single" w:sz="12" w:space="0" w:color="auto"/>
            </w:tcBorders>
            <w:shd w:val="clear" w:color="auto" w:fill="FFFFFF"/>
          </w:tcPr>
          <w:p w:rsidR="00920ECB" w:rsidRPr="00813B8B" w:rsidRDefault="00920ECB" w:rsidP="00C5635D">
            <w:pPr>
              <w:pStyle w:val="Textbody"/>
              <w:snapToGrid w:val="0"/>
              <w:spacing w:after="0"/>
              <w:ind w:left="142"/>
              <w:rPr>
                <w:b/>
                <w:bCs/>
                <w:i/>
                <w:sz w:val="20"/>
                <w:szCs w:val="20"/>
              </w:rPr>
            </w:pPr>
            <w:r w:rsidRPr="00813B8B">
              <w:rPr>
                <w:b/>
                <w:bCs/>
                <w:i/>
                <w:sz w:val="20"/>
                <w:szCs w:val="20"/>
              </w:rPr>
              <w:t>Параметры</w:t>
            </w:r>
          </w:p>
        </w:tc>
        <w:tc>
          <w:tcPr>
            <w:tcW w:w="1984" w:type="dxa"/>
            <w:tcBorders>
              <w:top w:val="single" w:sz="12" w:space="0" w:color="auto"/>
              <w:left w:val="single" w:sz="4" w:space="0" w:color="000000"/>
              <w:bottom w:val="single" w:sz="12" w:space="0" w:color="auto"/>
              <w:right w:val="single" w:sz="4" w:space="0" w:color="000000"/>
            </w:tcBorders>
            <w:shd w:val="clear" w:color="auto" w:fill="FFFFFF"/>
          </w:tcPr>
          <w:p w:rsidR="00920ECB" w:rsidRPr="00813B8B" w:rsidRDefault="00920ECB" w:rsidP="00C5635D">
            <w:pPr>
              <w:pStyle w:val="Textbody"/>
              <w:snapToGrid w:val="0"/>
              <w:spacing w:after="0"/>
              <w:ind w:left="142"/>
              <w:rPr>
                <w:b/>
                <w:bCs/>
                <w:i/>
                <w:sz w:val="20"/>
                <w:szCs w:val="20"/>
              </w:rPr>
            </w:pPr>
            <w:r w:rsidRPr="00813B8B">
              <w:rPr>
                <w:b/>
                <w:bCs/>
                <w:i/>
                <w:sz w:val="20"/>
                <w:szCs w:val="20"/>
              </w:rPr>
              <w:t>Характеристика</w:t>
            </w:r>
          </w:p>
        </w:tc>
      </w:tr>
      <w:tr w:rsidR="00920ECB" w:rsidRPr="00BF5DD2" w:rsidTr="000E7DE8">
        <w:tblPrEx>
          <w:tblCellMar>
            <w:top w:w="0" w:type="dxa"/>
            <w:left w:w="108" w:type="dxa"/>
            <w:bottom w:w="0" w:type="dxa"/>
            <w:right w:w="108" w:type="dxa"/>
          </w:tblCellMar>
        </w:tblPrEx>
        <w:trPr>
          <w:trHeight w:val="23"/>
        </w:trPr>
        <w:tc>
          <w:tcPr>
            <w:tcW w:w="10246" w:type="dxa"/>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920ECB" w:rsidRPr="00834179" w:rsidRDefault="00920ECB" w:rsidP="00C5635D">
            <w:pPr>
              <w:pStyle w:val="Textbody"/>
              <w:snapToGrid w:val="0"/>
              <w:spacing w:after="0"/>
              <w:ind w:left="142"/>
              <w:rPr>
                <w:b/>
                <w:bCs/>
                <w:i/>
                <w:sz w:val="20"/>
                <w:szCs w:val="20"/>
              </w:rPr>
            </w:pPr>
            <w:r w:rsidRPr="00834179">
              <w:rPr>
                <w:b/>
                <w:bCs/>
                <w:i/>
                <w:sz w:val="20"/>
                <w:szCs w:val="20"/>
              </w:rPr>
              <w:t>I .Помещения и инженерные коммуникации общего пользования</w:t>
            </w:r>
          </w:p>
        </w:tc>
      </w:tr>
      <w:tr w:rsidR="00920ECB" w:rsidRPr="00BF5DD2" w:rsidTr="000E7DE8">
        <w:tblPrEx>
          <w:tblCellMar>
            <w:top w:w="0" w:type="dxa"/>
            <w:left w:w="10" w:type="dxa"/>
            <w:bottom w:w="0" w:type="dxa"/>
            <w:right w:w="10" w:type="dxa"/>
          </w:tblCellMar>
        </w:tblPrEx>
        <w:trPr>
          <w:trHeight w:val="133"/>
        </w:trPr>
        <w:tc>
          <w:tcPr>
            <w:tcW w:w="3584" w:type="dxa"/>
            <w:tcBorders>
              <w:top w:val="single" w:sz="12" w:space="0" w:color="auto"/>
              <w:left w:val="single" w:sz="4" w:space="0" w:color="000000"/>
              <w:bottom w:val="single" w:sz="12" w:space="0" w:color="auto"/>
            </w:tcBorders>
            <w:shd w:val="clear" w:color="auto" w:fill="F2F2F2" w:themeFill="background1" w:themeFillShade="F2"/>
          </w:tcPr>
          <w:p w:rsidR="00920ECB" w:rsidRPr="00BF5DD2" w:rsidRDefault="00920ECB" w:rsidP="00C5635D">
            <w:pPr>
              <w:pStyle w:val="Textbody"/>
              <w:snapToGrid w:val="0"/>
              <w:spacing w:after="0"/>
              <w:ind w:left="142"/>
              <w:jc w:val="both"/>
              <w:rPr>
                <w:b/>
                <w:bCs/>
                <w:sz w:val="20"/>
                <w:szCs w:val="20"/>
              </w:rPr>
            </w:pPr>
            <w:r w:rsidRPr="00BF5DD2">
              <w:rPr>
                <w:b/>
                <w:bCs/>
                <w:sz w:val="20"/>
                <w:szCs w:val="20"/>
              </w:rPr>
              <w:t>Помещения общего пользования</w:t>
            </w:r>
          </w:p>
        </w:tc>
        <w:tc>
          <w:tcPr>
            <w:tcW w:w="4678" w:type="dxa"/>
            <w:tcBorders>
              <w:top w:val="single" w:sz="12" w:space="0" w:color="auto"/>
              <w:left w:val="single" w:sz="4" w:space="0" w:color="000000"/>
              <w:bottom w:val="single" w:sz="12" w:space="0" w:color="auto"/>
            </w:tcBorders>
            <w:shd w:val="clear" w:color="auto" w:fill="FFFFFF"/>
          </w:tcPr>
          <w:p w:rsidR="00920ECB" w:rsidRPr="00BF5DD2" w:rsidRDefault="00920ECB" w:rsidP="00C5635D">
            <w:pPr>
              <w:pStyle w:val="Textbody"/>
              <w:snapToGrid w:val="0"/>
              <w:spacing w:after="0"/>
              <w:ind w:left="142"/>
              <w:jc w:val="both"/>
              <w:rPr>
                <w:sz w:val="20"/>
                <w:szCs w:val="20"/>
              </w:rPr>
            </w:pPr>
            <w:r w:rsidRPr="00BF5DD2">
              <w:rPr>
                <w:sz w:val="20"/>
                <w:szCs w:val="20"/>
              </w:rPr>
              <w:t>Количество (шт. /м</w:t>
            </w:r>
            <w:r w:rsidRPr="004A369C">
              <w:rPr>
                <w:sz w:val="20"/>
                <w:szCs w:val="20"/>
                <w:vertAlign w:val="superscript"/>
              </w:rPr>
              <w:t>2</w:t>
            </w:r>
            <w:r w:rsidRPr="00BF5DD2">
              <w:rPr>
                <w:sz w:val="20"/>
                <w:szCs w:val="20"/>
              </w:rPr>
              <w:t>)</w:t>
            </w:r>
          </w:p>
        </w:tc>
        <w:tc>
          <w:tcPr>
            <w:tcW w:w="1984"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920ECB" w:rsidRPr="00BF5DD2" w:rsidRDefault="00920ECB" w:rsidP="00C5635D">
            <w:pPr>
              <w:pStyle w:val="Textbody"/>
              <w:snapToGrid w:val="0"/>
              <w:spacing w:after="0"/>
              <w:jc w:val="both"/>
              <w:rPr>
                <w:sz w:val="20"/>
                <w:szCs w:val="20"/>
              </w:rPr>
            </w:pPr>
          </w:p>
        </w:tc>
      </w:tr>
      <w:tr w:rsidR="00920ECB" w:rsidRPr="00BF5DD2" w:rsidTr="000E7DE8">
        <w:tblPrEx>
          <w:tblCellMar>
            <w:top w:w="0" w:type="dxa"/>
            <w:left w:w="10" w:type="dxa"/>
            <w:bottom w:w="0" w:type="dxa"/>
            <w:right w:w="10" w:type="dxa"/>
          </w:tblCellMar>
        </w:tblPrEx>
        <w:trPr>
          <w:trHeight w:val="23"/>
        </w:trPr>
        <w:tc>
          <w:tcPr>
            <w:tcW w:w="3584" w:type="dxa"/>
            <w:tcBorders>
              <w:top w:val="single" w:sz="12" w:space="0" w:color="auto"/>
              <w:left w:val="single" w:sz="4" w:space="0" w:color="000000"/>
              <w:bottom w:val="single" w:sz="12" w:space="0" w:color="auto"/>
            </w:tcBorders>
            <w:shd w:val="clear" w:color="auto" w:fill="F2F2F2" w:themeFill="background1" w:themeFillShade="F2"/>
          </w:tcPr>
          <w:p w:rsidR="00920ECB" w:rsidRPr="00BF5DD2" w:rsidRDefault="00920ECB" w:rsidP="00C5635D">
            <w:pPr>
              <w:pStyle w:val="Textbody"/>
              <w:snapToGrid w:val="0"/>
              <w:spacing w:after="0"/>
              <w:ind w:left="142"/>
              <w:rPr>
                <w:b/>
                <w:bCs/>
                <w:sz w:val="20"/>
                <w:szCs w:val="20"/>
              </w:rPr>
            </w:pPr>
            <w:r>
              <w:rPr>
                <w:b/>
                <w:bCs/>
                <w:sz w:val="20"/>
                <w:szCs w:val="20"/>
              </w:rPr>
              <w:t xml:space="preserve">Межквартирные </w:t>
            </w:r>
            <w:r w:rsidRPr="00BF5DD2">
              <w:rPr>
                <w:b/>
                <w:bCs/>
                <w:sz w:val="20"/>
                <w:szCs w:val="20"/>
              </w:rPr>
              <w:t>лестничные площадки</w:t>
            </w:r>
          </w:p>
        </w:tc>
        <w:tc>
          <w:tcPr>
            <w:tcW w:w="4678" w:type="dxa"/>
            <w:tcBorders>
              <w:top w:val="single" w:sz="12" w:space="0" w:color="auto"/>
              <w:left w:val="single" w:sz="4" w:space="0" w:color="000000"/>
              <w:bottom w:val="single" w:sz="12" w:space="0" w:color="auto"/>
            </w:tcBorders>
            <w:shd w:val="clear" w:color="auto" w:fill="FFFFFF"/>
          </w:tcPr>
          <w:p w:rsidR="00920ECB" w:rsidRPr="00BF5DD2" w:rsidRDefault="00920ECB" w:rsidP="00C5635D">
            <w:pPr>
              <w:pStyle w:val="Textbody"/>
              <w:snapToGrid w:val="0"/>
              <w:spacing w:after="0"/>
              <w:ind w:left="142" w:right="132"/>
              <w:jc w:val="both"/>
              <w:rPr>
                <w:sz w:val="20"/>
                <w:szCs w:val="20"/>
              </w:rPr>
            </w:pPr>
            <w:r w:rsidRPr="00BF5DD2">
              <w:rPr>
                <w:sz w:val="20"/>
                <w:szCs w:val="20"/>
              </w:rPr>
              <w:t>Количество (шт./м</w:t>
            </w:r>
            <w:r w:rsidRPr="004A369C">
              <w:rPr>
                <w:sz w:val="20"/>
                <w:szCs w:val="20"/>
                <w:vertAlign w:val="superscript"/>
              </w:rPr>
              <w:t>2</w:t>
            </w:r>
            <w:r w:rsidRPr="00BF5DD2">
              <w:rPr>
                <w:sz w:val="20"/>
                <w:szCs w:val="20"/>
              </w:rPr>
              <w:t>)</w:t>
            </w:r>
          </w:p>
        </w:tc>
        <w:tc>
          <w:tcPr>
            <w:tcW w:w="1984"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920ECB" w:rsidRPr="00BF5DD2" w:rsidRDefault="00920ECB" w:rsidP="00C5635D">
            <w:pPr>
              <w:pStyle w:val="Textbody"/>
              <w:snapToGrid w:val="0"/>
              <w:spacing w:after="0"/>
              <w:ind w:left="142"/>
              <w:jc w:val="both"/>
              <w:rPr>
                <w:sz w:val="20"/>
                <w:szCs w:val="20"/>
              </w:rPr>
            </w:pPr>
          </w:p>
        </w:tc>
      </w:tr>
      <w:tr w:rsidR="00920ECB" w:rsidRPr="00BF5DD2" w:rsidTr="000E7DE8">
        <w:tblPrEx>
          <w:tblCellMar>
            <w:top w:w="0" w:type="dxa"/>
            <w:left w:w="10" w:type="dxa"/>
            <w:bottom w:w="0" w:type="dxa"/>
            <w:right w:w="10" w:type="dxa"/>
          </w:tblCellMar>
        </w:tblPrEx>
        <w:trPr>
          <w:trHeight w:val="23"/>
        </w:trPr>
        <w:tc>
          <w:tcPr>
            <w:tcW w:w="3584" w:type="dxa"/>
            <w:tcBorders>
              <w:top w:val="single" w:sz="12" w:space="0" w:color="auto"/>
              <w:left w:val="single" w:sz="4" w:space="0" w:color="000000"/>
              <w:bottom w:val="single" w:sz="12" w:space="0" w:color="auto"/>
            </w:tcBorders>
            <w:shd w:val="clear" w:color="auto" w:fill="F2F2F2" w:themeFill="background1" w:themeFillShade="F2"/>
          </w:tcPr>
          <w:p w:rsidR="00920ECB" w:rsidRPr="00BF5DD2" w:rsidRDefault="00920ECB" w:rsidP="00C5635D">
            <w:pPr>
              <w:pStyle w:val="Textbody"/>
              <w:snapToGrid w:val="0"/>
              <w:spacing w:after="0"/>
              <w:ind w:left="142"/>
              <w:jc w:val="both"/>
              <w:rPr>
                <w:b/>
                <w:bCs/>
                <w:sz w:val="20"/>
                <w:szCs w:val="20"/>
              </w:rPr>
            </w:pPr>
            <w:r w:rsidRPr="00BF5DD2">
              <w:rPr>
                <w:b/>
                <w:bCs/>
                <w:sz w:val="20"/>
                <w:szCs w:val="20"/>
              </w:rPr>
              <w:t>Лестницы</w:t>
            </w:r>
          </w:p>
        </w:tc>
        <w:tc>
          <w:tcPr>
            <w:tcW w:w="4678" w:type="dxa"/>
            <w:tcBorders>
              <w:top w:val="single" w:sz="12" w:space="0" w:color="auto"/>
              <w:left w:val="single" w:sz="4" w:space="0" w:color="000000"/>
              <w:bottom w:val="single" w:sz="12" w:space="0" w:color="auto"/>
            </w:tcBorders>
            <w:shd w:val="clear" w:color="auto" w:fill="FFFFFF"/>
          </w:tcPr>
          <w:p w:rsidR="00920ECB" w:rsidRPr="00BF5DD2" w:rsidRDefault="00920ECB" w:rsidP="00C5635D">
            <w:pPr>
              <w:pStyle w:val="Textbody"/>
              <w:snapToGrid w:val="0"/>
              <w:spacing w:after="0"/>
              <w:ind w:left="142" w:right="132"/>
              <w:jc w:val="both"/>
              <w:rPr>
                <w:sz w:val="20"/>
                <w:szCs w:val="20"/>
              </w:rPr>
            </w:pPr>
            <w:r w:rsidRPr="00BF5DD2">
              <w:rPr>
                <w:sz w:val="20"/>
                <w:szCs w:val="20"/>
              </w:rPr>
              <w:t>Количество лестничных маршей (шт.)</w:t>
            </w:r>
            <w:r>
              <w:rPr>
                <w:sz w:val="20"/>
                <w:szCs w:val="20"/>
              </w:rPr>
              <w:t xml:space="preserve"> - </w:t>
            </w:r>
            <w:r w:rsidRPr="00661FF1">
              <w:rPr>
                <w:b/>
                <w:i/>
                <w:sz w:val="20"/>
                <w:szCs w:val="20"/>
                <w:u w:val="single"/>
              </w:rPr>
              <w:t>2</w:t>
            </w:r>
          </w:p>
        </w:tc>
        <w:tc>
          <w:tcPr>
            <w:tcW w:w="1984"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920ECB" w:rsidRPr="00813B8B" w:rsidRDefault="00920ECB" w:rsidP="00C5635D">
            <w:pPr>
              <w:pStyle w:val="Textbody"/>
              <w:snapToGrid w:val="0"/>
              <w:spacing w:after="0"/>
              <w:ind w:left="142"/>
              <w:rPr>
                <w:b/>
                <w:i/>
                <w:sz w:val="20"/>
                <w:szCs w:val="20"/>
              </w:rPr>
            </w:pPr>
          </w:p>
        </w:tc>
      </w:tr>
      <w:tr w:rsidR="00920ECB" w:rsidRPr="00BF5DD2" w:rsidTr="000E7DE8">
        <w:tblPrEx>
          <w:tblCellMar>
            <w:top w:w="0" w:type="dxa"/>
            <w:left w:w="10" w:type="dxa"/>
            <w:bottom w:w="0" w:type="dxa"/>
            <w:right w:w="10" w:type="dxa"/>
          </w:tblCellMar>
        </w:tblPrEx>
        <w:trPr>
          <w:trHeight w:val="23"/>
        </w:trPr>
        <w:tc>
          <w:tcPr>
            <w:tcW w:w="3584" w:type="dxa"/>
            <w:tcBorders>
              <w:top w:val="single" w:sz="12" w:space="0" w:color="auto"/>
              <w:left w:val="single" w:sz="4" w:space="0" w:color="000000"/>
              <w:bottom w:val="single" w:sz="12" w:space="0" w:color="auto"/>
            </w:tcBorders>
            <w:shd w:val="clear" w:color="auto" w:fill="F2F2F2" w:themeFill="background1" w:themeFillShade="F2"/>
          </w:tcPr>
          <w:p w:rsidR="00920ECB" w:rsidRPr="00BF5DD2" w:rsidRDefault="00920ECB" w:rsidP="00C5635D">
            <w:pPr>
              <w:pStyle w:val="Textbody"/>
              <w:snapToGrid w:val="0"/>
              <w:spacing w:after="0"/>
              <w:ind w:left="142"/>
              <w:jc w:val="both"/>
              <w:rPr>
                <w:b/>
                <w:bCs/>
                <w:sz w:val="20"/>
                <w:szCs w:val="20"/>
              </w:rPr>
            </w:pPr>
            <w:r w:rsidRPr="00BF5DD2">
              <w:rPr>
                <w:b/>
                <w:bCs/>
                <w:sz w:val="20"/>
                <w:szCs w:val="20"/>
              </w:rPr>
              <w:t>Лифтовые и иные шахты</w:t>
            </w:r>
          </w:p>
        </w:tc>
        <w:tc>
          <w:tcPr>
            <w:tcW w:w="4678" w:type="dxa"/>
            <w:tcBorders>
              <w:top w:val="single" w:sz="12" w:space="0" w:color="auto"/>
              <w:left w:val="single" w:sz="4" w:space="0" w:color="000000"/>
              <w:bottom w:val="single" w:sz="12" w:space="0" w:color="auto"/>
            </w:tcBorders>
            <w:shd w:val="clear" w:color="auto" w:fill="FFFFFF"/>
          </w:tcPr>
          <w:p w:rsidR="00920ECB" w:rsidRPr="00BF5DD2" w:rsidRDefault="00920ECB" w:rsidP="00C5635D">
            <w:pPr>
              <w:pStyle w:val="Textbody"/>
              <w:snapToGrid w:val="0"/>
              <w:spacing w:after="0"/>
              <w:ind w:left="142" w:right="132"/>
              <w:jc w:val="both"/>
              <w:rPr>
                <w:sz w:val="20"/>
                <w:szCs w:val="20"/>
              </w:rPr>
            </w:pPr>
            <w:r w:rsidRPr="00BF5DD2">
              <w:rPr>
                <w:sz w:val="20"/>
                <w:szCs w:val="20"/>
              </w:rPr>
              <w:t>Количество лифтовых шахт (шт.)</w:t>
            </w:r>
          </w:p>
        </w:tc>
        <w:tc>
          <w:tcPr>
            <w:tcW w:w="1984"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920ECB" w:rsidRPr="00BF5DD2" w:rsidRDefault="00920ECB" w:rsidP="00C5635D">
            <w:pPr>
              <w:pStyle w:val="Textbody"/>
              <w:snapToGrid w:val="0"/>
              <w:spacing w:after="0"/>
              <w:ind w:left="142"/>
              <w:jc w:val="both"/>
              <w:rPr>
                <w:sz w:val="20"/>
                <w:szCs w:val="20"/>
              </w:rPr>
            </w:pPr>
            <w:r>
              <w:rPr>
                <w:sz w:val="20"/>
                <w:szCs w:val="20"/>
              </w:rPr>
              <w:t>-</w:t>
            </w:r>
          </w:p>
        </w:tc>
      </w:tr>
      <w:tr w:rsidR="00920ECB" w:rsidRPr="00BF5DD2" w:rsidTr="000E7DE8">
        <w:tblPrEx>
          <w:tblCellMar>
            <w:top w:w="0" w:type="dxa"/>
            <w:left w:w="10" w:type="dxa"/>
            <w:bottom w:w="0" w:type="dxa"/>
            <w:right w:w="10" w:type="dxa"/>
          </w:tblCellMar>
        </w:tblPrEx>
        <w:trPr>
          <w:trHeight w:val="23"/>
        </w:trPr>
        <w:tc>
          <w:tcPr>
            <w:tcW w:w="3584" w:type="dxa"/>
            <w:tcBorders>
              <w:top w:val="single" w:sz="12" w:space="0" w:color="auto"/>
              <w:left w:val="single" w:sz="4" w:space="0" w:color="000000"/>
              <w:bottom w:val="single" w:sz="12" w:space="0" w:color="auto"/>
            </w:tcBorders>
            <w:shd w:val="clear" w:color="auto" w:fill="F2F2F2" w:themeFill="background1" w:themeFillShade="F2"/>
          </w:tcPr>
          <w:p w:rsidR="00920ECB" w:rsidRPr="00BF5DD2" w:rsidRDefault="00920ECB" w:rsidP="00C5635D">
            <w:pPr>
              <w:pStyle w:val="Textbody"/>
              <w:snapToGrid w:val="0"/>
              <w:spacing w:after="0"/>
              <w:ind w:left="142"/>
              <w:jc w:val="both"/>
              <w:rPr>
                <w:b/>
                <w:bCs/>
                <w:sz w:val="20"/>
                <w:szCs w:val="20"/>
              </w:rPr>
            </w:pPr>
            <w:r w:rsidRPr="00BF5DD2">
              <w:rPr>
                <w:b/>
                <w:bCs/>
                <w:sz w:val="20"/>
                <w:szCs w:val="20"/>
              </w:rPr>
              <w:t>Коридоры</w:t>
            </w:r>
          </w:p>
        </w:tc>
        <w:tc>
          <w:tcPr>
            <w:tcW w:w="4678" w:type="dxa"/>
            <w:tcBorders>
              <w:top w:val="single" w:sz="12" w:space="0" w:color="auto"/>
              <w:left w:val="single" w:sz="4" w:space="0" w:color="000000"/>
              <w:bottom w:val="single" w:sz="12" w:space="0" w:color="auto"/>
            </w:tcBorders>
            <w:shd w:val="clear" w:color="auto" w:fill="FFFFFF"/>
          </w:tcPr>
          <w:p w:rsidR="00920ECB" w:rsidRPr="00BF5DD2" w:rsidRDefault="00920ECB" w:rsidP="00C5635D">
            <w:pPr>
              <w:pStyle w:val="Textbody"/>
              <w:snapToGrid w:val="0"/>
              <w:spacing w:after="0"/>
              <w:ind w:left="142" w:right="132"/>
              <w:jc w:val="both"/>
              <w:rPr>
                <w:sz w:val="20"/>
                <w:szCs w:val="20"/>
              </w:rPr>
            </w:pPr>
            <w:r w:rsidRPr="00BF5DD2">
              <w:rPr>
                <w:sz w:val="20"/>
                <w:szCs w:val="20"/>
              </w:rPr>
              <w:t>Количество (шт./м</w:t>
            </w:r>
            <w:r w:rsidRPr="004A369C">
              <w:rPr>
                <w:sz w:val="20"/>
                <w:szCs w:val="20"/>
                <w:vertAlign w:val="superscript"/>
              </w:rPr>
              <w:t>2</w:t>
            </w:r>
            <w:r w:rsidRPr="00BF5DD2">
              <w:rPr>
                <w:sz w:val="20"/>
                <w:szCs w:val="20"/>
              </w:rPr>
              <w:t>)</w:t>
            </w:r>
          </w:p>
        </w:tc>
        <w:tc>
          <w:tcPr>
            <w:tcW w:w="1984"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920ECB" w:rsidRPr="00661FF1" w:rsidRDefault="00920ECB" w:rsidP="00C5635D">
            <w:pPr>
              <w:pStyle w:val="Textbody"/>
              <w:snapToGrid w:val="0"/>
              <w:spacing w:after="0"/>
              <w:ind w:left="142"/>
              <w:jc w:val="both"/>
              <w:rPr>
                <w:b/>
                <w:i/>
                <w:sz w:val="20"/>
                <w:szCs w:val="20"/>
              </w:rPr>
            </w:pPr>
            <w:r w:rsidRPr="00661FF1">
              <w:rPr>
                <w:b/>
                <w:i/>
                <w:sz w:val="20"/>
                <w:szCs w:val="20"/>
              </w:rPr>
              <w:t>отсутствуют</w:t>
            </w:r>
          </w:p>
        </w:tc>
      </w:tr>
      <w:tr w:rsidR="00920ECB" w:rsidRPr="00BF5DD2" w:rsidTr="000E7DE8">
        <w:tblPrEx>
          <w:tblCellMar>
            <w:top w:w="0" w:type="dxa"/>
            <w:left w:w="10" w:type="dxa"/>
            <w:bottom w:w="0" w:type="dxa"/>
            <w:right w:w="10" w:type="dxa"/>
          </w:tblCellMar>
        </w:tblPrEx>
        <w:trPr>
          <w:trHeight w:val="23"/>
        </w:trPr>
        <w:tc>
          <w:tcPr>
            <w:tcW w:w="3584" w:type="dxa"/>
            <w:tcBorders>
              <w:top w:val="single" w:sz="12" w:space="0" w:color="auto"/>
              <w:left w:val="single" w:sz="4" w:space="0" w:color="000000"/>
              <w:bottom w:val="single" w:sz="12" w:space="0" w:color="auto"/>
            </w:tcBorders>
            <w:shd w:val="clear" w:color="auto" w:fill="F2F2F2" w:themeFill="background1" w:themeFillShade="F2"/>
          </w:tcPr>
          <w:p w:rsidR="00920ECB" w:rsidRPr="00BF5DD2" w:rsidRDefault="00920ECB" w:rsidP="00C5635D">
            <w:pPr>
              <w:pStyle w:val="Textbody"/>
              <w:snapToGrid w:val="0"/>
              <w:spacing w:after="0"/>
              <w:ind w:left="142"/>
              <w:jc w:val="both"/>
              <w:rPr>
                <w:b/>
                <w:bCs/>
                <w:sz w:val="20"/>
                <w:szCs w:val="20"/>
              </w:rPr>
            </w:pPr>
            <w:r w:rsidRPr="00BF5DD2">
              <w:rPr>
                <w:b/>
                <w:bCs/>
                <w:sz w:val="20"/>
                <w:szCs w:val="20"/>
              </w:rPr>
              <w:t>Технические этажи</w:t>
            </w:r>
          </w:p>
        </w:tc>
        <w:tc>
          <w:tcPr>
            <w:tcW w:w="4678" w:type="dxa"/>
            <w:tcBorders>
              <w:top w:val="single" w:sz="12" w:space="0" w:color="auto"/>
              <w:left w:val="single" w:sz="4" w:space="0" w:color="000000"/>
              <w:bottom w:val="single" w:sz="12" w:space="0" w:color="auto"/>
            </w:tcBorders>
            <w:shd w:val="clear" w:color="auto" w:fill="FFFFFF"/>
          </w:tcPr>
          <w:p w:rsidR="00920ECB" w:rsidRPr="00BF5DD2" w:rsidRDefault="00920ECB" w:rsidP="00C5635D">
            <w:pPr>
              <w:pStyle w:val="Textbody"/>
              <w:snapToGrid w:val="0"/>
              <w:spacing w:after="0"/>
              <w:ind w:left="142" w:right="132"/>
              <w:jc w:val="both"/>
              <w:rPr>
                <w:sz w:val="20"/>
                <w:szCs w:val="20"/>
              </w:rPr>
            </w:pPr>
            <w:r w:rsidRPr="00BF5DD2">
              <w:rPr>
                <w:sz w:val="20"/>
                <w:szCs w:val="20"/>
              </w:rPr>
              <w:t>Площадь  ______________ м</w:t>
            </w:r>
            <w:r w:rsidRPr="004A369C">
              <w:rPr>
                <w:sz w:val="20"/>
                <w:szCs w:val="20"/>
                <w:vertAlign w:val="superscript"/>
              </w:rPr>
              <w:t>2</w:t>
            </w:r>
          </w:p>
          <w:p w:rsidR="00920ECB" w:rsidRPr="00BF5DD2" w:rsidRDefault="00920ECB" w:rsidP="00C5635D">
            <w:pPr>
              <w:pStyle w:val="Textbody"/>
              <w:spacing w:after="0"/>
              <w:ind w:left="142" w:right="132"/>
              <w:jc w:val="both"/>
              <w:rPr>
                <w:sz w:val="20"/>
                <w:szCs w:val="20"/>
              </w:rPr>
            </w:pPr>
            <w:r w:rsidRPr="00BF5DD2">
              <w:rPr>
                <w:sz w:val="20"/>
                <w:szCs w:val="20"/>
              </w:rPr>
              <w:t>Материал пола</w:t>
            </w:r>
          </w:p>
        </w:tc>
        <w:tc>
          <w:tcPr>
            <w:tcW w:w="1984"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920ECB" w:rsidRPr="00BF5DD2" w:rsidRDefault="00920ECB" w:rsidP="00C5635D">
            <w:pPr>
              <w:pStyle w:val="Textbody"/>
              <w:snapToGrid w:val="0"/>
              <w:spacing w:after="0"/>
              <w:ind w:left="142"/>
              <w:jc w:val="both"/>
              <w:rPr>
                <w:sz w:val="20"/>
                <w:szCs w:val="20"/>
              </w:rPr>
            </w:pPr>
          </w:p>
          <w:p w:rsidR="00920ECB" w:rsidRPr="00BF5DD2" w:rsidRDefault="00920ECB" w:rsidP="00C5635D">
            <w:pPr>
              <w:pStyle w:val="Textbody"/>
              <w:snapToGrid w:val="0"/>
              <w:spacing w:after="0"/>
              <w:ind w:left="142"/>
              <w:jc w:val="both"/>
              <w:rPr>
                <w:sz w:val="20"/>
                <w:szCs w:val="20"/>
              </w:rPr>
            </w:pPr>
          </w:p>
        </w:tc>
      </w:tr>
      <w:tr w:rsidR="00920ECB" w:rsidRPr="00BF5DD2" w:rsidTr="000E7DE8">
        <w:tblPrEx>
          <w:tblCellMar>
            <w:top w:w="0" w:type="dxa"/>
            <w:left w:w="10" w:type="dxa"/>
            <w:bottom w:w="0" w:type="dxa"/>
            <w:right w:w="10" w:type="dxa"/>
          </w:tblCellMar>
        </w:tblPrEx>
        <w:trPr>
          <w:trHeight w:val="23"/>
        </w:trPr>
        <w:tc>
          <w:tcPr>
            <w:tcW w:w="3584" w:type="dxa"/>
            <w:vMerge w:val="restart"/>
            <w:tcBorders>
              <w:top w:val="single" w:sz="12" w:space="0" w:color="auto"/>
              <w:left w:val="single" w:sz="4" w:space="0" w:color="000000"/>
              <w:bottom w:val="single" w:sz="4" w:space="0" w:color="000000"/>
            </w:tcBorders>
            <w:shd w:val="clear" w:color="auto" w:fill="F2F2F2" w:themeFill="background1" w:themeFillShade="F2"/>
          </w:tcPr>
          <w:p w:rsidR="00920ECB" w:rsidRPr="00BF5DD2" w:rsidRDefault="00920ECB" w:rsidP="00C5635D">
            <w:pPr>
              <w:pStyle w:val="Textbody"/>
              <w:snapToGrid w:val="0"/>
              <w:spacing w:after="0"/>
              <w:ind w:left="142"/>
              <w:jc w:val="both"/>
              <w:rPr>
                <w:b/>
                <w:bCs/>
                <w:sz w:val="20"/>
                <w:szCs w:val="20"/>
              </w:rPr>
            </w:pPr>
            <w:r w:rsidRPr="00BF5DD2">
              <w:rPr>
                <w:b/>
                <w:bCs/>
                <w:sz w:val="20"/>
                <w:szCs w:val="20"/>
              </w:rPr>
              <w:t>Технические подвалы</w:t>
            </w:r>
          </w:p>
        </w:tc>
        <w:tc>
          <w:tcPr>
            <w:tcW w:w="4678" w:type="dxa"/>
            <w:tcBorders>
              <w:top w:val="single" w:sz="12" w:space="0" w:color="auto"/>
              <w:left w:val="single" w:sz="4" w:space="0" w:color="000000"/>
              <w:bottom w:val="single" w:sz="4" w:space="0" w:color="000000"/>
            </w:tcBorders>
            <w:shd w:val="clear" w:color="auto" w:fill="FFFFFF"/>
          </w:tcPr>
          <w:p w:rsidR="00920ECB" w:rsidRPr="00BF5DD2" w:rsidRDefault="00920ECB" w:rsidP="00C5635D">
            <w:pPr>
              <w:pStyle w:val="Textbody"/>
              <w:snapToGrid w:val="0"/>
              <w:spacing w:after="0"/>
              <w:ind w:left="142" w:right="132"/>
              <w:jc w:val="both"/>
              <w:rPr>
                <w:sz w:val="20"/>
                <w:szCs w:val="20"/>
              </w:rPr>
            </w:pPr>
            <w:r w:rsidRPr="00BF5DD2">
              <w:rPr>
                <w:sz w:val="20"/>
                <w:szCs w:val="20"/>
              </w:rPr>
              <w:t>Площадь м</w:t>
            </w:r>
            <w:r w:rsidRPr="004A369C">
              <w:rPr>
                <w:sz w:val="20"/>
                <w:szCs w:val="20"/>
                <w:vertAlign w:val="superscript"/>
              </w:rPr>
              <w:t>2</w:t>
            </w:r>
          </w:p>
        </w:tc>
        <w:tc>
          <w:tcPr>
            <w:tcW w:w="1984"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920ECB" w:rsidRPr="004A369C" w:rsidRDefault="00920ECB" w:rsidP="00C5635D">
            <w:pPr>
              <w:pStyle w:val="Textbody"/>
              <w:snapToGrid w:val="0"/>
              <w:spacing w:after="0"/>
              <w:ind w:left="142"/>
              <w:jc w:val="both"/>
              <w:rPr>
                <w:b/>
                <w:i/>
                <w:sz w:val="20"/>
                <w:szCs w:val="20"/>
                <w:vertAlign w:val="superscript"/>
              </w:rPr>
            </w:pPr>
            <w:r>
              <w:rPr>
                <w:b/>
                <w:i/>
                <w:sz w:val="20"/>
                <w:szCs w:val="20"/>
              </w:rPr>
              <w:t>530,9</w:t>
            </w:r>
            <w:r w:rsidRPr="004A369C">
              <w:rPr>
                <w:b/>
                <w:i/>
                <w:sz w:val="20"/>
                <w:szCs w:val="20"/>
              </w:rPr>
              <w:t xml:space="preserve"> м</w:t>
            </w:r>
            <w:r w:rsidRPr="004A369C">
              <w:rPr>
                <w:b/>
                <w:i/>
                <w:sz w:val="20"/>
                <w:szCs w:val="20"/>
                <w:vertAlign w:val="superscript"/>
              </w:rPr>
              <w:t>2</w:t>
            </w:r>
          </w:p>
        </w:tc>
      </w:tr>
      <w:tr w:rsidR="00920ECB" w:rsidRPr="00BF5DD2" w:rsidTr="000E7DE8">
        <w:tblPrEx>
          <w:tblCellMar>
            <w:top w:w="0" w:type="dxa"/>
            <w:left w:w="10" w:type="dxa"/>
            <w:bottom w:w="0" w:type="dxa"/>
            <w:right w:w="10" w:type="dxa"/>
          </w:tblCellMar>
        </w:tblPrEx>
        <w:trPr>
          <w:trHeight w:val="23"/>
        </w:trPr>
        <w:tc>
          <w:tcPr>
            <w:tcW w:w="3584" w:type="dxa"/>
            <w:vMerge/>
            <w:tcBorders>
              <w:top w:val="single" w:sz="4" w:space="0" w:color="000000"/>
              <w:left w:val="single" w:sz="4" w:space="0" w:color="000000"/>
              <w:bottom w:val="single" w:sz="4" w:space="0" w:color="000000"/>
            </w:tcBorders>
            <w:shd w:val="clear" w:color="auto" w:fill="F2F2F2" w:themeFill="background1" w:themeFillShade="F2"/>
          </w:tcPr>
          <w:p w:rsidR="00920ECB" w:rsidRPr="00BF5DD2" w:rsidRDefault="00920ECB" w:rsidP="00C5635D">
            <w:pPr>
              <w:snapToGrid w:val="0"/>
              <w:ind w:left="142"/>
              <w:jc w:val="both"/>
              <w:rPr>
                <w:sz w:val="20"/>
                <w:szCs w:val="20"/>
              </w:rPr>
            </w:pPr>
          </w:p>
        </w:tc>
        <w:tc>
          <w:tcPr>
            <w:tcW w:w="4678" w:type="dxa"/>
            <w:tcBorders>
              <w:top w:val="single" w:sz="4" w:space="0" w:color="000000"/>
              <w:left w:val="single" w:sz="4" w:space="0" w:color="000000"/>
              <w:bottom w:val="single" w:sz="12" w:space="0" w:color="auto"/>
            </w:tcBorders>
            <w:shd w:val="clear" w:color="auto" w:fill="FFFFFF"/>
          </w:tcPr>
          <w:p w:rsidR="00920ECB" w:rsidRPr="00BF5DD2" w:rsidRDefault="00920ECB" w:rsidP="00C5635D">
            <w:pPr>
              <w:pStyle w:val="Textbody"/>
              <w:snapToGrid w:val="0"/>
              <w:spacing w:after="0"/>
              <w:ind w:left="142" w:right="132"/>
              <w:jc w:val="both"/>
              <w:rPr>
                <w:sz w:val="20"/>
                <w:szCs w:val="20"/>
              </w:rPr>
            </w:pPr>
            <w:r w:rsidRPr="00BF5DD2">
              <w:rPr>
                <w:sz w:val="20"/>
                <w:szCs w:val="20"/>
              </w:rPr>
              <w:t>Перечень инженерных коммуникаций, проходящих через подвал:</w:t>
            </w:r>
          </w:p>
        </w:tc>
        <w:tc>
          <w:tcPr>
            <w:tcW w:w="1984"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920ECB" w:rsidRPr="00BF5DD2" w:rsidRDefault="00920ECB" w:rsidP="00C5635D">
            <w:pPr>
              <w:pStyle w:val="Textbody"/>
              <w:snapToGrid w:val="0"/>
              <w:spacing w:after="0"/>
              <w:ind w:left="142"/>
              <w:jc w:val="both"/>
              <w:rPr>
                <w:sz w:val="20"/>
                <w:szCs w:val="20"/>
              </w:rPr>
            </w:pPr>
          </w:p>
        </w:tc>
      </w:tr>
      <w:tr w:rsidR="00920ECB" w:rsidRPr="00BF5DD2" w:rsidTr="000E7DE8">
        <w:tblPrEx>
          <w:tblCellMar>
            <w:top w:w="0" w:type="dxa"/>
            <w:left w:w="10" w:type="dxa"/>
            <w:bottom w:w="0" w:type="dxa"/>
            <w:right w:w="10" w:type="dxa"/>
          </w:tblCellMar>
        </w:tblPrEx>
        <w:trPr>
          <w:trHeight w:val="23"/>
        </w:trPr>
        <w:tc>
          <w:tcPr>
            <w:tcW w:w="3584" w:type="dxa"/>
            <w:vMerge/>
            <w:tcBorders>
              <w:top w:val="single" w:sz="4" w:space="0" w:color="000000"/>
              <w:left w:val="single" w:sz="4" w:space="0" w:color="000000"/>
              <w:bottom w:val="single" w:sz="4" w:space="0" w:color="000000"/>
            </w:tcBorders>
            <w:shd w:val="clear" w:color="auto" w:fill="F2F2F2" w:themeFill="background1" w:themeFillShade="F2"/>
          </w:tcPr>
          <w:p w:rsidR="00920ECB" w:rsidRPr="00BF5DD2" w:rsidRDefault="00920ECB" w:rsidP="00C5635D">
            <w:pPr>
              <w:snapToGrid w:val="0"/>
              <w:ind w:left="142"/>
              <w:jc w:val="both"/>
              <w:rPr>
                <w:sz w:val="20"/>
                <w:szCs w:val="20"/>
              </w:rPr>
            </w:pPr>
          </w:p>
        </w:tc>
        <w:tc>
          <w:tcPr>
            <w:tcW w:w="4678" w:type="dxa"/>
            <w:tcBorders>
              <w:top w:val="single" w:sz="12" w:space="0" w:color="auto"/>
              <w:left w:val="single" w:sz="4" w:space="0" w:color="000000"/>
              <w:bottom w:val="single" w:sz="4" w:space="0" w:color="000000"/>
            </w:tcBorders>
            <w:shd w:val="clear" w:color="auto" w:fill="F2F2F2" w:themeFill="background1" w:themeFillShade="F2"/>
          </w:tcPr>
          <w:p w:rsidR="00920ECB" w:rsidRPr="004A369C" w:rsidRDefault="00920ECB" w:rsidP="00C5635D">
            <w:pPr>
              <w:pStyle w:val="Textbody"/>
              <w:snapToGrid w:val="0"/>
              <w:spacing w:after="0"/>
              <w:ind w:left="142" w:right="132"/>
              <w:jc w:val="both"/>
              <w:rPr>
                <w:b/>
                <w:i/>
                <w:sz w:val="20"/>
                <w:szCs w:val="20"/>
              </w:rPr>
            </w:pPr>
            <w:r w:rsidRPr="004A369C">
              <w:rPr>
                <w:b/>
                <w:i/>
                <w:sz w:val="20"/>
                <w:szCs w:val="20"/>
              </w:rPr>
              <w:t>холодное, горячее водоснабжение,</w:t>
            </w:r>
          </w:p>
        </w:tc>
        <w:tc>
          <w:tcPr>
            <w:tcW w:w="1984" w:type="dxa"/>
            <w:vMerge w:val="restart"/>
            <w:tcBorders>
              <w:top w:val="single" w:sz="12" w:space="0" w:color="auto"/>
              <w:left w:val="single" w:sz="4" w:space="0" w:color="000000"/>
              <w:right w:val="single" w:sz="4" w:space="0" w:color="000000"/>
            </w:tcBorders>
            <w:shd w:val="clear" w:color="auto" w:fill="F2F2F2" w:themeFill="background1" w:themeFillShade="F2"/>
          </w:tcPr>
          <w:p w:rsidR="00920ECB" w:rsidRDefault="00920ECB" w:rsidP="00C5635D">
            <w:pPr>
              <w:pStyle w:val="Textbody"/>
              <w:snapToGrid w:val="0"/>
              <w:spacing w:after="0"/>
              <w:ind w:left="142"/>
              <w:jc w:val="both"/>
              <w:rPr>
                <w:b/>
                <w:i/>
                <w:sz w:val="20"/>
                <w:szCs w:val="20"/>
              </w:rPr>
            </w:pPr>
          </w:p>
          <w:p w:rsidR="00920ECB" w:rsidRPr="00BF5DD2" w:rsidRDefault="00920ECB" w:rsidP="00C5635D">
            <w:pPr>
              <w:pStyle w:val="Textbody"/>
              <w:snapToGrid w:val="0"/>
              <w:spacing w:after="0"/>
              <w:ind w:left="142"/>
              <w:jc w:val="both"/>
              <w:rPr>
                <w:sz w:val="20"/>
                <w:szCs w:val="20"/>
              </w:rPr>
            </w:pPr>
            <w:r w:rsidRPr="005C7792">
              <w:rPr>
                <w:b/>
                <w:i/>
                <w:sz w:val="20"/>
                <w:szCs w:val="20"/>
              </w:rPr>
              <w:t>централизованное</w:t>
            </w:r>
          </w:p>
        </w:tc>
      </w:tr>
      <w:tr w:rsidR="00920ECB" w:rsidRPr="00BF5DD2" w:rsidTr="000E7DE8">
        <w:tblPrEx>
          <w:tblCellMar>
            <w:top w:w="0" w:type="dxa"/>
            <w:left w:w="10" w:type="dxa"/>
            <w:bottom w:w="0" w:type="dxa"/>
            <w:right w:w="10" w:type="dxa"/>
          </w:tblCellMar>
        </w:tblPrEx>
        <w:trPr>
          <w:trHeight w:val="23"/>
        </w:trPr>
        <w:tc>
          <w:tcPr>
            <w:tcW w:w="3584" w:type="dxa"/>
            <w:vMerge/>
            <w:tcBorders>
              <w:top w:val="single" w:sz="4" w:space="0" w:color="000000"/>
              <w:left w:val="single" w:sz="4" w:space="0" w:color="000000"/>
              <w:bottom w:val="single" w:sz="4" w:space="0" w:color="000000"/>
            </w:tcBorders>
            <w:shd w:val="clear" w:color="auto" w:fill="F2F2F2" w:themeFill="background1" w:themeFillShade="F2"/>
          </w:tcPr>
          <w:p w:rsidR="00920ECB" w:rsidRPr="00BF5DD2" w:rsidRDefault="00920ECB" w:rsidP="00C5635D">
            <w:pPr>
              <w:snapToGrid w:val="0"/>
              <w:ind w:left="142"/>
              <w:jc w:val="both"/>
              <w:rPr>
                <w:sz w:val="20"/>
                <w:szCs w:val="20"/>
              </w:rPr>
            </w:pPr>
          </w:p>
        </w:tc>
        <w:tc>
          <w:tcPr>
            <w:tcW w:w="4678" w:type="dxa"/>
            <w:tcBorders>
              <w:top w:val="single" w:sz="4" w:space="0" w:color="000000"/>
              <w:left w:val="single" w:sz="4" w:space="0" w:color="000000"/>
              <w:bottom w:val="single" w:sz="4" w:space="0" w:color="000000"/>
            </w:tcBorders>
            <w:shd w:val="clear" w:color="auto" w:fill="F2F2F2" w:themeFill="background1" w:themeFillShade="F2"/>
          </w:tcPr>
          <w:p w:rsidR="00920ECB" w:rsidRPr="004A369C" w:rsidRDefault="00920ECB" w:rsidP="00C5635D">
            <w:pPr>
              <w:pStyle w:val="Textbody"/>
              <w:snapToGrid w:val="0"/>
              <w:spacing w:after="0"/>
              <w:ind w:left="142" w:right="132"/>
              <w:jc w:val="both"/>
              <w:rPr>
                <w:b/>
                <w:i/>
                <w:sz w:val="20"/>
                <w:szCs w:val="20"/>
              </w:rPr>
            </w:pPr>
            <w:r w:rsidRPr="004A369C">
              <w:rPr>
                <w:b/>
                <w:i/>
                <w:sz w:val="20"/>
                <w:szCs w:val="20"/>
              </w:rPr>
              <w:t>водоотведение, отопление,</w:t>
            </w:r>
          </w:p>
        </w:tc>
        <w:tc>
          <w:tcPr>
            <w:tcW w:w="1984" w:type="dxa"/>
            <w:vMerge/>
            <w:tcBorders>
              <w:left w:val="single" w:sz="4" w:space="0" w:color="000000"/>
              <w:right w:val="single" w:sz="4" w:space="0" w:color="000000"/>
            </w:tcBorders>
            <w:shd w:val="clear" w:color="auto" w:fill="F2F2F2" w:themeFill="background1" w:themeFillShade="F2"/>
          </w:tcPr>
          <w:p w:rsidR="00920ECB" w:rsidRPr="005C7792" w:rsidRDefault="00920ECB" w:rsidP="00C5635D">
            <w:pPr>
              <w:pStyle w:val="Textbody"/>
              <w:snapToGrid w:val="0"/>
              <w:spacing w:after="0"/>
              <w:ind w:left="142"/>
              <w:jc w:val="both"/>
              <w:rPr>
                <w:b/>
                <w:i/>
                <w:sz w:val="20"/>
                <w:szCs w:val="20"/>
              </w:rPr>
            </w:pPr>
          </w:p>
        </w:tc>
      </w:tr>
      <w:tr w:rsidR="00920ECB" w:rsidRPr="00BF5DD2" w:rsidTr="000E7DE8">
        <w:tblPrEx>
          <w:tblCellMar>
            <w:top w:w="0" w:type="dxa"/>
            <w:left w:w="10" w:type="dxa"/>
            <w:bottom w:w="0" w:type="dxa"/>
            <w:right w:w="10" w:type="dxa"/>
          </w:tblCellMar>
        </w:tblPrEx>
        <w:trPr>
          <w:trHeight w:val="23"/>
        </w:trPr>
        <w:tc>
          <w:tcPr>
            <w:tcW w:w="3584" w:type="dxa"/>
            <w:vMerge/>
            <w:tcBorders>
              <w:top w:val="single" w:sz="4" w:space="0" w:color="000000"/>
              <w:left w:val="single" w:sz="4" w:space="0" w:color="000000"/>
              <w:bottom w:val="single" w:sz="4" w:space="0" w:color="000000"/>
            </w:tcBorders>
            <w:shd w:val="clear" w:color="auto" w:fill="F2F2F2" w:themeFill="background1" w:themeFillShade="F2"/>
          </w:tcPr>
          <w:p w:rsidR="00920ECB" w:rsidRPr="00BF5DD2" w:rsidRDefault="00920ECB" w:rsidP="00C5635D">
            <w:pPr>
              <w:snapToGrid w:val="0"/>
              <w:ind w:left="142"/>
              <w:jc w:val="both"/>
              <w:rPr>
                <w:sz w:val="20"/>
                <w:szCs w:val="20"/>
              </w:rPr>
            </w:pPr>
          </w:p>
        </w:tc>
        <w:tc>
          <w:tcPr>
            <w:tcW w:w="4678" w:type="dxa"/>
            <w:tcBorders>
              <w:top w:val="single" w:sz="4" w:space="0" w:color="000000"/>
              <w:left w:val="single" w:sz="4" w:space="0" w:color="000000"/>
              <w:bottom w:val="single" w:sz="4" w:space="0" w:color="000000"/>
            </w:tcBorders>
            <w:shd w:val="clear" w:color="auto" w:fill="F2F2F2" w:themeFill="background1" w:themeFillShade="F2"/>
          </w:tcPr>
          <w:p w:rsidR="00920ECB" w:rsidRPr="004A369C" w:rsidRDefault="00920ECB" w:rsidP="00C5635D">
            <w:pPr>
              <w:pStyle w:val="Textbody"/>
              <w:snapToGrid w:val="0"/>
              <w:spacing w:after="0"/>
              <w:ind w:left="142" w:right="132"/>
              <w:jc w:val="both"/>
              <w:rPr>
                <w:b/>
                <w:i/>
                <w:sz w:val="20"/>
                <w:szCs w:val="20"/>
              </w:rPr>
            </w:pPr>
            <w:r w:rsidRPr="004A369C">
              <w:rPr>
                <w:b/>
                <w:i/>
                <w:sz w:val="20"/>
                <w:szCs w:val="20"/>
              </w:rPr>
              <w:t>система электроснабжения</w:t>
            </w:r>
          </w:p>
        </w:tc>
        <w:tc>
          <w:tcPr>
            <w:tcW w:w="1984" w:type="dxa"/>
            <w:vMerge/>
            <w:tcBorders>
              <w:left w:val="single" w:sz="4" w:space="0" w:color="000000"/>
              <w:bottom w:val="single" w:sz="12" w:space="0" w:color="auto"/>
              <w:right w:val="single" w:sz="4" w:space="0" w:color="000000"/>
            </w:tcBorders>
            <w:shd w:val="clear" w:color="auto" w:fill="F2F2F2" w:themeFill="background1" w:themeFillShade="F2"/>
          </w:tcPr>
          <w:p w:rsidR="00920ECB" w:rsidRPr="00BF5DD2" w:rsidRDefault="00920ECB" w:rsidP="00C5635D">
            <w:pPr>
              <w:pStyle w:val="Textbody"/>
              <w:snapToGrid w:val="0"/>
              <w:spacing w:after="0"/>
              <w:ind w:left="142"/>
              <w:jc w:val="both"/>
              <w:rPr>
                <w:sz w:val="20"/>
                <w:szCs w:val="20"/>
              </w:rPr>
            </w:pPr>
          </w:p>
        </w:tc>
      </w:tr>
      <w:tr w:rsidR="00920ECB" w:rsidRPr="00BF5DD2" w:rsidTr="000E7DE8">
        <w:tblPrEx>
          <w:tblCellMar>
            <w:top w:w="0" w:type="dxa"/>
            <w:left w:w="10" w:type="dxa"/>
            <w:bottom w:w="0" w:type="dxa"/>
            <w:right w:w="10" w:type="dxa"/>
          </w:tblCellMar>
        </w:tblPrEx>
        <w:trPr>
          <w:trHeight w:val="23"/>
        </w:trPr>
        <w:tc>
          <w:tcPr>
            <w:tcW w:w="3584" w:type="dxa"/>
            <w:vMerge w:val="restart"/>
            <w:tcBorders>
              <w:top w:val="single" w:sz="12" w:space="0" w:color="auto"/>
              <w:left w:val="single" w:sz="4" w:space="0" w:color="000000"/>
              <w:bottom w:val="single" w:sz="4" w:space="0" w:color="000000"/>
            </w:tcBorders>
            <w:shd w:val="clear" w:color="auto" w:fill="F2F2F2" w:themeFill="background1" w:themeFillShade="F2"/>
          </w:tcPr>
          <w:p w:rsidR="00920ECB" w:rsidRPr="00BF5DD2" w:rsidRDefault="00920ECB" w:rsidP="00C5635D">
            <w:pPr>
              <w:pStyle w:val="Textbody"/>
              <w:snapToGrid w:val="0"/>
              <w:spacing w:after="0"/>
              <w:ind w:left="142"/>
              <w:jc w:val="both"/>
              <w:rPr>
                <w:b/>
                <w:bCs/>
                <w:sz w:val="20"/>
                <w:szCs w:val="20"/>
              </w:rPr>
            </w:pPr>
            <w:r w:rsidRPr="00BF5DD2">
              <w:rPr>
                <w:b/>
                <w:bCs/>
                <w:sz w:val="20"/>
                <w:szCs w:val="20"/>
              </w:rPr>
              <w:t>Двери</w:t>
            </w:r>
          </w:p>
        </w:tc>
        <w:tc>
          <w:tcPr>
            <w:tcW w:w="4678" w:type="dxa"/>
            <w:tcBorders>
              <w:top w:val="single" w:sz="12" w:space="0" w:color="auto"/>
              <w:left w:val="single" w:sz="4" w:space="0" w:color="000000"/>
              <w:bottom w:val="single" w:sz="12" w:space="0" w:color="auto"/>
            </w:tcBorders>
            <w:shd w:val="clear" w:color="auto" w:fill="FFFFFF"/>
          </w:tcPr>
          <w:p w:rsidR="00920ECB" w:rsidRPr="00BF5DD2" w:rsidRDefault="00920ECB" w:rsidP="00C5635D">
            <w:pPr>
              <w:pStyle w:val="Textbody"/>
              <w:snapToGrid w:val="0"/>
              <w:spacing w:after="0"/>
              <w:ind w:left="142" w:right="132"/>
              <w:jc w:val="both"/>
              <w:rPr>
                <w:sz w:val="20"/>
                <w:szCs w:val="20"/>
              </w:rPr>
            </w:pPr>
            <w:r w:rsidRPr="00BF5DD2">
              <w:rPr>
                <w:sz w:val="20"/>
                <w:szCs w:val="20"/>
              </w:rPr>
              <w:t>Количество дверей, ограждающих вход в помещения общего пользования, (шт.)</w:t>
            </w:r>
            <w:r>
              <w:rPr>
                <w:sz w:val="20"/>
                <w:szCs w:val="20"/>
              </w:rPr>
              <w:t xml:space="preserve"> - </w:t>
            </w:r>
            <w:r w:rsidRPr="00661FF1">
              <w:rPr>
                <w:b/>
                <w:i/>
                <w:sz w:val="20"/>
                <w:szCs w:val="20"/>
                <w:u w:val="single"/>
              </w:rPr>
              <w:t>4</w:t>
            </w:r>
          </w:p>
        </w:tc>
        <w:tc>
          <w:tcPr>
            <w:tcW w:w="1984"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920ECB" w:rsidRPr="004A369C" w:rsidRDefault="00920ECB" w:rsidP="00C5635D">
            <w:pPr>
              <w:pStyle w:val="Textbody"/>
              <w:snapToGrid w:val="0"/>
              <w:spacing w:after="0"/>
              <w:ind w:left="142"/>
              <w:jc w:val="both"/>
              <w:rPr>
                <w:b/>
                <w:i/>
                <w:sz w:val="20"/>
                <w:szCs w:val="20"/>
              </w:rPr>
            </w:pPr>
          </w:p>
        </w:tc>
      </w:tr>
      <w:tr w:rsidR="00920ECB" w:rsidRPr="00BF5DD2" w:rsidTr="000E7DE8">
        <w:tblPrEx>
          <w:tblCellMar>
            <w:top w:w="0" w:type="dxa"/>
            <w:left w:w="10" w:type="dxa"/>
            <w:bottom w:w="0" w:type="dxa"/>
            <w:right w:w="10" w:type="dxa"/>
          </w:tblCellMar>
        </w:tblPrEx>
        <w:trPr>
          <w:trHeight w:val="23"/>
        </w:trPr>
        <w:tc>
          <w:tcPr>
            <w:tcW w:w="3584" w:type="dxa"/>
            <w:vMerge/>
            <w:tcBorders>
              <w:top w:val="single" w:sz="4" w:space="0" w:color="000000"/>
              <w:left w:val="single" w:sz="4" w:space="0" w:color="000000"/>
              <w:bottom w:val="single" w:sz="4" w:space="0" w:color="000000"/>
            </w:tcBorders>
            <w:shd w:val="clear" w:color="auto" w:fill="F2F2F2" w:themeFill="background1" w:themeFillShade="F2"/>
          </w:tcPr>
          <w:p w:rsidR="00920ECB" w:rsidRPr="00BF5DD2" w:rsidRDefault="00920ECB" w:rsidP="00C5635D">
            <w:pPr>
              <w:snapToGrid w:val="0"/>
              <w:ind w:left="142"/>
              <w:jc w:val="both"/>
              <w:rPr>
                <w:sz w:val="20"/>
                <w:szCs w:val="20"/>
              </w:rPr>
            </w:pPr>
          </w:p>
        </w:tc>
        <w:tc>
          <w:tcPr>
            <w:tcW w:w="4678" w:type="dxa"/>
            <w:tcBorders>
              <w:top w:val="single" w:sz="12" w:space="0" w:color="auto"/>
              <w:left w:val="single" w:sz="4" w:space="0" w:color="000000"/>
              <w:bottom w:val="single" w:sz="4" w:space="0" w:color="000000"/>
            </w:tcBorders>
            <w:shd w:val="clear" w:color="auto" w:fill="FFFFFF"/>
          </w:tcPr>
          <w:p w:rsidR="00920ECB" w:rsidRPr="00BF5DD2" w:rsidRDefault="00920ECB" w:rsidP="00C5635D">
            <w:pPr>
              <w:pStyle w:val="Textbody"/>
              <w:snapToGrid w:val="0"/>
              <w:spacing w:after="0"/>
              <w:ind w:left="142" w:right="132"/>
              <w:jc w:val="both"/>
              <w:rPr>
                <w:sz w:val="20"/>
                <w:szCs w:val="20"/>
              </w:rPr>
            </w:pPr>
            <w:r w:rsidRPr="00BF5DD2">
              <w:rPr>
                <w:sz w:val="20"/>
                <w:szCs w:val="20"/>
              </w:rPr>
              <w:t>деревянных, (шт.)</w:t>
            </w:r>
            <w:r>
              <w:rPr>
                <w:sz w:val="20"/>
                <w:szCs w:val="20"/>
              </w:rPr>
              <w:t xml:space="preserve"> – </w:t>
            </w:r>
            <w:r w:rsidRPr="00661FF1">
              <w:rPr>
                <w:b/>
                <w:i/>
                <w:sz w:val="20"/>
                <w:szCs w:val="20"/>
                <w:u w:val="single"/>
              </w:rPr>
              <w:t>2</w:t>
            </w:r>
            <w:r>
              <w:rPr>
                <w:sz w:val="20"/>
                <w:szCs w:val="20"/>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920ECB" w:rsidRPr="004A369C" w:rsidRDefault="00920ECB" w:rsidP="00C5635D">
            <w:pPr>
              <w:pStyle w:val="Textbody"/>
              <w:snapToGrid w:val="0"/>
              <w:spacing w:after="0"/>
              <w:ind w:left="142"/>
              <w:jc w:val="both"/>
              <w:rPr>
                <w:b/>
                <w:i/>
                <w:sz w:val="20"/>
                <w:szCs w:val="20"/>
              </w:rPr>
            </w:pPr>
          </w:p>
        </w:tc>
      </w:tr>
      <w:tr w:rsidR="00920ECB" w:rsidRPr="00BF5DD2" w:rsidTr="000E7DE8">
        <w:tblPrEx>
          <w:tblCellMar>
            <w:top w:w="0" w:type="dxa"/>
            <w:left w:w="10" w:type="dxa"/>
            <w:bottom w:w="0" w:type="dxa"/>
            <w:right w:w="10" w:type="dxa"/>
          </w:tblCellMar>
        </w:tblPrEx>
        <w:trPr>
          <w:trHeight w:val="23"/>
        </w:trPr>
        <w:tc>
          <w:tcPr>
            <w:tcW w:w="3584" w:type="dxa"/>
            <w:vMerge/>
            <w:tcBorders>
              <w:top w:val="single" w:sz="4" w:space="0" w:color="000000"/>
              <w:left w:val="single" w:sz="4" w:space="0" w:color="000000"/>
              <w:bottom w:val="single" w:sz="12" w:space="0" w:color="auto"/>
            </w:tcBorders>
            <w:shd w:val="clear" w:color="auto" w:fill="F2F2F2" w:themeFill="background1" w:themeFillShade="F2"/>
          </w:tcPr>
          <w:p w:rsidR="00920ECB" w:rsidRPr="00BF5DD2" w:rsidRDefault="00920ECB" w:rsidP="00C5635D">
            <w:pPr>
              <w:snapToGrid w:val="0"/>
              <w:ind w:left="142"/>
              <w:jc w:val="both"/>
              <w:rPr>
                <w:sz w:val="20"/>
                <w:szCs w:val="20"/>
              </w:rPr>
            </w:pPr>
          </w:p>
        </w:tc>
        <w:tc>
          <w:tcPr>
            <w:tcW w:w="4678" w:type="dxa"/>
            <w:tcBorders>
              <w:top w:val="single" w:sz="4" w:space="0" w:color="000000"/>
              <w:left w:val="single" w:sz="4" w:space="0" w:color="000000"/>
              <w:bottom w:val="single" w:sz="12" w:space="0" w:color="auto"/>
            </w:tcBorders>
            <w:shd w:val="clear" w:color="auto" w:fill="FFFFFF"/>
          </w:tcPr>
          <w:p w:rsidR="00920ECB" w:rsidRPr="00BF5DD2" w:rsidRDefault="00920ECB" w:rsidP="00C5635D">
            <w:pPr>
              <w:pStyle w:val="Textbody"/>
              <w:snapToGrid w:val="0"/>
              <w:spacing w:after="0"/>
              <w:ind w:left="142" w:right="132"/>
              <w:jc w:val="both"/>
              <w:rPr>
                <w:sz w:val="20"/>
                <w:szCs w:val="20"/>
              </w:rPr>
            </w:pPr>
            <w:r>
              <w:rPr>
                <w:sz w:val="20"/>
                <w:szCs w:val="20"/>
              </w:rPr>
              <w:t>м</w:t>
            </w:r>
            <w:r w:rsidRPr="00BF5DD2">
              <w:rPr>
                <w:sz w:val="20"/>
                <w:szCs w:val="20"/>
              </w:rPr>
              <w:t>еталлических (шт.)</w:t>
            </w:r>
            <w:r>
              <w:rPr>
                <w:sz w:val="20"/>
                <w:szCs w:val="20"/>
              </w:rPr>
              <w:t xml:space="preserve"> – </w:t>
            </w:r>
            <w:r w:rsidRPr="00661FF1">
              <w:rPr>
                <w:b/>
                <w:i/>
                <w:sz w:val="20"/>
                <w:szCs w:val="20"/>
                <w:u w:val="single"/>
              </w:rPr>
              <w:t>2</w:t>
            </w:r>
            <w:r>
              <w:rPr>
                <w:sz w:val="20"/>
                <w:szCs w:val="20"/>
              </w:rPr>
              <w:t xml:space="preserve"> </w:t>
            </w:r>
          </w:p>
        </w:tc>
        <w:tc>
          <w:tcPr>
            <w:tcW w:w="1984"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920ECB" w:rsidRPr="004A369C" w:rsidRDefault="00920ECB" w:rsidP="00C5635D">
            <w:pPr>
              <w:pStyle w:val="Textbody"/>
              <w:snapToGrid w:val="0"/>
              <w:spacing w:after="0"/>
              <w:ind w:left="142"/>
              <w:jc w:val="both"/>
              <w:rPr>
                <w:b/>
                <w:i/>
                <w:sz w:val="20"/>
                <w:szCs w:val="20"/>
              </w:rPr>
            </w:pPr>
          </w:p>
        </w:tc>
      </w:tr>
      <w:tr w:rsidR="00920ECB" w:rsidRPr="00BF5DD2" w:rsidTr="000E7DE8">
        <w:tblPrEx>
          <w:tblCellMar>
            <w:top w:w="0" w:type="dxa"/>
            <w:left w:w="10" w:type="dxa"/>
            <w:bottom w:w="0" w:type="dxa"/>
            <w:right w:w="10" w:type="dxa"/>
          </w:tblCellMar>
        </w:tblPrEx>
        <w:trPr>
          <w:trHeight w:val="213"/>
        </w:trPr>
        <w:tc>
          <w:tcPr>
            <w:tcW w:w="3584" w:type="dxa"/>
            <w:vMerge w:val="restart"/>
            <w:tcBorders>
              <w:top w:val="single" w:sz="12" w:space="0" w:color="auto"/>
              <w:left w:val="single" w:sz="4" w:space="0" w:color="000000"/>
              <w:bottom w:val="single" w:sz="4" w:space="0" w:color="000000"/>
            </w:tcBorders>
            <w:shd w:val="clear" w:color="auto" w:fill="F2F2F2" w:themeFill="background1" w:themeFillShade="F2"/>
          </w:tcPr>
          <w:p w:rsidR="00920ECB" w:rsidRPr="00BF5DD2" w:rsidRDefault="00920ECB" w:rsidP="00C5635D">
            <w:pPr>
              <w:pStyle w:val="Textbody"/>
              <w:snapToGrid w:val="0"/>
              <w:spacing w:after="0"/>
              <w:ind w:left="142"/>
              <w:jc w:val="both"/>
              <w:rPr>
                <w:b/>
                <w:bCs/>
                <w:sz w:val="20"/>
                <w:szCs w:val="20"/>
              </w:rPr>
            </w:pPr>
            <w:r w:rsidRPr="00BF5DD2">
              <w:rPr>
                <w:b/>
                <w:bCs/>
                <w:sz w:val="20"/>
                <w:szCs w:val="20"/>
              </w:rPr>
              <w:t>Мусоропровод</w:t>
            </w:r>
          </w:p>
        </w:tc>
        <w:tc>
          <w:tcPr>
            <w:tcW w:w="4678" w:type="dxa"/>
            <w:tcBorders>
              <w:top w:val="single" w:sz="12" w:space="0" w:color="auto"/>
              <w:left w:val="single" w:sz="4" w:space="0" w:color="000000"/>
              <w:bottom w:val="single" w:sz="4" w:space="0" w:color="000000"/>
            </w:tcBorders>
            <w:shd w:val="clear" w:color="auto" w:fill="FFFFFF"/>
          </w:tcPr>
          <w:p w:rsidR="00920ECB" w:rsidRPr="00BF5DD2" w:rsidRDefault="00920ECB" w:rsidP="00C5635D">
            <w:pPr>
              <w:pStyle w:val="Textbody"/>
              <w:snapToGrid w:val="0"/>
              <w:spacing w:after="0"/>
              <w:ind w:left="142" w:right="132"/>
              <w:jc w:val="both"/>
              <w:rPr>
                <w:sz w:val="20"/>
                <w:szCs w:val="20"/>
              </w:rPr>
            </w:pPr>
            <w:r w:rsidRPr="00BF5DD2">
              <w:rPr>
                <w:sz w:val="20"/>
                <w:szCs w:val="20"/>
              </w:rPr>
              <w:t>Количество (шт.)</w:t>
            </w:r>
            <w:r>
              <w:rPr>
                <w:sz w:val="20"/>
                <w:szCs w:val="20"/>
              </w:rPr>
              <w:t xml:space="preserve"> - </w:t>
            </w:r>
            <w:r w:rsidRPr="00661FF1">
              <w:rPr>
                <w:b/>
                <w:i/>
                <w:sz w:val="20"/>
                <w:szCs w:val="20"/>
                <w:u w:val="single"/>
              </w:rPr>
              <w:t>2</w:t>
            </w:r>
          </w:p>
        </w:tc>
        <w:tc>
          <w:tcPr>
            <w:tcW w:w="1984"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920ECB" w:rsidRPr="00BF5DD2" w:rsidRDefault="00920ECB" w:rsidP="00C5635D">
            <w:pPr>
              <w:pStyle w:val="Textbody"/>
              <w:snapToGrid w:val="0"/>
              <w:spacing w:after="0"/>
              <w:ind w:left="142"/>
              <w:rPr>
                <w:sz w:val="20"/>
                <w:szCs w:val="20"/>
              </w:rPr>
            </w:pPr>
          </w:p>
        </w:tc>
      </w:tr>
      <w:tr w:rsidR="00920ECB" w:rsidRPr="00BF5DD2" w:rsidTr="000E7DE8">
        <w:tblPrEx>
          <w:tblCellMar>
            <w:top w:w="0" w:type="dxa"/>
            <w:left w:w="10" w:type="dxa"/>
            <w:bottom w:w="0" w:type="dxa"/>
            <w:right w:w="10" w:type="dxa"/>
          </w:tblCellMar>
        </w:tblPrEx>
        <w:trPr>
          <w:trHeight w:val="198"/>
        </w:trPr>
        <w:tc>
          <w:tcPr>
            <w:tcW w:w="3584" w:type="dxa"/>
            <w:vMerge/>
            <w:tcBorders>
              <w:top w:val="single" w:sz="4" w:space="0" w:color="000000"/>
              <w:left w:val="single" w:sz="4" w:space="0" w:color="000000"/>
              <w:bottom w:val="single" w:sz="12" w:space="0" w:color="auto"/>
            </w:tcBorders>
            <w:shd w:val="clear" w:color="auto" w:fill="F2F2F2" w:themeFill="background1" w:themeFillShade="F2"/>
          </w:tcPr>
          <w:p w:rsidR="00920ECB" w:rsidRPr="00BF5DD2" w:rsidRDefault="00920ECB" w:rsidP="00C5635D">
            <w:pPr>
              <w:snapToGrid w:val="0"/>
              <w:ind w:left="142"/>
              <w:jc w:val="both"/>
              <w:rPr>
                <w:sz w:val="20"/>
                <w:szCs w:val="20"/>
              </w:rPr>
            </w:pPr>
          </w:p>
        </w:tc>
        <w:tc>
          <w:tcPr>
            <w:tcW w:w="4678" w:type="dxa"/>
            <w:tcBorders>
              <w:top w:val="single" w:sz="4" w:space="0" w:color="000000"/>
              <w:left w:val="single" w:sz="4" w:space="0" w:color="000000"/>
              <w:bottom w:val="single" w:sz="12" w:space="0" w:color="auto"/>
            </w:tcBorders>
            <w:shd w:val="clear" w:color="auto" w:fill="FFFFFF"/>
          </w:tcPr>
          <w:p w:rsidR="00920ECB" w:rsidRPr="00BF5DD2" w:rsidRDefault="00920ECB" w:rsidP="00C5635D">
            <w:pPr>
              <w:pStyle w:val="Textbody"/>
              <w:snapToGrid w:val="0"/>
              <w:spacing w:after="0"/>
              <w:ind w:left="142" w:right="132"/>
              <w:jc w:val="both"/>
              <w:rPr>
                <w:sz w:val="20"/>
                <w:szCs w:val="20"/>
              </w:rPr>
            </w:pPr>
            <w:r w:rsidRPr="00BF5DD2">
              <w:rPr>
                <w:sz w:val="20"/>
                <w:szCs w:val="20"/>
              </w:rPr>
              <w:t>Количество загрузочных устройств  (шт.)</w:t>
            </w:r>
          </w:p>
        </w:tc>
        <w:tc>
          <w:tcPr>
            <w:tcW w:w="1984"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920ECB" w:rsidRPr="00661FF1" w:rsidRDefault="00920ECB" w:rsidP="00C5635D">
            <w:pPr>
              <w:pStyle w:val="Textbody"/>
              <w:snapToGrid w:val="0"/>
              <w:spacing w:after="0"/>
              <w:ind w:left="142"/>
              <w:rPr>
                <w:b/>
                <w:i/>
                <w:sz w:val="20"/>
                <w:szCs w:val="20"/>
              </w:rPr>
            </w:pPr>
            <w:r w:rsidRPr="00661FF1">
              <w:rPr>
                <w:b/>
                <w:i/>
                <w:sz w:val="20"/>
                <w:szCs w:val="20"/>
              </w:rPr>
              <w:t>отсутствуют</w:t>
            </w:r>
          </w:p>
        </w:tc>
      </w:tr>
      <w:tr w:rsidR="00920ECB" w:rsidRPr="00BF5DD2" w:rsidTr="000E7DE8">
        <w:tblPrEx>
          <w:tblCellMar>
            <w:top w:w="0" w:type="dxa"/>
            <w:left w:w="10" w:type="dxa"/>
            <w:bottom w:w="0" w:type="dxa"/>
            <w:right w:w="10" w:type="dxa"/>
          </w:tblCellMar>
        </w:tblPrEx>
        <w:trPr>
          <w:trHeight w:val="23"/>
        </w:trPr>
        <w:tc>
          <w:tcPr>
            <w:tcW w:w="3584" w:type="dxa"/>
            <w:vMerge w:val="restart"/>
            <w:tcBorders>
              <w:top w:val="single" w:sz="12" w:space="0" w:color="auto"/>
              <w:left w:val="single" w:sz="4" w:space="0" w:color="000000"/>
              <w:bottom w:val="single" w:sz="12" w:space="0" w:color="auto"/>
            </w:tcBorders>
            <w:shd w:val="clear" w:color="auto" w:fill="F2F2F2" w:themeFill="background1" w:themeFillShade="F2"/>
          </w:tcPr>
          <w:p w:rsidR="00920ECB" w:rsidRDefault="00920ECB" w:rsidP="00C5635D">
            <w:pPr>
              <w:pStyle w:val="Textbody"/>
              <w:snapToGrid w:val="0"/>
              <w:spacing w:after="0"/>
              <w:ind w:left="142"/>
              <w:jc w:val="both"/>
              <w:rPr>
                <w:b/>
                <w:bCs/>
                <w:sz w:val="20"/>
                <w:szCs w:val="20"/>
              </w:rPr>
            </w:pPr>
            <w:r w:rsidRPr="00BF5DD2">
              <w:rPr>
                <w:b/>
                <w:bCs/>
                <w:sz w:val="20"/>
                <w:szCs w:val="20"/>
              </w:rPr>
              <w:t>Водосточные желоба/</w:t>
            </w:r>
          </w:p>
          <w:p w:rsidR="00920ECB" w:rsidRPr="00BF5DD2" w:rsidRDefault="00920ECB" w:rsidP="00C5635D">
            <w:pPr>
              <w:pStyle w:val="Textbody"/>
              <w:snapToGrid w:val="0"/>
              <w:spacing w:after="0"/>
              <w:ind w:left="142"/>
              <w:jc w:val="both"/>
              <w:rPr>
                <w:b/>
                <w:bCs/>
                <w:sz w:val="20"/>
                <w:szCs w:val="20"/>
              </w:rPr>
            </w:pPr>
            <w:r w:rsidRPr="00BF5DD2">
              <w:rPr>
                <w:b/>
                <w:bCs/>
                <w:sz w:val="20"/>
                <w:szCs w:val="20"/>
              </w:rPr>
              <w:t xml:space="preserve">водосточные трубы  </w:t>
            </w:r>
          </w:p>
        </w:tc>
        <w:tc>
          <w:tcPr>
            <w:tcW w:w="4678" w:type="dxa"/>
            <w:tcBorders>
              <w:top w:val="single" w:sz="12" w:space="0" w:color="auto"/>
              <w:left w:val="single" w:sz="4" w:space="0" w:color="000000"/>
              <w:bottom w:val="single" w:sz="4" w:space="0" w:color="000000"/>
            </w:tcBorders>
            <w:shd w:val="clear" w:color="auto" w:fill="FFFFFF"/>
          </w:tcPr>
          <w:p w:rsidR="00920ECB" w:rsidRPr="00BF5DD2" w:rsidRDefault="00920ECB" w:rsidP="00C5635D">
            <w:pPr>
              <w:pStyle w:val="Textbody"/>
              <w:snapToGrid w:val="0"/>
              <w:spacing w:after="0"/>
              <w:ind w:left="142" w:right="132"/>
              <w:jc w:val="both"/>
              <w:rPr>
                <w:sz w:val="20"/>
                <w:szCs w:val="20"/>
              </w:rPr>
            </w:pPr>
            <w:r w:rsidRPr="00BF5DD2">
              <w:rPr>
                <w:sz w:val="20"/>
                <w:szCs w:val="20"/>
              </w:rPr>
              <w:t>Количество желобов (шт./м)</w:t>
            </w:r>
          </w:p>
        </w:tc>
        <w:tc>
          <w:tcPr>
            <w:tcW w:w="1984" w:type="dxa"/>
            <w:vMerge w:val="restart"/>
            <w:tcBorders>
              <w:top w:val="single" w:sz="12" w:space="0" w:color="auto"/>
              <w:left w:val="single" w:sz="4" w:space="0" w:color="000000"/>
              <w:right w:val="single" w:sz="4" w:space="0" w:color="000000"/>
            </w:tcBorders>
            <w:shd w:val="clear" w:color="auto" w:fill="F2F2F2" w:themeFill="background1" w:themeFillShade="F2"/>
          </w:tcPr>
          <w:p w:rsidR="00920ECB" w:rsidRPr="00C1404A" w:rsidRDefault="00920ECB" w:rsidP="00C5635D">
            <w:pPr>
              <w:pStyle w:val="Textbody"/>
              <w:snapToGrid w:val="0"/>
              <w:spacing w:after="0"/>
              <w:ind w:left="142"/>
              <w:rPr>
                <w:b/>
                <w:i/>
                <w:sz w:val="20"/>
                <w:szCs w:val="20"/>
              </w:rPr>
            </w:pPr>
            <w:r w:rsidRPr="00C1404A">
              <w:rPr>
                <w:b/>
                <w:i/>
                <w:sz w:val="20"/>
                <w:szCs w:val="20"/>
              </w:rPr>
              <w:t>неорганизованный</w:t>
            </w:r>
          </w:p>
          <w:p w:rsidR="00920ECB" w:rsidRPr="00C1404A" w:rsidRDefault="00920ECB" w:rsidP="00C5635D">
            <w:pPr>
              <w:pStyle w:val="Textbody"/>
              <w:snapToGrid w:val="0"/>
              <w:spacing w:after="0"/>
              <w:ind w:left="142"/>
              <w:rPr>
                <w:b/>
                <w:i/>
                <w:sz w:val="20"/>
                <w:szCs w:val="20"/>
              </w:rPr>
            </w:pPr>
            <w:r>
              <w:rPr>
                <w:b/>
                <w:i/>
                <w:sz w:val="20"/>
                <w:szCs w:val="20"/>
              </w:rPr>
              <w:t>водосток</w:t>
            </w:r>
          </w:p>
        </w:tc>
      </w:tr>
      <w:tr w:rsidR="00920ECB" w:rsidRPr="00BF5DD2" w:rsidTr="000E7DE8">
        <w:tblPrEx>
          <w:tblCellMar>
            <w:top w:w="0" w:type="dxa"/>
            <w:left w:w="10" w:type="dxa"/>
            <w:bottom w:w="0" w:type="dxa"/>
            <w:right w:w="10" w:type="dxa"/>
          </w:tblCellMar>
        </w:tblPrEx>
        <w:trPr>
          <w:trHeight w:val="223"/>
        </w:trPr>
        <w:tc>
          <w:tcPr>
            <w:tcW w:w="3584" w:type="dxa"/>
            <w:vMerge/>
            <w:tcBorders>
              <w:top w:val="single" w:sz="12" w:space="0" w:color="auto"/>
              <w:left w:val="single" w:sz="4" w:space="0" w:color="000000"/>
              <w:bottom w:val="single" w:sz="4" w:space="0" w:color="000000"/>
            </w:tcBorders>
            <w:shd w:val="clear" w:color="auto" w:fill="F2F2F2" w:themeFill="background1" w:themeFillShade="F2"/>
          </w:tcPr>
          <w:p w:rsidR="00920ECB" w:rsidRPr="00BF5DD2" w:rsidRDefault="00920ECB" w:rsidP="00C5635D">
            <w:pPr>
              <w:snapToGrid w:val="0"/>
              <w:ind w:left="142"/>
              <w:jc w:val="both"/>
              <w:rPr>
                <w:sz w:val="20"/>
                <w:szCs w:val="20"/>
              </w:rPr>
            </w:pPr>
          </w:p>
        </w:tc>
        <w:tc>
          <w:tcPr>
            <w:tcW w:w="4678" w:type="dxa"/>
            <w:tcBorders>
              <w:top w:val="single" w:sz="4" w:space="0" w:color="000000"/>
              <w:left w:val="single" w:sz="4" w:space="0" w:color="000000"/>
              <w:bottom w:val="single" w:sz="4" w:space="0" w:color="000000"/>
            </w:tcBorders>
            <w:shd w:val="clear" w:color="auto" w:fill="FFFFFF"/>
          </w:tcPr>
          <w:p w:rsidR="00920ECB" w:rsidRPr="00BF5DD2" w:rsidRDefault="00920ECB" w:rsidP="00C5635D">
            <w:pPr>
              <w:pStyle w:val="Textbody"/>
              <w:snapToGrid w:val="0"/>
              <w:spacing w:after="0"/>
              <w:ind w:left="142" w:right="132"/>
              <w:jc w:val="both"/>
              <w:rPr>
                <w:sz w:val="20"/>
                <w:szCs w:val="20"/>
              </w:rPr>
            </w:pPr>
            <w:r w:rsidRPr="00BF5DD2">
              <w:rPr>
                <w:sz w:val="20"/>
                <w:szCs w:val="20"/>
              </w:rPr>
              <w:t>Количество водосточных труб (шт./ м)</w:t>
            </w:r>
          </w:p>
        </w:tc>
        <w:tc>
          <w:tcPr>
            <w:tcW w:w="1984" w:type="dxa"/>
            <w:vMerge/>
            <w:tcBorders>
              <w:left w:val="single" w:sz="4" w:space="0" w:color="000000"/>
              <w:bottom w:val="single" w:sz="4" w:space="0" w:color="000000"/>
              <w:right w:val="single" w:sz="4" w:space="0" w:color="000000"/>
            </w:tcBorders>
            <w:shd w:val="clear" w:color="auto" w:fill="F2F2F2" w:themeFill="background1" w:themeFillShade="F2"/>
          </w:tcPr>
          <w:p w:rsidR="00920ECB" w:rsidRPr="004A369C" w:rsidRDefault="00920ECB" w:rsidP="00C5635D">
            <w:pPr>
              <w:pStyle w:val="Textbody"/>
              <w:snapToGrid w:val="0"/>
              <w:spacing w:after="0"/>
              <w:ind w:left="142"/>
              <w:rPr>
                <w:b/>
                <w:i/>
                <w:sz w:val="20"/>
                <w:szCs w:val="20"/>
              </w:rPr>
            </w:pPr>
          </w:p>
        </w:tc>
      </w:tr>
      <w:tr w:rsidR="00920ECB" w:rsidRPr="00BF5DD2" w:rsidTr="000E7DE8">
        <w:tblPrEx>
          <w:tblCellMar>
            <w:top w:w="0" w:type="dxa"/>
            <w:left w:w="10" w:type="dxa"/>
            <w:bottom w:w="0" w:type="dxa"/>
            <w:right w:w="10" w:type="dxa"/>
          </w:tblCellMar>
        </w:tblPrEx>
        <w:trPr>
          <w:trHeight w:val="23"/>
        </w:trPr>
        <w:tc>
          <w:tcPr>
            <w:tcW w:w="3584" w:type="dxa"/>
            <w:tcBorders>
              <w:top w:val="single" w:sz="4" w:space="0" w:color="000000"/>
              <w:left w:val="single" w:sz="4" w:space="0" w:color="000000"/>
              <w:bottom w:val="single" w:sz="12" w:space="0" w:color="auto"/>
            </w:tcBorders>
            <w:shd w:val="clear" w:color="auto" w:fill="F2F2F2" w:themeFill="background1" w:themeFillShade="F2"/>
          </w:tcPr>
          <w:p w:rsidR="00920ECB" w:rsidRDefault="00920ECB" w:rsidP="00C5635D">
            <w:pPr>
              <w:pStyle w:val="Textbody"/>
              <w:snapToGrid w:val="0"/>
              <w:spacing w:after="0"/>
              <w:ind w:left="142"/>
              <w:jc w:val="both"/>
              <w:rPr>
                <w:b/>
                <w:bCs/>
                <w:sz w:val="20"/>
                <w:szCs w:val="20"/>
              </w:rPr>
            </w:pPr>
            <w:r w:rsidRPr="00BF5DD2">
              <w:rPr>
                <w:b/>
                <w:bCs/>
                <w:sz w:val="20"/>
                <w:szCs w:val="20"/>
              </w:rPr>
              <w:t>Светильники  в местах</w:t>
            </w:r>
          </w:p>
          <w:p w:rsidR="00920ECB" w:rsidRPr="00BF5DD2" w:rsidRDefault="00920ECB" w:rsidP="00C5635D">
            <w:pPr>
              <w:pStyle w:val="Textbody"/>
              <w:snapToGrid w:val="0"/>
              <w:spacing w:after="0"/>
              <w:ind w:left="142"/>
              <w:jc w:val="both"/>
              <w:rPr>
                <w:b/>
                <w:bCs/>
                <w:sz w:val="20"/>
                <w:szCs w:val="20"/>
              </w:rPr>
            </w:pPr>
            <w:r w:rsidRPr="00BF5DD2">
              <w:rPr>
                <w:b/>
                <w:bCs/>
                <w:sz w:val="20"/>
                <w:szCs w:val="20"/>
              </w:rPr>
              <w:t xml:space="preserve"> общего пользования</w:t>
            </w:r>
          </w:p>
        </w:tc>
        <w:tc>
          <w:tcPr>
            <w:tcW w:w="4678" w:type="dxa"/>
            <w:tcBorders>
              <w:top w:val="single" w:sz="4" w:space="0" w:color="000000"/>
              <w:left w:val="single" w:sz="4" w:space="0" w:color="000000"/>
              <w:bottom w:val="single" w:sz="12" w:space="0" w:color="auto"/>
            </w:tcBorders>
            <w:shd w:val="clear" w:color="auto" w:fill="FFFFFF"/>
          </w:tcPr>
          <w:p w:rsidR="00920ECB" w:rsidRPr="00BF5DD2" w:rsidRDefault="00920ECB" w:rsidP="00C5635D">
            <w:pPr>
              <w:pStyle w:val="Textbody"/>
              <w:snapToGrid w:val="0"/>
              <w:spacing w:after="0"/>
              <w:ind w:left="142" w:right="132"/>
              <w:jc w:val="both"/>
              <w:rPr>
                <w:sz w:val="20"/>
                <w:szCs w:val="20"/>
              </w:rPr>
            </w:pPr>
            <w:r w:rsidRPr="00BF5DD2">
              <w:rPr>
                <w:sz w:val="20"/>
                <w:szCs w:val="20"/>
              </w:rPr>
              <w:t>Количество (шт.)</w:t>
            </w:r>
            <w:r>
              <w:rPr>
                <w:sz w:val="20"/>
                <w:szCs w:val="20"/>
              </w:rPr>
              <w:t xml:space="preserve"> - </w:t>
            </w:r>
            <w:r w:rsidRPr="00C1404A">
              <w:rPr>
                <w:b/>
                <w:i/>
                <w:sz w:val="20"/>
                <w:szCs w:val="20"/>
                <w:u w:val="single"/>
              </w:rPr>
              <w:t>47</w:t>
            </w:r>
          </w:p>
        </w:tc>
        <w:tc>
          <w:tcPr>
            <w:tcW w:w="1984"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920ECB" w:rsidRPr="00BF5DD2" w:rsidRDefault="00920ECB" w:rsidP="00C5635D">
            <w:pPr>
              <w:pStyle w:val="Textbody"/>
              <w:snapToGrid w:val="0"/>
              <w:spacing w:after="0"/>
              <w:ind w:left="142"/>
              <w:jc w:val="both"/>
              <w:rPr>
                <w:sz w:val="20"/>
                <w:szCs w:val="20"/>
              </w:rPr>
            </w:pPr>
          </w:p>
        </w:tc>
      </w:tr>
      <w:tr w:rsidR="00920ECB" w:rsidRPr="00BF5DD2" w:rsidTr="000E7DE8">
        <w:tblPrEx>
          <w:tblCellMar>
            <w:top w:w="0" w:type="dxa"/>
            <w:left w:w="10" w:type="dxa"/>
            <w:bottom w:w="0" w:type="dxa"/>
            <w:right w:w="10" w:type="dxa"/>
          </w:tblCellMar>
        </w:tblPrEx>
        <w:trPr>
          <w:trHeight w:val="23"/>
        </w:trPr>
        <w:tc>
          <w:tcPr>
            <w:tcW w:w="3584" w:type="dxa"/>
            <w:vMerge w:val="restart"/>
            <w:tcBorders>
              <w:top w:val="single" w:sz="12" w:space="0" w:color="auto"/>
              <w:left w:val="single" w:sz="4" w:space="0" w:color="000000"/>
              <w:bottom w:val="single" w:sz="4" w:space="0" w:color="000000"/>
            </w:tcBorders>
            <w:shd w:val="clear" w:color="auto" w:fill="F2F2F2" w:themeFill="background1" w:themeFillShade="F2"/>
          </w:tcPr>
          <w:p w:rsidR="00920ECB" w:rsidRDefault="00920ECB" w:rsidP="00C5635D">
            <w:pPr>
              <w:pStyle w:val="Textbody"/>
              <w:snapToGrid w:val="0"/>
              <w:spacing w:after="0"/>
              <w:ind w:left="142"/>
              <w:jc w:val="both"/>
              <w:rPr>
                <w:b/>
                <w:bCs/>
                <w:sz w:val="20"/>
                <w:szCs w:val="20"/>
              </w:rPr>
            </w:pPr>
            <w:r w:rsidRPr="00BF5DD2">
              <w:rPr>
                <w:b/>
                <w:bCs/>
                <w:sz w:val="20"/>
                <w:szCs w:val="20"/>
              </w:rPr>
              <w:t xml:space="preserve">Задвижки, вентили, </w:t>
            </w:r>
          </w:p>
          <w:p w:rsidR="00920ECB" w:rsidRPr="00BF5DD2" w:rsidRDefault="00920ECB" w:rsidP="00C5635D">
            <w:pPr>
              <w:pStyle w:val="Textbody"/>
              <w:snapToGrid w:val="0"/>
              <w:spacing w:after="0"/>
              <w:ind w:left="142"/>
              <w:jc w:val="both"/>
              <w:rPr>
                <w:b/>
                <w:bCs/>
                <w:sz w:val="20"/>
                <w:szCs w:val="20"/>
              </w:rPr>
            </w:pPr>
            <w:r w:rsidRPr="00BF5DD2">
              <w:rPr>
                <w:b/>
                <w:bCs/>
                <w:sz w:val="20"/>
                <w:szCs w:val="20"/>
              </w:rPr>
              <w:t xml:space="preserve">краны на системах теплоснабжения </w:t>
            </w:r>
          </w:p>
        </w:tc>
        <w:tc>
          <w:tcPr>
            <w:tcW w:w="4678" w:type="dxa"/>
            <w:tcBorders>
              <w:top w:val="single" w:sz="12" w:space="0" w:color="auto"/>
              <w:left w:val="single" w:sz="4" w:space="0" w:color="000000"/>
              <w:bottom w:val="single" w:sz="4" w:space="0" w:color="000000"/>
            </w:tcBorders>
            <w:shd w:val="clear" w:color="auto" w:fill="FFFFFF"/>
          </w:tcPr>
          <w:p w:rsidR="00920ECB" w:rsidRPr="00BF5DD2" w:rsidRDefault="00920ECB" w:rsidP="00C5635D">
            <w:pPr>
              <w:pStyle w:val="Textbody"/>
              <w:snapToGrid w:val="0"/>
              <w:spacing w:after="0"/>
              <w:ind w:left="142" w:right="132"/>
              <w:jc w:val="both"/>
              <w:rPr>
                <w:sz w:val="20"/>
                <w:szCs w:val="20"/>
              </w:rPr>
            </w:pPr>
            <w:r w:rsidRPr="00BF5DD2">
              <w:rPr>
                <w:sz w:val="20"/>
                <w:szCs w:val="20"/>
              </w:rPr>
              <w:t>Количество (шт)</w:t>
            </w:r>
          </w:p>
        </w:tc>
        <w:tc>
          <w:tcPr>
            <w:tcW w:w="1984"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920ECB" w:rsidRPr="00BF5DD2" w:rsidRDefault="00920ECB" w:rsidP="00C5635D">
            <w:pPr>
              <w:pStyle w:val="Textbody"/>
              <w:snapToGrid w:val="0"/>
              <w:spacing w:after="0"/>
              <w:ind w:left="142"/>
              <w:jc w:val="both"/>
              <w:rPr>
                <w:sz w:val="20"/>
                <w:szCs w:val="20"/>
              </w:rPr>
            </w:pPr>
          </w:p>
        </w:tc>
      </w:tr>
      <w:tr w:rsidR="00920ECB" w:rsidRPr="00BF5DD2" w:rsidTr="000E7DE8">
        <w:tblPrEx>
          <w:tblCellMar>
            <w:top w:w="0" w:type="dxa"/>
            <w:left w:w="10" w:type="dxa"/>
            <w:bottom w:w="0" w:type="dxa"/>
            <w:right w:w="10" w:type="dxa"/>
          </w:tblCellMar>
        </w:tblPrEx>
        <w:trPr>
          <w:trHeight w:val="23"/>
        </w:trPr>
        <w:tc>
          <w:tcPr>
            <w:tcW w:w="3584" w:type="dxa"/>
            <w:vMerge/>
            <w:tcBorders>
              <w:top w:val="single" w:sz="4" w:space="0" w:color="000000"/>
              <w:left w:val="single" w:sz="4" w:space="0" w:color="000000"/>
              <w:bottom w:val="single" w:sz="4" w:space="0" w:color="000000"/>
            </w:tcBorders>
            <w:shd w:val="clear" w:color="auto" w:fill="F2F2F2" w:themeFill="background1" w:themeFillShade="F2"/>
          </w:tcPr>
          <w:p w:rsidR="00920ECB" w:rsidRPr="00BF5DD2" w:rsidRDefault="00920ECB" w:rsidP="00C5635D">
            <w:pPr>
              <w:snapToGrid w:val="0"/>
              <w:ind w:left="142"/>
              <w:jc w:val="both"/>
              <w:rPr>
                <w:sz w:val="20"/>
                <w:szCs w:val="20"/>
              </w:rPr>
            </w:pPr>
          </w:p>
        </w:tc>
        <w:tc>
          <w:tcPr>
            <w:tcW w:w="4678" w:type="dxa"/>
            <w:tcBorders>
              <w:top w:val="single" w:sz="4" w:space="0" w:color="000000"/>
              <w:left w:val="single" w:sz="4" w:space="0" w:color="000000"/>
              <w:bottom w:val="single" w:sz="4" w:space="0" w:color="000000"/>
            </w:tcBorders>
            <w:shd w:val="clear" w:color="auto" w:fill="FFFFFF"/>
          </w:tcPr>
          <w:p w:rsidR="00920ECB" w:rsidRPr="00BF5DD2" w:rsidRDefault="00F15F22" w:rsidP="00F15F22">
            <w:pPr>
              <w:pStyle w:val="Textbody"/>
              <w:snapToGrid w:val="0"/>
              <w:spacing w:after="0"/>
              <w:ind w:left="142" w:right="132"/>
              <w:jc w:val="both"/>
              <w:rPr>
                <w:sz w:val="20"/>
                <w:szCs w:val="20"/>
              </w:rPr>
            </w:pPr>
            <w:r>
              <w:rPr>
                <w:sz w:val="20"/>
                <w:szCs w:val="20"/>
              </w:rPr>
              <w:t>кранов</w:t>
            </w:r>
            <w:r w:rsidR="00920ECB">
              <w:rPr>
                <w:sz w:val="20"/>
                <w:szCs w:val="20"/>
              </w:rPr>
              <w:t xml:space="preserve"> - </w:t>
            </w:r>
            <w:r>
              <w:rPr>
                <w:b/>
                <w:i/>
                <w:sz w:val="20"/>
                <w:szCs w:val="20"/>
                <w:u w:val="single"/>
              </w:rPr>
              <w:t>194</w:t>
            </w:r>
          </w:p>
        </w:tc>
        <w:tc>
          <w:tcPr>
            <w:tcW w:w="198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920ECB" w:rsidRPr="00D51D9D" w:rsidRDefault="00920ECB" w:rsidP="00C5635D">
            <w:pPr>
              <w:pStyle w:val="Textbody"/>
              <w:snapToGrid w:val="0"/>
              <w:spacing w:after="0"/>
              <w:ind w:left="142"/>
              <w:jc w:val="both"/>
              <w:rPr>
                <w:b/>
                <w:sz w:val="20"/>
                <w:szCs w:val="20"/>
              </w:rPr>
            </w:pPr>
          </w:p>
        </w:tc>
      </w:tr>
      <w:tr w:rsidR="00920ECB" w:rsidRPr="00BF5DD2" w:rsidTr="000E7DE8">
        <w:tblPrEx>
          <w:tblCellMar>
            <w:top w:w="0" w:type="dxa"/>
            <w:left w:w="10" w:type="dxa"/>
            <w:bottom w:w="0" w:type="dxa"/>
            <w:right w:w="10" w:type="dxa"/>
          </w:tblCellMar>
        </w:tblPrEx>
        <w:trPr>
          <w:trHeight w:val="277"/>
        </w:trPr>
        <w:tc>
          <w:tcPr>
            <w:tcW w:w="3584" w:type="dxa"/>
            <w:tcBorders>
              <w:top w:val="single" w:sz="12" w:space="0" w:color="auto"/>
              <w:left w:val="single" w:sz="4" w:space="0" w:color="000000"/>
              <w:bottom w:val="single" w:sz="12" w:space="0" w:color="auto"/>
            </w:tcBorders>
            <w:shd w:val="clear" w:color="auto" w:fill="F2F2F2" w:themeFill="background1" w:themeFillShade="F2"/>
          </w:tcPr>
          <w:p w:rsidR="00920ECB" w:rsidRPr="00BF5DD2" w:rsidRDefault="00920ECB" w:rsidP="00C5635D">
            <w:pPr>
              <w:pStyle w:val="Textbody"/>
              <w:snapToGrid w:val="0"/>
              <w:spacing w:after="0"/>
              <w:ind w:left="142"/>
              <w:jc w:val="both"/>
              <w:rPr>
                <w:b/>
                <w:bCs/>
                <w:sz w:val="20"/>
                <w:szCs w:val="20"/>
              </w:rPr>
            </w:pPr>
            <w:r w:rsidRPr="00BF5DD2">
              <w:rPr>
                <w:b/>
                <w:bCs/>
                <w:sz w:val="20"/>
                <w:szCs w:val="20"/>
              </w:rPr>
              <w:t xml:space="preserve">Элеваторные узлы </w:t>
            </w:r>
          </w:p>
        </w:tc>
        <w:tc>
          <w:tcPr>
            <w:tcW w:w="4678" w:type="dxa"/>
            <w:tcBorders>
              <w:top w:val="single" w:sz="12" w:space="0" w:color="auto"/>
              <w:left w:val="single" w:sz="4" w:space="0" w:color="000000"/>
              <w:bottom w:val="single" w:sz="12" w:space="0" w:color="auto"/>
            </w:tcBorders>
            <w:shd w:val="clear" w:color="auto" w:fill="FFFFFF"/>
          </w:tcPr>
          <w:p w:rsidR="00920ECB" w:rsidRPr="00BF5DD2" w:rsidRDefault="00920ECB" w:rsidP="00C5635D">
            <w:pPr>
              <w:pStyle w:val="Textbody"/>
              <w:snapToGrid w:val="0"/>
              <w:spacing w:after="0"/>
              <w:ind w:left="142" w:right="132"/>
              <w:jc w:val="both"/>
              <w:rPr>
                <w:sz w:val="20"/>
                <w:szCs w:val="20"/>
              </w:rPr>
            </w:pPr>
            <w:r w:rsidRPr="00BF5DD2">
              <w:rPr>
                <w:sz w:val="20"/>
                <w:szCs w:val="20"/>
              </w:rPr>
              <w:t>Количество (шт.)</w:t>
            </w:r>
            <w:r>
              <w:rPr>
                <w:sz w:val="20"/>
                <w:szCs w:val="20"/>
              </w:rPr>
              <w:t xml:space="preserve"> - </w:t>
            </w:r>
            <w:r w:rsidRPr="00C1404A">
              <w:rPr>
                <w:b/>
                <w:i/>
                <w:sz w:val="20"/>
                <w:szCs w:val="20"/>
                <w:u w:val="single"/>
              </w:rPr>
              <w:t>2</w:t>
            </w:r>
          </w:p>
        </w:tc>
        <w:tc>
          <w:tcPr>
            <w:tcW w:w="1984"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920ECB" w:rsidRPr="00D51D9D" w:rsidRDefault="00920ECB" w:rsidP="00C5635D">
            <w:pPr>
              <w:pStyle w:val="Textbody"/>
              <w:snapToGrid w:val="0"/>
              <w:spacing w:after="0"/>
              <w:ind w:left="142"/>
              <w:jc w:val="both"/>
              <w:rPr>
                <w:b/>
                <w:sz w:val="20"/>
                <w:szCs w:val="20"/>
              </w:rPr>
            </w:pPr>
          </w:p>
        </w:tc>
      </w:tr>
      <w:tr w:rsidR="00920ECB" w:rsidRPr="00BF5DD2" w:rsidTr="000E7DE8">
        <w:tblPrEx>
          <w:tblCellMar>
            <w:top w:w="0" w:type="dxa"/>
            <w:left w:w="10" w:type="dxa"/>
            <w:bottom w:w="0" w:type="dxa"/>
            <w:right w:w="10" w:type="dxa"/>
          </w:tblCellMar>
        </w:tblPrEx>
        <w:trPr>
          <w:trHeight w:val="526"/>
        </w:trPr>
        <w:tc>
          <w:tcPr>
            <w:tcW w:w="3584" w:type="dxa"/>
            <w:tcBorders>
              <w:top w:val="single" w:sz="12" w:space="0" w:color="auto"/>
              <w:left w:val="single" w:sz="4" w:space="0" w:color="000000"/>
              <w:bottom w:val="single" w:sz="12" w:space="0" w:color="auto"/>
            </w:tcBorders>
            <w:shd w:val="clear" w:color="auto" w:fill="F2F2F2" w:themeFill="background1" w:themeFillShade="F2"/>
          </w:tcPr>
          <w:p w:rsidR="00920ECB" w:rsidRDefault="00920ECB" w:rsidP="00C5635D">
            <w:pPr>
              <w:pStyle w:val="Textbody"/>
              <w:snapToGrid w:val="0"/>
              <w:spacing w:after="0"/>
              <w:ind w:left="142"/>
              <w:jc w:val="both"/>
              <w:rPr>
                <w:b/>
                <w:bCs/>
                <w:sz w:val="20"/>
                <w:szCs w:val="20"/>
              </w:rPr>
            </w:pPr>
            <w:r w:rsidRPr="00BF5DD2">
              <w:rPr>
                <w:b/>
                <w:bCs/>
                <w:sz w:val="20"/>
                <w:szCs w:val="20"/>
              </w:rPr>
              <w:t xml:space="preserve">Радиаторы в местах </w:t>
            </w:r>
          </w:p>
          <w:p w:rsidR="00920ECB" w:rsidRPr="00BF5DD2" w:rsidRDefault="00920ECB" w:rsidP="00C5635D">
            <w:pPr>
              <w:pStyle w:val="Textbody"/>
              <w:snapToGrid w:val="0"/>
              <w:spacing w:after="0"/>
              <w:ind w:left="142"/>
              <w:jc w:val="both"/>
              <w:rPr>
                <w:b/>
                <w:bCs/>
                <w:sz w:val="20"/>
                <w:szCs w:val="20"/>
              </w:rPr>
            </w:pPr>
            <w:r w:rsidRPr="00BF5DD2">
              <w:rPr>
                <w:b/>
                <w:bCs/>
                <w:sz w:val="20"/>
                <w:szCs w:val="20"/>
              </w:rPr>
              <w:t>общего пользования</w:t>
            </w:r>
          </w:p>
        </w:tc>
        <w:tc>
          <w:tcPr>
            <w:tcW w:w="4678" w:type="dxa"/>
            <w:tcBorders>
              <w:top w:val="single" w:sz="12" w:space="0" w:color="auto"/>
              <w:left w:val="single" w:sz="4" w:space="0" w:color="000000"/>
              <w:bottom w:val="single" w:sz="12" w:space="0" w:color="auto"/>
            </w:tcBorders>
            <w:shd w:val="clear" w:color="auto" w:fill="FFFFFF"/>
          </w:tcPr>
          <w:p w:rsidR="00920ECB" w:rsidRPr="00BF5DD2" w:rsidRDefault="00920ECB" w:rsidP="00C5635D">
            <w:pPr>
              <w:pStyle w:val="Textbody"/>
              <w:snapToGrid w:val="0"/>
              <w:spacing w:after="0"/>
              <w:ind w:left="142" w:right="132"/>
              <w:jc w:val="both"/>
              <w:rPr>
                <w:sz w:val="20"/>
                <w:szCs w:val="20"/>
              </w:rPr>
            </w:pPr>
            <w:r w:rsidRPr="00BF5DD2">
              <w:rPr>
                <w:sz w:val="20"/>
                <w:szCs w:val="20"/>
              </w:rPr>
              <w:t>Количество (шт.)</w:t>
            </w:r>
            <w:r>
              <w:rPr>
                <w:sz w:val="20"/>
                <w:szCs w:val="20"/>
              </w:rPr>
              <w:t xml:space="preserve"> - </w:t>
            </w:r>
            <w:r w:rsidRPr="00C1404A">
              <w:rPr>
                <w:b/>
                <w:i/>
                <w:sz w:val="20"/>
                <w:szCs w:val="20"/>
                <w:u w:val="single"/>
              </w:rPr>
              <w:t>28</w:t>
            </w:r>
          </w:p>
        </w:tc>
        <w:tc>
          <w:tcPr>
            <w:tcW w:w="1984"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920ECB" w:rsidRPr="00BF5DD2" w:rsidRDefault="00920ECB" w:rsidP="00C5635D">
            <w:pPr>
              <w:pStyle w:val="Textbody"/>
              <w:snapToGrid w:val="0"/>
              <w:spacing w:after="0"/>
              <w:ind w:left="142"/>
              <w:jc w:val="both"/>
              <w:rPr>
                <w:sz w:val="20"/>
                <w:szCs w:val="20"/>
              </w:rPr>
            </w:pPr>
          </w:p>
        </w:tc>
      </w:tr>
      <w:tr w:rsidR="00920ECB" w:rsidRPr="00BF5DD2" w:rsidTr="000E7DE8">
        <w:tblPrEx>
          <w:tblCellMar>
            <w:top w:w="0" w:type="dxa"/>
            <w:left w:w="10" w:type="dxa"/>
            <w:bottom w:w="0" w:type="dxa"/>
            <w:right w:w="10" w:type="dxa"/>
          </w:tblCellMar>
        </w:tblPrEx>
        <w:trPr>
          <w:trHeight w:val="90"/>
        </w:trPr>
        <w:tc>
          <w:tcPr>
            <w:tcW w:w="3584" w:type="dxa"/>
            <w:tcBorders>
              <w:top w:val="single" w:sz="12" w:space="0" w:color="auto"/>
              <w:left w:val="single" w:sz="4" w:space="0" w:color="000000"/>
              <w:bottom w:val="single" w:sz="4" w:space="0" w:color="000000"/>
            </w:tcBorders>
            <w:shd w:val="clear" w:color="auto" w:fill="F2F2F2" w:themeFill="background1" w:themeFillShade="F2"/>
          </w:tcPr>
          <w:p w:rsidR="00920ECB" w:rsidRPr="00BF5DD2" w:rsidRDefault="00920ECB" w:rsidP="00C5635D">
            <w:pPr>
              <w:pStyle w:val="Textbody"/>
              <w:snapToGrid w:val="0"/>
              <w:spacing w:after="0"/>
              <w:ind w:left="142"/>
              <w:jc w:val="both"/>
              <w:rPr>
                <w:b/>
                <w:bCs/>
                <w:sz w:val="20"/>
                <w:szCs w:val="20"/>
              </w:rPr>
            </w:pPr>
            <w:r w:rsidRPr="00BF5DD2">
              <w:rPr>
                <w:b/>
                <w:bCs/>
                <w:sz w:val="20"/>
                <w:szCs w:val="20"/>
              </w:rPr>
              <w:t>Трубопроводы холодной воды</w:t>
            </w:r>
          </w:p>
        </w:tc>
        <w:tc>
          <w:tcPr>
            <w:tcW w:w="4678" w:type="dxa"/>
            <w:tcBorders>
              <w:top w:val="single" w:sz="12" w:space="0" w:color="auto"/>
              <w:left w:val="single" w:sz="4" w:space="0" w:color="000000"/>
              <w:bottom w:val="single" w:sz="4" w:space="0" w:color="000000"/>
            </w:tcBorders>
            <w:shd w:val="clear" w:color="auto" w:fill="FFFFFF"/>
          </w:tcPr>
          <w:p w:rsidR="00920ECB" w:rsidRDefault="00920ECB" w:rsidP="00C5635D">
            <w:pPr>
              <w:pStyle w:val="Textbody"/>
              <w:snapToGrid w:val="0"/>
              <w:spacing w:after="0"/>
              <w:ind w:left="142" w:right="132"/>
              <w:jc w:val="both"/>
              <w:rPr>
                <w:sz w:val="20"/>
                <w:szCs w:val="20"/>
              </w:rPr>
            </w:pPr>
            <w:r w:rsidRPr="00BF5DD2">
              <w:rPr>
                <w:sz w:val="20"/>
                <w:szCs w:val="20"/>
              </w:rPr>
              <w:t xml:space="preserve">Диаметр </w:t>
            </w:r>
            <w:r w:rsidRPr="00C1404A">
              <w:rPr>
                <w:b/>
                <w:i/>
                <w:sz w:val="20"/>
                <w:szCs w:val="20"/>
                <w:u w:val="single"/>
              </w:rPr>
              <w:t>50</w:t>
            </w:r>
            <w:r>
              <w:rPr>
                <w:sz w:val="20"/>
                <w:szCs w:val="20"/>
              </w:rPr>
              <w:t xml:space="preserve"> </w:t>
            </w:r>
            <w:r w:rsidRPr="00BF5DD2">
              <w:rPr>
                <w:sz w:val="20"/>
                <w:szCs w:val="20"/>
              </w:rPr>
              <w:t xml:space="preserve">(мм), материал </w:t>
            </w:r>
            <w:r w:rsidRPr="00C1404A">
              <w:rPr>
                <w:b/>
                <w:i/>
                <w:sz w:val="20"/>
                <w:szCs w:val="20"/>
                <w:u w:val="single"/>
              </w:rPr>
              <w:t>оцинкованная сталь</w:t>
            </w:r>
          </w:p>
          <w:p w:rsidR="00920ECB" w:rsidRPr="00BF5DD2" w:rsidRDefault="00920ECB" w:rsidP="00C5635D">
            <w:pPr>
              <w:pStyle w:val="Textbody"/>
              <w:snapToGrid w:val="0"/>
              <w:spacing w:after="0"/>
              <w:ind w:left="142" w:right="132"/>
              <w:jc w:val="both"/>
              <w:rPr>
                <w:sz w:val="20"/>
                <w:szCs w:val="20"/>
              </w:rPr>
            </w:pPr>
            <w:r w:rsidRPr="00BF5DD2">
              <w:rPr>
                <w:sz w:val="20"/>
                <w:szCs w:val="20"/>
              </w:rPr>
              <w:t xml:space="preserve">протяженность </w:t>
            </w:r>
            <w:r w:rsidRPr="00C1404A">
              <w:rPr>
                <w:b/>
                <w:i/>
                <w:sz w:val="20"/>
                <w:szCs w:val="20"/>
                <w:u w:val="single"/>
              </w:rPr>
              <w:t>60</w:t>
            </w:r>
            <w:r>
              <w:rPr>
                <w:sz w:val="20"/>
                <w:szCs w:val="20"/>
              </w:rPr>
              <w:t xml:space="preserve"> </w:t>
            </w:r>
            <w:r w:rsidRPr="00BF5DD2">
              <w:rPr>
                <w:sz w:val="20"/>
                <w:szCs w:val="20"/>
              </w:rPr>
              <w:t>(м)</w:t>
            </w:r>
          </w:p>
        </w:tc>
        <w:tc>
          <w:tcPr>
            <w:tcW w:w="1984"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920ECB" w:rsidRPr="00BF5DD2" w:rsidRDefault="00920ECB" w:rsidP="00C5635D">
            <w:pPr>
              <w:pStyle w:val="Textbody"/>
              <w:snapToGrid w:val="0"/>
              <w:spacing w:after="0"/>
              <w:ind w:left="142"/>
              <w:jc w:val="both"/>
              <w:rPr>
                <w:sz w:val="20"/>
                <w:szCs w:val="20"/>
              </w:rPr>
            </w:pPr>
          </w:p>
        </w:tc>
      </w:tr>
      <w:tr w:rsidR="00920ECB" w:rsidRPr="00BF5DD2" w:rsidTr="000E7DE8">
        <w:tblPrEx>
          <w:tblCellMar>
            <w:top w:w="0" w:type="dxa"/>
            <w:left w:w="10" w:type="dxa"/>
            <w:bottom w:w="0" w:type="dxa"/>
            <w:right w:w="10" w:type="dxa"/>
          </w:tblCellMar>
        </w:tblPrEx>
        <w:trPr>
          <w:trHeight w:val="472"/>
        </w:trPr>
        <w:tc>
          <w:tcPr>
            <w:tcW w:w="3584" w:type="dxa"/>
            <w:tcBorders>
              <w:top w:val="single" w:sz="12" w:space="0" w:color="auto"/>
              <w:left w:val="single" w:sz="4" w:space="0" w:color="000000"/>
              <w:bottom w:val="single" w:sz="4" w:space="0" w:color="000000"/>
            </w:tcBorders>
            <w:shd w:val="clear" w:color="auto" w:fill="F2F2F2" w:themeFill="background1" w:themeFillShade="F2"/>
          </w:tcPr>
          <w:p w:rsidR="00920ECB" w:rsidRPr="00BF5DD2" w:rsidRDefault="00920ECB" w:rsidP="00C5635D">
            <w:pPr>
              <w:pStyle w:val="Textbody"/>
              <w:snapToGrid w:val="0"/>
              <w:spacing w:after="0"/>
              <w:ind w:left="142"/>
              <w:jc w:val="both"/>
              <w:rPr>
                <w:sz w:val="20"/>
                <w:szCs w:val="20"/>
              </w:rPr>
            </w:pPr>
            <w:r w:rsidRPr="00BF5DD2">
              <w:rPr>
                <w:b/>
                <w:bCs/>
                <w:sz w:val="20"/>
                <w:szCs w:val="20"/>
              </w:rPr>
              <w:t xml:space="preserve">Трубопроводы горячей воды </w:t>
            </w:r>
            <w:r w:rsidRPr="00BF5DD2">
              <w:rPr>
                <w:sz w:val="20"/>
                <w:szCs w:val="20"/>
              </w:rPr>
              <w:t xml:space="preserve"> </w:t>
            </w:r>
          </w:p>
        </w:tc>
        <w:tc>
          <w:tcPr>
            <w:tcW w:w="4678" w:type="dxa"/>
            <w:tcBorders>
              <w:top w:val="single" w:sz="12" w:space="0" w:color="auto"/>
              <w:left w:val="single" w:sz="4" w:space="0" w:color="000000"/>
              <w:bottom w:val="single" w:sz="4" w:space="0" w:color="000000"/>
            </w:tcBorders>
            <w:shd w:val="clear" w:color="auto" w:fill="FFFFFF"/>
          </w:tcPr>
          <w:p w:rsidR="00920ECB" w:rsidRDefault="00920ECB" w:rsidP="00C5635D">
            <w:pPr>
              <w:pStyle w:val="Textbody"/>
              <w:snapToGrid w:val="0"/>
              <w:spacing w:after="0"/>
              <w:ind w:left="142" w:right="132"/>
              <w:jc w:val="both"/>
              <w:rPr>
                <w:sz w:val="20"/>
                <w:szCs w:val="20"/>
              </w:rPr>
            </w:pPr>
            <w:r w:rsidRPr="00BF5DD2">
              <w:rPr>
                <w:sz w:val="20"/>
                <w:szCs w:val="20"/>
              </w:rPr>
              <w:t xml:space="preserve">Диаметр </w:t>
            </w:r>
            <w:r w:rsidRPr="00C1404A">
              <w:rPr>
                <w:b/>
                <w:i/>
                <w:sz w:val="20"/>
                <w:szCs w:val="20"/>
                <w:u w:val="single"/>
              </w:rPr>
              <w:t>50</w:t>
            </w:r>
            <w:r>
              <w:rPr>
                <w:sz w:val="20"/>
                <w:szCs w:val="20"/>
              </w:rPr>
              <w:t xml:space="preserve"> </w:t>
            </w:r>
            <w:r w:rsidRPr="00BF5DD2">
              <w:rPr>
                <w:sz w:val="20"/>
                <w:szCs w:val="20"/>
              </w:rPr>
              <w:t xml:space="preserve">(мм), материал </w:t>
            </w:r>
            <w:r w:rsidRPr="00C1404A">
              <w:rPr>
                <w:b/>
                <w:i/>
                <w:sz w:val="20"/>
                <w:szCs w:val="20"/>
                <w:u w:val="single"/>
              </w:rPr>
              <w:t>оцинкованная сталь</w:t>
            </w:r>
          </w:p>
          <w:p w:rsidR="00920ECB" w:rsidRPr="00BF5DD2" w:rsidRDefault="00920ECB" w:rsidP="00C5635D">
            <w:pPr>
              <w:pStyle w:val="Textbody"/>
              <w:snapToGrid w:val="0"/>
              <w:spacing w:after="0"/>
              <w:ind w:left="142" w:right="132"/>
              <w:jc w:val="both"/>
              <w:rPr>
                <w:sz w:val="20"/>
                <w:szCs w:val="20"/>
              </w:rPr>
            </w:pPr>
            <w:r w:rsidRPr="00BF5DD2">
              <w:rPr>
                <w:sz w:val="20"/>
                <w:szCs w:val="20"/>
              </w:rPr>
              <w:t xml:space="preserve">протяженность </w:t>
            </w:r>
            <w:r w:rsidRPr="00C1404A">
              <w:rPr>
                <w:b/>
                <w:i/>
                <w:sz w:val="20"/>
                <w:szCs w:val="20"/>
                <w:u w:val="single"/>
              </w:rPr>
              <w:t>60</w:t>
            </w:r>
            <w:r>
              <w:rPr>
                <w:sz w:val="20"/>
                <w:szCs w:val="20"/>
              </w:rPr>
              <w:t xml:space="preserve"> </w:t>
            </w:r>
            <w:r w:rsidRPr="00BF5DD2">
              <w:rPr>
                <w:sz w:val="20"/>
                <w:szCs w:val="20"/>
              </w:rPr>
              <w:t>(м)</w:t>
            </w:r>
          </w:p>
        </w:tc>
        <w:tc>
          <w:tcPr>
            <w:tcW w:w="1984"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920ECB" w:rsidRPr="00BF5DD2" w:rsidRDefault="00920ECB" w:rsidP="00C5635D">
            <w:pPr>
              <w:pStyle w:val="Textbody"/>
              <w:snapToGrid w:val="0"/>
              <w:spacing w:after="0"/>
              <w:ind w:left="142"/>
              <w:jc w:val="both"/>
              <w:rPr>
                <w:sz w:val="20"/>
                <w:szCs w:val="20"/>
              </w:rPr>
            </w:pPr>
          </w:p>
        </w:tc>
      </w:tr>
      <w:tr w:rsidR="00920ECB" w:rsidRPr="00BF5DD2" w:rsidTr="000E7DE8">
        <w:tblPrEx>
          <w:tblCellMar>
            <w:top w:w="0" w:type="dxa"/>
            <w:left w:w="10" w:type="dxa"/>
            <w:bottom w:w="0" w:type="dxa"/>
            <w:right w:w="10" w:type="dxa"/>
          </w:tblCellMar>
        </w:tblPrEx>
        <w:trPr>
          <w:trHeight w:val="23"/>
        </w:trPr>
        <w:tc>
          <w:tcPr>
            <w:tcW w:w="3584" w:type="dxa"/>
            <w:tcBorders>
              <w:top w:val="single" w:sz="12" w:space="0" w:color="auto"/>
              <w:left w:val="single" w:sz="4" w:space="0" w:color="000000"/>
              <w:bottom w:val="single" w:sz="4" w:space="0" w:color="000000"/>
            </w:tcBorders>
            <w:shd w:val="clear" w:color="auto" w:fill="F2F2F2" w:themeFill="background1" w:themeFillShade="F2"/>
          </w:tcPr>
          <w:p w:rsidR="00920ECB" w:rsidRPr="00BF5DD2" w:rsidRDefault="00920ECB" w:rsidP="00C5635D">
            <w:pPr>
              <w:pStyle w:val="Textbody"/>
              <w:snapToGrid w:val="0"/>
              <w:spacing w:after="0"/>
              <w:ind w:left="142"/>
              <w:jc w:val="both"/>
              <w:rPr>
                <w:b/>
                <w:bCs/>
                <w:sz w:val="20"/>
                <w:szCs w:val="20"/>
              </w:rPr>
            </w:pPr>
            <w:r w:rsidRPr="00BF5DD2">
              <w:rPr>
                <w:b/>
                <w:bCs/>
                <w:sz w:val="20"/>
                <w:szCs w:val="20"/>
              </w:rPr>
              <w:t>Трубопроводы канализации</w:t>
            </w:r>
          </w:p>
        </w:tc>
        <w:tc>
          <w:tcPr>
            <w:tcW w:w="4678" w:type="dxa"/>
            <w:tcBorders>
              <w:top w:val="single" w:sz="12" w:space="0" w:color="auto"/>
              <w:left w:val="single" w:sz="4" w:space="0" w:color="000000"/>
              <w:bottom w:val="single" w:sz="4" w:space="0" w:color="000000"/>
            </w:tcBorders>
            <w:shd w:val="clear" w:color="auto" w:fill="FFFFFF"/>
          </w:tcPr>
          <w:p w:rsidR="00920ECB" w:rsidRPr="00C1404A" w:rsidRDefault="00920ECB" w:rsidP="00C5635D">
            <w:pPr>
              <w:pStyle w:val="Textbody"/>
              <w:snapToGrid w:val="0"/>
              <w:spacing w:after="0"/>
              <w:ind w:left="142" w:right="132"/>
              <w:jc w:val="both"/>
              <w:rPr>
                <w:b/>
                <w:i/>
                <w:sz w:val="20"/>
                <w:szCs w:val="20"/>
                <w:u w:val="single"/>
              </w:rPr>
            </w:pPr>
            <w:r w:rsidRPr="00BF5DD2">
              <w:rPr>
                <w:sz w:val="20"/>
                <w:szCs w:val="20"/>
              </w:rPr>
              <w:t xml:space="preserve">Диаметр </w:t>
            </w:r>
            <w:r w:rsidRPr="00C1404A">
              <w:rPr>
                <w:b/>
                <w:i/>
                <w:sz w:val="20"/>
                <w:szCs w:val="20"/>
                <w:u w:val="single"/>
              </w:rPr>
              <w:t>100</w:t>
            </w:r>
            <w:r>
              <w:rPr>
                <w:sz w:val="20"/>
                <w:szCs w:val="20"/>
              </w:rPr>
              <w:t xml:space="preserve"> </w:t>
            </w:r>
            <w:r w:rsidRPr="00BF5DD2">
              <w:rPr>
                <w:sz w:val="20"/>
                <w:szCs w:val="20"/>
              </w:rPr>
              <w:t xml:space="preserve">(мм), материал </w:t>
            </w:r>
            <w:r w:rsidRPr="00C1404A">
              <w:rPr>
                <w:b/>
                <w:i/>
                <w:sz w:val="20"/>
                <w:szCs w:val="20"/>
                <w:u w:val="single"/>
              </w:rPr>
              <w:t>чугун</w:t>
            </w:r>
          </w:p>
          <w:p w:rsidR="00920ECB" w:rsidRPr="00BF5DD2" w:rsidRDefault="00920ECB" w:rsidP="00C5635D">
            <w:pPr>
              <w:pStyle w:val="Textbody"/>
              <w:snapToGrid w:val="0"/>
              <w:spacing w:after="0"/>
              <w:ind w:left="142" w:right="132"/>
              <w:jc w:val="both"/>
              <w:rPr>
                <w:sz w:val="20"/>
                <w:szCs w:val="20"/>
              </w:rPr>
            </w:pPr>
            <w:r w:rsidRPr="00BF5DD2">
              <w:rPr>
                <w:sz w:val="20"/>
                <w:szCs w:val="20"/>
              </w:rPr>
              <w:t xml:space="preserve">протяженность </w:t>
            </w:r>
            <w:r>
              <w:rPr>
                <w:sz w:val="20"/>
                <w:szCs w:val="20"/>
              </w:rPr>
              <w:t xml:space="preserve"> </w:t>
            </w:r>
            <w:r w:rsidRPr="00C1404A">
              <w:rPr>
                <w:b/>
                <w:i/>
                <w:sz w:val="20"/>
                <w:szCs w:val="20"/>
                <w:u w:val="single"/>
              </w:rPr>
              <w:t>60</w:t>
            </w:r>
            <w:r>
              <w:rPr>
                <w:sz w:val="20"/>
                <w:szCs w:val="20"/>
              </w:rPr>
              <w:t xml:space="preserve"> </w:t>
            </w:r>
            <w:r w:rsidRPr="00BF5DD2">
              <w:rPr>
                <w:sz w:val="20"/>
                <w:szCs w:val="20"/>
              </w:rPr>
              <w:t>(м)</w:t>
            </w:r>
          </w:p>
        </w:tc>
        <w:tc>
          <w:tcPr>
            <w:tcW w:w="1984"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920ECB" w:rsidRPr="00BF5DD2" w:rsidRDefault="00920ECB" w:rsidP="00C5635D">
            <w:pPr>
              <w:pStyle w:val="Textbody"/>
              <w:snapToGrid w:val="0"/>
              <w:spacing w:after="0"/>
              <w:ind w:left="142"/>
              <w:jc w:val="both"/>
              <w:rPr>
                <w:sz w:val="20"/>
                <w:szCs w:val="20"/>
              </w:rPr>
            </w:pPr>
          </w:p>
        </w:tc>
      </w:tr>
      <w:tr w:rsidR="00920ECB" w:rsidRPr="00BF5DD2" w:rsidTr="000E7DE8">
        <w:tblPrEx>
          <w:tblCellMar>
            <w:top w:w="0" w:type="dxa"/>
            <w:left w:w="10" w:type="dxa"/>
            <w:bottom w:w="0" w:type="dxa"/>
            <w:right w:w="10" w:type="dxa"/>
          </w:tblCellMar>
        </w:tblPrEx>
        <w:trPr>
          <w:trHeight w:val="23"/>
        </w:trPr>
        <w:tc>
          <w:tcPr>
            <w:tcW w:w="3584" w:type="dxa"/>
            <w:vMerge w:val="restart"/>
            <w:tcBorders>
              <w:top w:val="single" w:sz="12" w:space="0" w:color="auto"/>
              <w:left w:val="single" w:sz="4" w:space="0" w:color="000000"/>
              <w:bottom w:val="single" w:sz="4" w:space="0" w:color="000000"/>
            </w:tcBorders>
            <w:shd w:val="clear" w:color="auto" w:fill="F2F2F2" w:themeFill="background1" w:themeFillShade="F2"/>
          </w:tcPr>
          <w:p w:rsidR="00920ECB" w:rsidRDefault="00920ECB" w:rsidP="00C5635D">
            <w:pPr>
              <w:pStyle w:val="Textbody"/>
              <w:snapToGrid w:val="0"/>
              <w:spacing w:after="0"/>
              <w:ind w:left="142"/>
              <w:jc w:val="both"/>
              <w:rPr>
                <w:b/>
                <w:bCs/>
                <w:sz w:val="20"/>
                <w:szCs w:val="20"/>
              </w:rPr>
            </w:pPr>
            <w:r w:rsidRPr="00BF5DD2">
              <w:rPr>
                <w:b/>
                <w:bCs/>
                <w:sz w:val="20"/>
                <w:szCs w:val="20"/>
              </w:rPr>
              <w:lastRenderedPageBreak/>
              <w:t xml:space="preserve">Задвижки, вентили, </w:t>
            </w:r>
          </w:p>
          <w:p w:rsidR="00920ECB" w:rsidRPr="00BF5DD2" w:rsidRDefault="00920ECB" w:rsidP="00C5635D">
            <w:pPr>
              <w:pStyle w:val="Textbody"/>
              <w:snapToGrid w:val="0"/>
              <w:spacing w:after="0"/>
              <w:ind w:left="142"/>
              <w:jc w:val="both"/>
              <w:rPr>
                <w:b/>
                <w:bCs/>
                <w:sz w:val="20"/>
                <w:szCs w:val="20"/>
              </w:rPr>
            </w:pPr>
            <w:r w:rsidRPr="00BF5DD2">
              <w:rPr>
                <w:b/>
                <w:bCs/>
                <w:sz w:val="20"/>
                <w:szCs w:val="20"/>
              </w:rPr>
              <w:t xml:space="preserve">краны на системах водоснабжения  </w:t>
            </w:r>
          </w:p>
        </w:tc>
        <w:tc>
          <w:tcPr>
            <w:tcW w:w="4678" w:type="dxa"/>
            <w:tcBorders>
              <w:top w:val="single" w:sz="12" w:space="0" w:color="auto"/>
              <w:left w:val="single" w:sz="4" w:space="0" w:color="000000"/>
              <w:bottom w:val="single" w:sz="4" w:space="0" w:color="000000"/>
            </w:tcBorders>
            <w:shd w:val="clear" w:color="auto" w:fill="FFFFFF"/>
          </w:tcPr>
          <w:p w:rsidR="00920ECB" w:rsidRPr="00BF5DD2" w:rsidRDefault="00920ECB" w:rsidP="00C5635D">
            <w:pPr>
              <w:pStyle w:val="Textbody"/>
              <w:snapToGrid w:val="0"/>
              <w:spacing w:after="0"/>
              <w:ind w:left="142" w:right="132"/>
              <w:jc w:val="both"/>
              <w:rPr>
                <w:sz w:val="20"/>
                <w:szCs w:val="20"/>
              </w:rPr>
            </w:pPr>
            <w:r w:rsidRPr="00BF5DD2">
              <w:rPr>
                <w:sz w:val="20"/>
                <w:szCs w:val="20"/>
              </w:rPr>
              <w:t>Количество (шт):</w:t>
            </w:r>
          </w:p>
        </w:tc>
        <w:tc>
          <w:tcPr>
            <w:tcW w:w="1984"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920ECB" w:rsidRPr="00BF5DD2" w:rsidRDefault="00920ECB" w:rsidP="00C5635D">
            <w:pPr>
              <w:pStyle w:val="Textbody"/>
              <w:snapToGrid w:val="0"/>
              <w:spacing w:after="0"/>
              <w:ind w:left="142"/>
              <w:jc w:val="both"/>
              <w:rPr>
                <w:sz w:val="20"/>
                <w:szCs w:val="20"/>
              </w:rPr>
            </w:pPr>
          </w:p>
        </w:tc>
      </w:tr>
      <w:tr w:rsidR="00920ECB" w:rsidRPr="00BF5DD2" w:rsidTr="000E7DE8">
        <w:tblPrEx>
          <w:tblCellMar>
            <w:top w:w="0" w:type="dxa"/>
            <w:left w:w="10" w:type="dxa"/>
            <w:bottom w:w="0" w:type="dxa"/>
            <w:right w:w="10" w:type="dxa"/>
          </w:tblCellMar>
        </w:tblPrEx>
        <w:trPr>
          <w:trHeight w:val="23"/>
        </w:trPr>
        <w:tc>
          <w:tcPr>
            <w:tcW w:w="3584" w:type="dxa"/>
            <w:vMerge/>
            <w:tcBorders>
              <w:top w:val="single" w:sz="4" w:space="0" w:color="000000"/>
              <w:left w:val="single" w:sz="4" w:space="0" w:color="000000"/>
              <w:bottom w:val="single" w:sz="12" w:space="0" w:color="auto"/>
            </w:tcBorders>
            <w:shd w:val="clear" w:color="auto" w:fill="F2F2F2" w:themeFill="background1" w:themeFillShade="F2"/>
          </w:tcPr>
          <w:p w:rsidR="00920ECB" w:rsidRPr="00BF5DD2" w:rsidRDefault="00920ECB" w:rsidP="00C5635D">
            <w:pPr>
              <w:snapToGrid w:val="0"/>
              <w:ind w:left="142"/>
              <w:jc w:val="both"/>
              <w:rPr>
                <w:sz w:val="20"/>
                <w:szCs w:val="20"/>
              </w:rPr>
            </w:pPr>
          </w:p>
        </w:tc>
        <w:tc>
          <w:tcPr>
            <w:tcW w:w="4678" w:type="dxa"/>
            <w:tcBorders>
              <w:top w:val="single" w:sz="4" w:space="0" w:color="000000"/>
              <w:left w:val="single" w:sz="4" w:space="0" w:color="000000"/>
              <w:bottom w:val="single" w:sz="12" w:space="0" w:color="auto"/>
            </w:tcBorders>
            <w:shd w:val="clear" w:color="auto" w:fill="FFFFFF"/>
          </w:tcPr>
          <w:p w:rsidR="00920ECB" w:rsidRPr="00BF5DD2" w:rsidRDefault="00920ECB" w:rsidP="00C5635D">
            <w:pPr>
              <w:pStyle w:val="Textbody"/>
              <w:snapToGrid w:val="0"/>
              <w:spacing w:after="0"/>
              <w:ind w:left="142" w:right="132"/>
              <w:jc w:val="both"/>
              <w:rPr>
                <w:sz w:val="20"/>
                <w:szCs w:val="20"/>
              </w:rPr>
            </w:pPr>
            <w:r w:rsidRPr="00BF5DD2">
              <w:rPr>
                <w:sz w:val="20"/>
                <w:szCs w:val="20"/>
              </w:rPr>
              <w:t>кранов</w:t>
            </w:r>
            <w:r w:rsidRPr="00D51D9D">
              <w:rPr>
                <w:b/>
                <w:sz w:val="20"/>
                <w:szCs w:val="20"/>
              </w:rPr>
              <w:t xml:space="preserve"> </w:t>
            </w:r>
            <w:r>
              <w:rPr>
                <w:b/>
                <w:sz w:val="20"/>
                <w:szCs w:val="20"/>
              </w:rPr>
              <w:t xml:space="preserve"> - </w:t>
            </w:r>
            <w:r w:rsidRPr="00C1404A">
              <w:rPr>
                <w:b/>
                <w:i/>
                <w:sz w:val="20"/>
                <w:szCs w:val="20"/>
                <w:u w:val="single"/>
              </w:rPr>
              <w:t>84</w:t>
            </w:r>
          </w:p>
        </w:tc>
        <w:tc>
          <w:tcPr>
            <w:tcW w:w="1984"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920ECB" w:rsidRPr="00BF5DD2" w:rsidRDefault="00920ECB" w:rsidP="00C5635D">
            <w:pPr>
              <w:pStyle w:val="Textbody"/>
              <w:snapToGrid w:val="0"/>
              <w:spacing w:after="0"/>
              <w:ind w:left="142"/>
              <w:jc w:val="both"/>
              <w:rPr>
                <w:sz w:val="20"/>
                <w:szCs w:val="20"/>
              </w:rPr>
            </w:pPr>
          </w:p>
        </w:tc>
      </w:tr>
      <w:tr w:rsidR="00920ECB" w:rsidRPr="00BF5DD2" w:rsidTr="000E7DE8">
        <w:tblPrEx>
          <w:tblCellMar>
            <w:top w:w="0" w:type="dxa"/>
            <w:left w:w="10" w:type="dxa"/>
            <w:bottom w:w="0" w:type="dxa"/>
            <w:right w:w="10" w:type="dxa"/>
          </w:tblCellMar>
        </w:tblPrEx>
        <w:trPr>
          <w:trHeight w:val="23"/>
        </w:trPr>
        <w:tc>
          <w:tcPr>
            <w:tcW w:w="3584" w:type="dxa"/>
            <w:vMerge w:val="restart"/>
            <w:tcBorders>
              <w:top w:val="single" w:sz="12" w:space="0" w:color="auto"/>
              <w:left w:val="single" w:sz="4" w:space="0" w:color="000000"/>
              <w:bottom w:val="single" w:sz="4" w:space="0" w:color="000000"/>
            </w:tcBorders>
            <w:shd w:val="clear" w:color="auto" w:fill="F2F2F2" w:themeFill="background1" w:themeFillShade="F2"/>
          </w:tcPr>
          <w:p w:rsidR="00920ECB" w:rsidRDefault="00920ECB" w:rsidP="00C5635D">
            <w:pPr>
              <w:pStyle w:val="Textbody"/>
              <w:snapToGrid w:val="0"/>
              <w:spacing w:after="0"/>
              <w:ind w:left="142"/>
              <w:jc w:val="both"/>
              <w:rPr>
                <w:b/>
                <w:bCs/>
                <w:sz w:val="20"/>
                <w:szCs w:val="20"/>
              </w:rPr>
            </w:pPr>
            <w:r w:rsidRPr="00BF5DD2">
              <w:rPr>
                <w:b/>
                <w:bCs/>
                <w:sz w:val="20"/>
                <w:szCs w:val="20"/>
              </w:rPr>
              <w:t xml:space="preserve">Коллективные (общедомовые)  </w:t>
            </w:r>
          </w:p>
          <w:p w:rsidR="00920ECB" w:rsidRPr="00BF5DD2" w:rsidRDefault="00920ECB" w:rsidP="00C5635D">
            <w:pPr>
              <w:pStyle w:val="Textbody"/>
              <w:snapToGrid w:val="0"/>
              <w:spacing w:after="0"/>
              <w:ind w:left="142"/>
              <w:jc w:val="both"/>
              <w:rPr>
                <w:b/>
                <w:bCs/>
                <w:sz w:val="20"/>
                <w:szCs w:val="20"/>
              </w:rPr>
            </w:pPr>
            <w:r w:rsidRPr="00BF5DD2">
              <w:rPr>
                <w:b/>
                <w:bCs/>
                <w:sz w:val="20"/>
                <w:szCs w:val="20"/>
              </w:rPr>
              <w:t xml:space="preserve">приборы учета  </w:t>
            </w:r>
          </w:p>
        </w:tc>
        <w:tc>
          <w:tcPr>
            <w:tcW w:w="4678" w:type="dxa"/>
            <w:tcBorders>
              <w:top w:val="single" w:sz="12" w:space="0" w:color="auto"/>
              <w:left w:val="single" w:sz="4" w:space="0" w:color="000000"/>
              <w:bottom w:val="single" w:sz="12" w:space="0" w:color="auto"/>
            </w:tcBorders>
            <w:shd w:val="clear" w:color="auto" w:fill="FFFFFF"/>
          </w:tcPr>
          <w:p w:rsidR="00920ECB" w:rsidRPr="00BF5DD2" w:rsidRDefault="00920ECB" w:rsidP="00C5635D">
            <w:pPr>
              <w:pStyle w:val="Textbody"/>
              <w:snapToGrid w:val="0"/>
              <w:spacing w:after="0"/>
              <w:ind w:left="142" w:right="132"/>
              <w:jc w:val="both"/>
              <w:rPr>
                <w:sz w:val="20"/>
                <w:szCs w:val="20"/>
              </w:rPr>
            </w:pPr>
            <w:r w:rsidRPr="00BF5DD2">
              <w:rPr>
                <w:sz w:val="20"/>
                <w:szCs w:val="20"/>
              </w:rPr>
              <w:t>Перечень установленных приборов учета, марка и номер:</w:t>
            </w:r>
          </w:p>
        </w:tc>
        <w:tc>
          <w:tcPr>
            <w:tcW w:w="1984"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920ECB" w:rsidRPr="00BF5DD2" w:rsidRDefault="00920ECB" w:rsidP="00C5635D">
            <w:pPr>
              <w:pStyle w:val="Textbody"/>
              <w:snapToGrid w:val="0"/>
              <w:spacing w:after="0"/>
              <w:ind w:left="142"/>
              <w:jc w:val="both"/>
              <w:rPr>
                <w:sz w:val="20"/>
                <w:szCs w:val="20"/>
              </w:rPr>
            </w:pPr>
          </w:p>
        </w:tc>
      </w:tr>
      <w:tr w:rsidR="000E7DE8" w:rsidRPr="00BF5DD2" w:rsidTr="000E7DE8">
        <w:tblPrEx>
          <w:tblCellMar>
            <w:top w:w="0" w:type="dxa"/>
            <w:left w:w="10" w:type="dxa"/>
            <w:bottom w:w="0" w:type="dxa"/>
            <w:right w:w="10" w:type="dxa"/>
          </w:tblCellMar>
        </w:tblPrEx>
        <w:trPr>
          <w:trHeight w:val="490"/>
        </w:trPr>
        <w:tc>
          <w:tcPr>
            <w:tcW w:w="3584" w:type="dxa"/>
            <w:vMerge/>
            <w:tcBorders>
              <w:top w:val="single" w:sz="4" w:space="0" w:color="000000"/>
              <w:left w:val="single" w:sz="4" w:space="0" w:color="000000"/>
              <w:bottom w:val="single" w:sz="4" w:space="0" w:color="000000"/>
            </w:tcBorders>
            <w:shd w:val="clear" w:color="auto" w:fill="F2F2F2" w:themeFill="background1" w:themeFillShade="F2"/>
          </w:tcPr>
          <w:p w:rsidR="000E7DE8" w:rsidRPr="00BF5DD2" w:rsidRDefault="000E7DE8" w:rsidP="00C5635D">
            <w:pPr>
              <w:snapToGrid w:val="0"/>
              <w:ind w:left="142"/>
              <w:jc w:val="both"/>
              <w:rPr>
                <w:sz w:val="20"/>
                <w:szCs w:val="20"/>
              </w:rPr>
            </w:pPr>
          </w:p>
        </w:tc>
        <w:tc>
          <w:tcPr>
            <w:tcW w:w="4678" w:type="dxa"/>
            <w:tcBorders>
              <w:top w:val="single" w:sz="12" w:space="0" w:color="auto"/>
              <w:left w:val="single" w:sz="4" w:space="0" w:color="000000"/>
            </w:tcBorders>
            <w:shd w:val="clear" w:color="auto" w:fill="FFFFFF"/>
          </w:tcPr>
          <w:p w:rsidR="000E7DE8" w:rsidRPr="000E7DE8" w:rsidRDefault="000E7DE8" w:rsidP="00C5635D">
            <w:pPr>
              <w:pStyle w:val="Textbody"/>
              <w:snapToGrid w:val="0"/>
              <w:spacing w:after="0"/>
              <w:ind w:left="142" w:right="132"/>
              <w:jc w:val="both"/>
              <w:rPr>
                <w:i/>
                <w:sz w:val="20"/>
                <w:szCs w:val="20"/>
              </w:rPr>
            </w:pPr>
            <w:r>
              <w:rPr>
                <w:i/>
                <w:sz w:val="20"/>
                <w:szCs w:val="20"/>
              </w:rPr>
              <w:t>1 блок ВСКМ-20ДГ № 84732266</w:t>
            </w:r>
          </w:p>
          <w:p w:rsidR="000E7DE8" w:rsidRPr="000E7DE8" w:rsidRDefault="000E7DE8" w:rsidP="00F15F22">
            <w:pPr>
              <w:pStyle w:val="Textbody"/>
              <w:snapToGrid w:val="0"/>
              <w:spacing w:after="0"/>
              <w:ind w:left="142" w:right="132"/>
              <w:jc w:val="both"/>
              <w:rPr>
                <w:i/>
                <w:sz w:val="20"/>
                <w:szCs w:val="20"/>
              </w:rPr>
            </w:pPr>
            <w:r>
              <w:rPr>
                <w:i/>
                <w:sz w:val="20"/>
                <w:szCs w:val="20"/>
              </w:rPr>
              <w:t>2 блок ВСКМ-20ДГ № 84732267</w:t>
            </w:r>
          </w:p>
        </w:tc>
        <w:tc>
          <w:tcPr>
            <w:tcW w:w="1984" w:type="dxa"/>
            <w:tcBorders>
              <w:top w:val="single" w:sz="12" w:space="0" w:color="auto"/>
              <w:left w:val="single" w:sz="4" w:space="0" w:color="000000"/>
              <w:right w:val="single" w:sz="4" w:space="0" w:color="000000"/>
            </w:tcBorders>
            <w:shd w:val="clear" w:color="auto" w:fill="F2F2F2" w:themeFill="background1" w:themeFillShade="F2"/>
          </w:tcPr>
          <w:p w:rsidR="000E7DE8" w:rsidRPr="00C1404A" w:rsidRDefault="000E7DE8" w:rsidP="00C5635D">
            <w:pPr>
              <w:pStyle w:val="Textbody"/>
              <w:snapToGrid w:val="0"/>
              <w:spacing w:after="0"/>
              <w:ind w:left="142"/>
              <w:jc w:val="both"/>
              <w:rPr>
                <w:b/>
                <w:i/>
                <w:sz w:val="20"/>
                <w:szCs w:val="20"/>
              </w:rPr>
            </w:pPr>
            <w:r w:rsidRPr="00C1404A">
              <w:rPr>
                <w:b/>
                <w:i/>
                <w:sz w:val="20"/>
                <w:szCs w:val="20"/>
              </w:rPr>
              <w:t>холодная</w:t>
            </w:r>
          </w:p>
          <w:p w:rsidR="000E7DE8" w:rsidRPr="00C1404A" w:rsidRDefault="000E7DE8" w:rsidP="00C5635D">
            <w:pPr>
              <w:pStyle w:val="Textbody"/>
              <w:snapToGrid w:val="0"/>
              <w:spacing w:after="0"/>
              <w:ind w:left="142"/>
              <w:jc w:val="both"/>
              <w:rPr>
                <w:b/>
                <w:i/>
                <w:sz w:val="20"/>
                <w:szCs w:val="20"/>
              </w:rPr>
            </w:pPr>
            <w:r w:rsidRPr="00C1404A">
              <w:rPr>
                <w:b/>
                <w:i/>
                <w:sz w:val="20"/>
                <w:szCs w:val="20"/>
              </w:rPr>
              <w:t>вода</w:t>
            </w:r>
          </w:p>
        </w:tc>
      </w:tr>
      <w:tr w:rsidR="000E7DE8" w:rsidRPr="00BF5DD2" w:rsidTr="000E7DE8">
        <w:tblPrEx>
          <w:tblCellMar>
            <w:top w:w="0" w:type="dxa"/>
            <w:left w:w="10" w:type="dxa"/>
            <w:bottom w:w="0" w:type="dxa"/>
            <w:right w:w="10" w:type="dxa"/>
          </w:tblCellMar>
        </w:tblPrEx>
        <w:trPr>
          <w:trHeight w:val="490"/>
        </w:trPr>
        <w:tc>
          <w:tcPr>
            <w:tcW w:w="3584" w:type="dxa"/>
            <w:vMerge/>
            <w:tcBorders>
              <w:top w:val="single" w:sz="4" w:space="0" w:color="000000"/>
              <w:left w:val="single" w:sz="4" w:space="0" w:color="000000"/>
              <w:bottom w:val="single" w:sz="4" w:space="0" w:color="000000"/>
            </w:tcBorders>
            <w:shd w:val="clear" w:color="auto" w:fill="F2F2F2" w:themeFill="background1" w:themeFillShade="F2"/>
          </w:tcPr>
          <w:p w:rsidR="000E7DE8" w:rsidRPr="00BF5DD2" w:rsidRDefault="000E7DE8" w:rsidP="00C5635D">
            <w:pPr>
              <w:snapToGrid w:val="0"/>
              <w:ind w:left="142"/>
              <w:jc w:val="both"/>
              <w:rPr>
                <w:sz w:val="20"/>
                <w:szCs w:val="20"/>
              </w:rPr>
            </w:pPr>
          </w:p>
        </w:tc>
        <w:tc>
          <w:tcPr>
            <w:tcW w:w="4678" w:type="dxa"/>
            <w:tcBorders>
              <w:top w:val="single" w:sz="12" w:space="0" w:color="auto"/>
              <w:left w:val="single" w:sz="4" w:space="0" w:color="000000"/>
            </w:tcBorders>
            <w:shd w:val="clear" w:color="auto" w:fill="FFFFFF"/>
          </w:tcPr>
          <w:p w:rsidR="000E7DE8" w:rsidRPr="000E7DE8" w:rsidRDefault="000E7DE8" w:rsidP="00BB171B">
            <w:pPr>
              <w:pStyle w:val="Textbody"/>
              <w:snapToGrid w:val="0"/>
              <w:spacing w:after="0"/>
              <w:ind w:left="142" w:right="132"/>
              <w:jc w:val="both"/>
              <w:rPr>
                <w:i/>
                <w:sz w:val="20"/>
                <w:szCs w:val="20"/>
              </w:rPr>
            </w:pPr>
            <w:r w:rsidRPr="000E7DE8">
              <w:rPr>
                <w:i/>
                <w:sz w:val="20"/>
                <w:szCs w:val="20"/>
              </w:rPr>
              <w:t>ТСРВ-026М № 1205615</w:t>
            </w:r>
          </w:p>
          <w:p w:rsidR="000E7DE8" w:rsidRPr="000E7DE8" w:rsidRDefault="000E7DE8" w:rsidP="00BB171B">
            <w:pPr>
              <w:pStyle w:val="Textbody"/>
              <w:snapToGrid w:val="0"/>
              <w:spacing w:after="0"/>
              <w:ind w:left="142" w:right="132"/>
              <w:jc w:val="both"/>
              <w:rPr>
                <w:i/>
                <w:sz w:val="20"/>
                <w:szCs w:val="20"/>
              </w:rPr>
            </w:pPr>
            <w:r w:rsidRPr="000E7DE8">
              <w:rPr>
                <w:i/>
                <w:sz w:val="20"/>
                <w:szCs w:val="20"/>
              </w:rPr>
              <w:t>ТСРВ-026М № 1205594</w:t>
            </w:r>
          </w:p>
        </w:tc>
        <w:tc>
          <w:tcPr>
            <w:tcW w:w="1984" w:type="dxa"/>
            <w:tcBorders>
              <w:top w:val="single" w:sz="12" w:space="0" w:color="auto"/>
              <w:left w:val="single" w:sz="4" w:space="0" w:color="000000"/>
              <w:right w:val="single" w:sz="4" w:space="0" w:color="000000"/>
            </w:tcBorders>
            <w:shd w:val="clear" w:color="auto" w:fill="F2F2F2" w:themeFill="background1" w:themeFillShade="F2"/>
          </w:tcPr>
          <w:p w:rsidR="000E7DE8" w:rsidRPr="00C1404A" w:rsidRDefault="000E7DE8" w:rsidP="00C5635D">
            <w:pPr>
              <w:pStyle w:val="Textbody"/>
              <w:snapToGrid w:val="0"/>
              <w:spacing w:after="0"/>
              <w:ind w:left="142"/>
              <w:jc w:val="both"/>
              <w:rPr>
                <w:b/>
                <w:i/>
                <w:sz w:val="20"/>
                <w:szCs w:val="20"/>
              </w:rPr>
            </w:pPr>
            <w:r w:rsidRPr="00C1404A">
              <w:rPr>
                <w:b/>
                <w:i/>
                <w:sz w:val="20"/>
                <w:szCs w:val="20"/>
              </w:rPr>
              <w:t>тепловая</w:t>
            </w:r>
          </w:p>
          <w:p w:rsidR="000E7DE8" w:rsidRPr="00C1404A" w:rsidRDefault="000E7DE8" w:rsidP="00C5635D">
            <w:pPr>
              <w:pStyle w:val="Textbody"/>
              <w:snapToGrid w:val="0"/>
              <w:spacing w:after="0"/>
              <w:ind w:left="142"/>
              <w:jc w:val="both"/>
              <w:rPr>
                <w:b/>
                <w:i/>
                <w:sz w:val="20"/>
                <w:szCs w:val="20"/>
              </w:rPr>
            </w:pPr>
            <w:r w:rsidRPr="00C1404A">
              <w:rPr>
                <w:b/>
                <w:i/>
                <w:sz w:val="20"/>
                <w:szCs w:val="20"/>
              </w:rPr>
              <w:t>энергия</w:t>
            </w:r>
          </w:p>
        </w:tc>
      </w:tr>
      <w:tr w:rsidR="000E7DE8" w:rsidRPr="00BF5DD2" w:rsidTr="000E7DE8">
        <w:tblPrEx>
          <w:tblCellMar>
            <w:top w:w="0" w:type="dxa"/>
            <w:left w:w="10" w:type="dxa"/>
            <w:bottom w:w="0" w:type="dxa"/>
            <w:right w:w="10" w:type="dxa"/>
          </w:tblCellMar>
        </w:tblPrEx>
        <w:trPr>
          <w:trHeight w:val="490"/>
        </w:trPr>
        <w:tc>
          <w:tcPr>
            <w:tcW w:w="3584" w:type="dxa"/>
            <w:vMerge/>
            <w:tcBorders>
              <w:top w:val="single" w:sz="4" w:space="0" w:color="000000"/>
              <w:left w:val="single" w:sz="4" w:space="0" w:color="000000"/>
              <w:bottom w:val="single" w:sz="4" w:space="0" w:color="000000"/>
            </w:tcBorders>
            <w:shd w:val="clear" w:color="auto" w:fill="F2F2F2" w:themeFill="background1" w:themeFillShade="F2"/>
          </w:tcPr>
          <w:p w:rsidR="000E7DE8" w:rsidRPr="00BF5DD2" w:rsidRDefault="000E7DE8" w:rsidP="00C5635D">
            <w:pPr>
              <w:snapToGrid w:val="0"/>
              <w:ind w:left="142"/>
              <w:jc w:val="both"/>
              <w:rPr>
                <w:sz w:val="20"/>
                <w:szCs w:val="20"/>
              </w:rPr>
            </w:pPr>
          </w:p>
        </w:tc>
        <w:tc>
          <w:tcPr>
            <w:tcW w:w="4678" w:type="dxa"/>
            <w:tcBorders>
              <w:top w:val="single" w:sz="12" w:space="0" w:color="auto"/>
              <w:left w:val="single" w:sz="4" w:space="0" w:color="000000"/>
            </w:tcBorders>
            <w:shd w:val="clear" w:color="auto" w:fill="FFFFFF"/>
          </w:tcPr>
          <w:p w:rsidR="000E7DE8" w:rsidRPr="000E7DE8" w:rsidRDefault="000E7DE8" w:rsidP="000E7DE8">
            <w:pPr>
              <w:ind w:firstLine="184"/>
              <w:rPr>
                <w:i/>
                <w:sz w:val="20"/>
                <w:szCs w:val="20"/>
              </w:rPr>
            </w:pPr>
            <w:r>
              <w:rPr>
                <w:i/>
                <w:sz w:val="20"/>
                <w:szCs w:val="20"/>
              </w:rPr>
              <w:t xml:space="preserve">1 ВРУ </w:t>
            </w:r>
            <w:r w:rsidRPr="000E7DE8">
              <w:rPr>
                <w:i/>
                <w:sz w:val="20"/>
                <w:szCs w:val="20"/>
              </w:rPr>
              <w:t>Р</w:t>
            </w:r>
            <w:r>
              <w:rPr>
                <w:i/>
                <w:sz w:val="20"/>
                <w:szCs w:val="20"/>
              </w:rPr>
              <w:t>и</w:t>
            </w:r>
            <w:r w:rsidRPr="000E7DE8">
              <w:rPr>
                <w:i/>
                <w:sz w:val="20"/>
                <w:szCs w:val="20"/>
              </w:rPr>
              <w:t>М 489,13 №</w:t>
            </w:r>
            <w:r>
              <w:rPr>
                <w:i/>
                <w:sz w:val="20"/>
                <w:szCs w:val="20"/>
              </w:rPr>
              <w:t xml:space="preserve"> </w:t>
            </w:r>
            <w:r w:rsidRPr="000E7DE8">
              <w:rPr>
                <w:i/>
                <w:sz w:val="20"/>
                <w:szCs w:val="20"/>
              </w:rPr>
              <w:t>01117</w:t>
            </w:r>
            <w:r w:rsidRPr="000E7DE8">
              <w:rPr>
                <w:i/>
                <w:sz w:val="20"/>
                <w:szCs w:val="20"/>
                <w:lang w:val="en-US"/>
              </w:rPr>
              <w:t>960</w:t>
            </w:r>
          </w:p>
          <w:p w:rsidR="000E7DE8" w:rsidRPr="000E7DE8" w:rsidRDefault="000E7DE8" w:rsidP="000E7DE8">
            <w:pPr>
              <w:ind w:firstLine="184"/>
              <w:rPr>
                <w:i/>
                <w:sz w:val="20"/>
                <w:szCs w:val="20"/>
              </w:rPr>
            </w:pPr>
            <w:r>
              <w:rPr>
                <w:i/>
                <w:sz w:val="20"/>
                <w:szCs w:val="20"/>
              </w:rPr>
              <w:t xml:space="preserve">2 ВРУ </w:t>
            </w:r>
            <w:r w:rsidRPr="000E7DE8">
              <w:rPr>
                <w:i/>
                <w:sz w:val="20"/>
                <w:szCs w:val="20"/>
              </w:rPr>
              <w:t>Р</w:t>
            </w:r>
            <w:r>
              <w:rPr>
                <w:i/>
                <w:sz w:val="20"/>
                <w:szCs w:val="20"/>
              </w:rPr>
              <w:t>и</w:t>
            </w:r>
            <w:r w:rsidRPr="000E7DE8">
              <w:rPr>
                <w:i/>
                <w:sz w:val="20"/>
                <w:szCs w:val="20"/>
              </w:rPr>
              <w:t>М 489,13 №</w:t>
            </w:r>
            <w:r>
              <w:rPr>
                <w:i/>
                <w:sz w:val="20"/>
                <w:szCs w:val="20"/>
              </w:rPr>
              <w:t xml:space="preserve"> </w:t>
            </w:r>
            <w:bookmarkStart w:id="2" w:name="_GoBack"/>
            <w:bookmarkEnd w:id="2"/>
            <w:r w:rsidRPr="000E7DE8">
              <w:rPr>
                <w:i/>
                <w:sz w:val="20"/>
                <w:szCs w:val="20"/>
              </w:rPr>
              <w:t>01117777</w:t>
            </w:r>
          </w:p>
        </w:tc>
        <w:tc>
          <w:tcPr>
            <w:tcW w:w="1984" w:type="dxa"/>
            <w:tcBorders>
              <w:top w:val="single" w:sz="12" w:space="0" w:color="auto"/>
              <w:left w:val="single" w:sz="4" w:space="0" w:color="000000"/>
              <w:right w:val="single" w:sz="4" w:space="0" w:color="000000"/>
            </w:tcBorders>
            <w:shd w:val="clear" w:color="auto" w:fill="F2F2F2" w:themeFill="background1" w:themeFillShade="F2"/>
          </w:tcPr>
          <w:p w:rsidR="000E7DE8" w:rsidRPr="00C1404A" w:rsidRDefault="000E7DE8" w:rsidP="00C5635D">
            <w:pPr>
              <w:pStyle w:val="Textbody"/>
              <w:snapToGrid w:val="0"/>
              <w:spacing w:after="0"/>
              <w:ind w:left="142"/>
              <w:jc w:val="both"/>
              <w:rPr>
                <w:b/>
                <w:i/>
                <w:sz w:val="20"/>
                <w:szCs w:val="20"/>
              </w:rPr>
            </w:pPr>
            <w:r w:rsidRPr="00C1404A">
              <w:rPr>
                <w:b/>
                <w:i/>
                <w:sz w:val="20"/>
                <w:szCs w:val="20"/>
              </w:rPr>
              <w:t>электроэнергия</w:t>
            </w:r>
          </w:p>
        </w:tc>
      </w:tr>
      <w:tr w:rsidR="00920ECB" w:rsidRPr="00BF5DD2" w:rsidTr="000E7DE8">
        <w:tblPrEx>
          <w:tblCellMar>
            <w:top w:w="0" w:type="dxa"/>
            <w:left w:w="108" w:type="dxa"/>
            <w:bottom w:w="0" w:type="dxa"/>
            <w:right w:w="108" w:type="dxa"/>
          </w:tblCellMar>
        </w:tblPrEx>
        <w:trPr>
          <w:trHeight w:val="23"/>
        </w:trPr>
        <w:tc>
          <w:tcPr>
            <w:tcW w:w="10246" w:type="dxa"/>
            <w:gridSpan w:val="3"/>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rsidR="00920ECB" w:rsidRPr="00834179" w:rsidRDefault="00920ECB" w:rsidP="00C5635D">
            <w:pPr>
              <w:pStyle w:val="Textbody"/>
              <w:snapToGrid w:val="0"/>
              <w:spacing w:after="0"/>
              <w:ind w:left="142"/>
              <w:rPr>
                <w:b/>
                <w:bCs/>
                <w:i/>
                <w:sz w:val="20"/>
                <w:szCs w:val="20"/>
              </w:rPr>
            </w:pPr>
            <w:r w:rsidRPr="00834179">
              <w:rPr>
                <w:b/>
                <w:bCs/>
                <w:i/>
                <w:sz w:val="20"/>
                <w:szCs w:val="20"/>
              </w:rPr>
              <w:t>II. Земельный участок, входящий в состав общего имущества многоквартирного  дома</w:t>
            </w:r>
          </w:p>
        </w:tc>
      </w:tr>
      <w:tr w:rsidR="00920ECB" w:rsidRPr="00BF5DD2" w:rsidTr="000E7DE8">
        <w:tblPrEx>
          <w:tblCellMar>
            <w:top w:w="0" w:type="dxa"/>
            <w:left w:w="10" w:type="dxa"/>
            <w:bottom w:w="0" w:type="dxa"/>
            <w:right w:w="10" w:type="dxa"/>
          </w:tblCellMar>
        </w:tblPrEx>
        <w:trPr>
          <w:trHeight w:val="23"/>
        </w:trPr>
        <w:tc>
          <w:tcPr>
            <w:tcW w:w="3584" w:type="dxa"/>
            <w:vMerge w:val="restart"/>
            <w:tcBorders>
              <w:top w:val="single" w:sz="12" w:space="0" w:color="auto"/>
              <w:left w:val="single" w:sz="4" w:space="0" w:color="000000"/>
              <w:bottom w:val="single" w:sz="4" w:space="0" w:color="000000"/>
            </w:tcBorders>
            <w:shd w:val="clear" w:color="auto" w:fill="F2F2F2" w:themeFill="background1" w:themeFillShade="F2"/>
          </w:tcPr>
          <w:p w:rsidR="00920ECB" w:rsidRPr="00BF5DD2" w:rsidRDefault="00920ECB" w:rsidP="00C5635D">
            <w:pPr>
              <w:pStyle w:val="Textbody"/>
              <w:snapToGrid w:val="0"/>
              <w:spacing w:after="0"/>
              <w:ind w:left="142"/>
              <w:jc w:val="both"/>
              <w:rPr>
                <w:b/>
                <w:bCs/>
                <w:sz w:val="20"/>
                <w:szCs w:val="20"/>
              </w:rPr>
            </w:pPr>
            <w:r w:rsidRPr="00BF5DD2">
              <w:rPr>
                <w:b/>
                <w:bCs/>
                <w:sz w:val="20"/>
                <w:szCs w:val="20"/>
              </w:rPr>
              <w:t>Общая площадь</w:t>
            </w:r>
          </w:p>
        </w:tc>
        <w:tc>
          <w:tcPr>
            <w:tcW w:w="4678" w:type="dxa"/>
            <w:tcBorders>
              <w:top w:val="single" w:sz="12" w:space="0" w:color="auto"/>
              <w:left w:val="single" w:sz="4" w:space="0" w:color="000000"/>
              <w:bottom w:val="single" w:sz="12" w:space="0" w:color="auto"/>
            </w:tcBorders>
            <w:shd w:val="clear" w:color="auto" w:fill="FFFFFF"/>
          </w:tcPr>
          <w:p w:rsidR="00920ECB" w:rsidRPr="00BF5DD2" w:rsidRDefault="00920ECB" w:rsidP="00C5635D">
            <w:pPr>
              <w:pStyle w:val="Textbody"/>
              <w:snapToGrid w:val="0"/>
              <w:spacing w:after="0"/>
              <w:ind w:left="142"/>
              <w:jc w:val="both"/>
              <w:rPr>
                <w:sz w:val="20"/>
                <w:szCs w:val="20"/>
              </w:rPr>
            </w:pPr>
            <w:r w:rsidRPr="00BF5DD2">
              <w:rPr>
                <w:sz w:val="20"/>
                <w:szCs w:val="20"/>
              </w:rPr>
              <w:t xml:space="preserve">Земельного участка </w:t>
            </w:r>
            <w:r>
              <w:rPr>
                <w:sz w:val="20"/>
                <w:szCs w:val="20"/>
              </w:rPr>
              <w:t xml:space="preserve">- </w:t>
            </w:r>
            <w:r w:rsidRPr="00661FF1">
              <w:rPr>
                <w:b/>
                <w:i/>
                <w:sz w:val="20"/>
                <w:szCs w:val="20"/>
                <w:u w:val="single"/>
              </w:rPr>
              <w:t>3652</w:t>
            </w:r>
            <w:r w:rsidRPr="004A369C">
              <w:rPr>
                <w:b/>
                <w:i/>
                <w:sz w:val="20"/>
                <w:szCs w:val="20"/>
              </w:rPr>
              <w:t xml:space="preserve"> м</w:t>
            </w:r>
            <w:r w:rsidRPr="004A369C">
              <w:rPr>
                <w:b/>
                <w:i/>
                <w:sz w:val="20"/>
                <w:szCs w:val="20"/>
                <w:vertAlign w:val="superscript"/>
              </w:rPr>
              <w:t>2</w:t>
            </w:r>
          </w:p>
        </w:tc>
        <w:tc>
          <w:tcPr>
            <w:tcW w:w="1984"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920ECB" w:rsidRPr="004A369C" w:rsidRDefault="00920ECB" w:rsidP="00C5635D">
            <w:pPr>
              <w:pStyle w:val="Textbody"/>
              <w:snapToGrid w:val="0"/>
              <w:spacing w:after="0"/>
              <w:ind w:left="142"/>
              <w:jc w:val="both"/>
              <w:rPr>
                <w:b/>
                <w:i/>
                <w:sz w:val="20"/>
                <w:szCs w:val="20"/>
              </w:rPr>
            </w:pPr>
          </w:p>
        </w:tc>
      </w:tr>
      <w:tr w:rsidR="00920ECB" w:rsidRPr="00BF5DD2" w:rsidTr="000E7DE8">
        <w:tblPrEx>
          <w:tblCellMar>
            <w:top w:w="0" w:type="dxa"/>
            <w:left w:w="10" w:type="dxa"/>
            <w:bottom w:w="0" w:type="dxa"/>
            <w:right w:w="10" w:type="dxa"/>
          </w:tblCellMar>
        </w:tblPrEx>
        <w:trPr>
          <w:trHeight w:val="23"/>
        </w:trPr>
        <w:tc>
          <w:tcPr>
            <w:tcW w:w="3584" w:type="dxa"/>
            <w:vMerge/>
            <w:tcBorders>
              <w:top w:val="single" w:sz="4" w:space="0" w:color="000000"/>
              <w:left w:val="single" w:sz="4" w:space="0" w:color="000000"/>
              <w:bottom w:val="single" w:sz="4" w:space="0" w:color="000000"/>
            </w:tcBorders>
            <w:shd w:val="clear" w:color="auto" w:fill="F2F2F2" w:themeFill="background1" w:themeFillShade="F2"/>
          </w:tcPr>
          <w:p w:rsidR="00920ECB" w:rsidRPr="00BF5DD2" w:rsidRDefault="00920ECB" w:rsidP="00C5635D">
            <w:pPr>
              <w:snapToGrid w:val="0"/>
              <w:ind w:left="142"/>
              <w:jc w:val="both"/>
              <w:rPr>
                <w:sz w:val="20"/>
                <w:szCs w:val="20"/>
              </w:rPr>
            </w:pPr>
          </w:p>
        </w:tc>
        <w:tc>
          <w:tcPr>
            <w:tcW w:w="4678" w:type="dxa"/>
            <w:tcBorders>
              <w:top w:val="single" w:sz="12" w:space="0" w:color="auto"/>
              <w:left w:val="single" w:sz="4" w:space="0" w:color="000000"/>
              <w:bottom w:val="single" w:sz="4" w:space="0" w:color="000000"/>
            </w:tcBorders>
            <w:shd w:val="clear" w:color="auto" w:fill="FFFFFF"/>
          </w:tcPr>
          <w:p w:rsidR="00920ECB" w:rsidRPr="00BF5DD2" w:rsidRDefault="00920ECB" w:rsidP="00C5635D">
            <w:pPr>
              <w:pStyle w:val="Textbody"/>
              <w:snapToGrid w:val="0"/>
              <w:spacing w:after="0"/>
              <w:ind w:left="142"/>
              <w:jc w:val="both"/>
              <w:rPr>
                <w:i/>
                <w:iCs/>
                <w:sz w:val="20"/>
                <w:szCs w:val="20"/>
              </w:rPr>
            </w:pPr>
            <w:r w:rsidRPr="00BF5DD2">
              <w:rPr>
                <w:i/>
                <w:iCs/>
                <w:sz w:val="20"/>
                <w:szCs w:val="20"/>
              </w:rPr>
              <w:t xml:space="preserve">в том числе </w:t>
            </w:r>
            <w:r>
              <w:rPr>
                <w:i/>
                <w:iCs/>
                <w:sz w:val="20"/>
                <w:szCs w:val="20"/>
              </w:rPr>
              <w:t>:</w:t>
            </w:r>
          </w:p>
        </w:tc>
        <w:tc>
          <w:tcPr>
            <w:tcW w:w="198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920ECB" w:rsidRPr="00BF5DD2" w:rsidRDefault="00920ECB" w:rsidP="00C5635D">
            <w:pPr>
              <w:pStyle w:val="Textbody"/>
              <w:snapToGrid w:val="0"/>
              <w:spacing w:after="0"/>
              <w:ind w:left="142"/>
              <w:jc w:val="both"/>
              <w:rPr>
                <w:i/>
                <w:iCs/>
                <w:sz w:val="20"/>
                <w:szCs w:val="20"/>
              </w:rPr>
            </w:pPr>
          </w:p>
        </w:tc>
      </w:tr>
      <w:tr w:rsidR="00920ECB" w:rsidRPr="00BF5DD2" w:rsidTr="000E7DE8">
        <w:tblPrEx>
          <w:tblCellMar>
            <w:top w:w="0" w:type="dxa"/>
            <w:left w:w="10" w:type="dxa"/>
            <w:bottom w:w="0" w:type="dxa"/>
            <w:right w:w="10" w:type="dxa"/>
          </w:tblCellMar>
        </w:tblPrEx>
        <w:trPr>
          <w:trHeight w:val="23"/>
        </w:trPr>
        <w:tc>
          <w:tcPr>
            <w:tcW w:w="3584" w:type="dxa"/>
            <w:vMerge/>
            <w:tcBorders>
              <w:top w:val="single" w:sz="4" w:space="0" w:color="000000"/>
              <w:left w:val="single" w:sz="4" w:space="0" w:color="000000"/>
              <w:bottom w:val="single" w:sz="4" w:space="0" w:color="000000"/>
            </w:tcBorders>
            <w:shd w:val="clear" w:color="auto" w:fill="F2F2F2" w:themeFill="background1" w:themeFillShade="F2"/>
          </w:tcPr>
          <w:p w:rsidR="00920ECB" w:rsidRPr="00BF5DD2" w:rsidRDefault="00920ECB" w:rsidP="00C5635D">
            <w:pPr>
              <w:snapToGrid w:val="0"/>
              <w:ind w:left="142"/>
              <w:jc w:val="both"/>
              <w:rPr>
                <w:sz w:val="20"/>
                <w:szCs w:val="20"/>
              </w:rPr>
            </w:pPr>
          </w:p>
        </w:tc>
        <w:tc>
          <w:tcPr>
            <w:tcW w:w="4678" w:type="dxa"/>
            <w:tcBorders>
              <w:top w:val="single" w:sz="4" w:space="0" w:color="000000"/>
              <w:left w:val="single" w:sz="4" w:space="0" w:color="000000"/>
              <w:bottom w:val="single" w:sz="4" w:space="0" w:color="000000"/>
            </w:tcBorders>
            <w:shd w:val="clear" w:color="auto" w:fill="FFFFFF"/>
          </w:tcPr>
          <w:p w:rsidR="00920ECB" w:rsidRPr="00BF5DD2" w:rsidRDefault="00920ECB" w:rsidP="00C5635D">
            <w:pPr>
              <w:pStyle w:val="Textbody"/>
              <w:snapToGrid w:val="0"/>
              <w:spacing w:after="0"/>
              <w:ind w:left="142"/>
              <w:jc w:val="both"/>
              <w:rPr>
                <w:sz w:val="20"/>
                <w:szCs w:val="20"/>
              </w:rPr>
            </w:pPr>
            <w:r w:rsidRPr="00BF5DD2">
              <w:rPr>
                <w:sz w:val="20"/>
                <w:szCs w:val="20"/>
              </w:rPr>
              <w:t>Застройка</w:t>
            </w:r>
            <w:r>
              <w:rPr>
                <w:sz w:val="20"/>
                <w:szCs w:val="20"/>
              </w:rPr>
              <w:t xml:space="preserve"> - </w:t>
            </w:r>
            <w:r w:rsidRPr="00661FF1">
              <w:rPr>
                <w:b/>
                <w:i/>
                <w:sz w:val="20"/>
                <w:szCs w:val="20"/>
                <w:u w:val="single"/>
              </w:rPr>
              <w:t>934</w:t>
            </w:r>
            <w:r>
              <w:rPr>
                <w:b/>
                <w:i/>
                <w:sz w:val="20"/>
                <w:szCs w:val="20"/>
              </w:rPr>
              <w:t xml:space="preserve"> м</w:t>
            </w:r>
            <w:r>
              <w:rPr>
                <w:b/>
                <w:i/>
                <w:sz w:val="20"/>
                <w:szCs w:val="20"/>
                <w:vertAlign w:val="superscript"/>
              </w:rPr>
              <w:t>2</w:t>
            </w:r>
          </w:p>
        </w:tc>
        <w:tc>
          <w:tcPr>
            <w:tcW w:w="198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920ECB" w:rsidRPr="004A369C" w:rsidRDefault="00920ECB" w:rsidP="00C5635D">
            <w:pPr>
              <w:pStyle w:val="Textbody"/>
              <w:snapToGrid w:val="0"/>
              <w:spacing w:after="0"/>
              <w:ind w:left="142"/>
              <w:rPr>
                <w:b/>
                <w:i/>
                <w:sz w:val="20"/>
                <w:szCs w:val="20"/>
                <w:vertAlign w:val="superscript"/>
              </w:rPr>
            </w:pPr>
          </w:p>
        </w:tc>
      </w:tr>
      <w:tr w:rsidR="00920ECB" w:rsidRPr="00BF5DD2" w:rsidTr="000E7DE8">
        <w:tblPrEx>
          <w:tblCellMar>
            <w:top w:w="0" w:type="dxa"/>
            <w:left w:w="10" w:type="dxa"/>
            <w:bottom w:w="0" w:type="dxa"/>
            <w:right w:w="10" w:type="dxa"/>
          </w:tblCellMar>
        </w:tblPrEx>
        <w:trPr>
          <w:trHeight w:val="23"/>
        </w:trPr>
        <w:tc>
          <w:tcPr>
            <w:tcW w:w="3584" w:type="dxa"/>
            <w:vMerge/>
            <w:tcBorders>
              <w:top w:val="single" w:sz="4" w:space="0" w:color="000000"/>
              <w:left w:val="single" w:sz="4" w:space="0" w:color="000000"/>
              <w:bottom w:val="single" w:sz="12" w:space="0" w:color="auto"/>
            </w:tcBorders>
            <w:shd w:val="clear" w:color="auto" w:fill="F2F2F2" w:themeFill="background1" w:themeFillShade="F2"/>
          </w:tcPr>
          <w:p w:rsidR="00920ECB" w:rsidRPr="00BF5DD2" w:rsidRDefault="00920ECB" w:rsidP="00C5635D">
            <w:pPr>
              <w:snapToGrid w:val="0"/>
              <w:ind w:left="142"/>
              <w:jc w:val="both"/>
              <w:rPr>
                <w:sz w:val="20"/>
                <w:szCs w:val="20"/>
              </w:rPr>
            </w:pPr>
          </w:p>
        </w:tc>
        <w:tc>
          <w:tcPr>
            <w:tcW w:w="4678" w:type="dxa"/>
            <w:tcBorders>
              <w:top w:val="single" w:sz="4" w:space="0" w:color="000000"/>
              <w:left w:val="single" w:sz="4" w:space="0" w:color="000000"/>
              <w:bottom w:val="single" w:sz="12" w:space="0" w:color="auto"/>
            </w:tcBorders>
            <w:shd w:val="clear" w:color="auto" w:fill="FFFFFF"/>
          </w:tcPr>
          <w:p w:rsidR="00920ECB" w:rsidRPr="00BF5DD2" w:rsidRDefault="00920ECB" w:rsidP="00C5635D">
            <w:pPr>
              <w:pStyle w:val="Textbody"/>
              <w:snapToGrid w:val="0"/>
              <w:spacing w:after="0"/>
              <w:ind w:left="142"/>
              <w:jc w:val="both"/>
              <w:rPr>
                <w:sz w:val="20"/>
                <w:szCs w:val="20"/>
              </w:rPr>
            </w:pPr>
            <w:r>
              <w:rPr>
                <w:sz w:val="20"/>
                <w:szCs w:val="20"/>
              </w:rPr>
              <w:t xml:space="preserve">Придомовая территория - </w:t>
            </w:r>
            <w:r w:rsidRPr="00661FF1">
              <w:rPr>
                <w:b/>
                <w:i/>
                <w:sz w:val="20"/>
                <w:szCs w:val="20"/>
                <w:u w:val="single"/>
              </w:rPr>
              <w:t>3018</w:t>
            </w:r>
            <w:r w:rsidRPr="004A369C">
              <w:rPr>
                <w:b/>
                <w:i/>
                <w:sz w:val="20"/>
                <w:szCs w:val="20"/>
              </w:rPr>
              <w:t xml:space="preserve"> м</w:t>
            </w:r>
            <w:r w:rsidRPr="004A369C">
              <w:rPr>
                <w:b/>
                <w:i/>
                <w:sz w:val="20"/>
                <w:szCs w:val="20"/>
                <w:vertAlign w:val="superscript"/>
              </w:rPr>
              <w:t>2</w:t>
            </w:r>
          </w:p>
        </w:tc>
        <w:tc>
          <w:tcPr>
            <w:tcW w:w="1984"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920ECB" w:rsidRPr="004A369C" w:rsidRDefault="00920ECB" w:rsidP="00C5635D">
            <w:pPr>
              <w:pStyle w:val="Textbody"/>
              <w:snapToGrid w:val="0"/>
              <w:spacing w:after="0"/>
              <w:ind w:left="142"/>
              <w:rPr>
                <w:b/>
                <w:i/>
                <w:sz w:val="20"/>
                <w:szCs w:val="20"/>
              </w:rPr>
            </w:pPr>
          </w:p>
        </w:tc>
      </w:tr>
      <w:tr w:rsidR="00920ECB" w:rsidRPr="00BF5DD2" w:rsidTr="000E7DE8">
        <w:tblPrEx>
          <w:tblCellMar>
            <w:top w:w="0" w:type="dxa"/>
            <w:left w:w="10" w:type="dxa"/>
            <w:bottom w:w="0" w:type="dxa"/>
            <w:right w:w="10" w:type="dxa"/>
          </w:tblCellMar>
        </w:tblPrEx>
        <w:trPr>
          <w:trHeight w:val="224"/>
        </w:trPr>
        <w:tc>
          <w:tcPr>
            <w:tcW w:w="3584" w:type="dxa"/>
            <w:vMerge w:val="restart"/>
            <w:tcBorders>
              <w:top w:val="single" w:sz="12" w:space="0" w:color="auto"/>
              <w:left w:val="single" w:sz="4" w:space="0" w:color="000000"/>
            </w:tcBorders>
            <w:shd w:val="clear" w:color="auto" w:fill="F2F2F2" w:themeFill="background1" w:themeFillShade="F2"/>
          </w:tcPr>
          <w:p w:rsidR="00920ECB" w:rsidRPr="00BF5DD2" w:rsidRDefault="00920ECB" w:rsidP="00C5635D">
            <w:pPr>
              <w:pStyle w:val="Textbody"/>
              <w:snapToGrid w:val="0"/>
              <w:spacing w:after="0"/>
              <w:ind w:left="142"/>
              <w:jc w:val="both"/>
              <w:rPr>
                <w:b/>
                <w:bCs/>
                <w:sz w:val="20"/>
                <w:szCs w:val="20"/>
              </w:rPr>
            </w:pPr>
            <w:r w:rsidRPr="00BF5DD2">
              <w:rPr>
                <w:b/>
                <w:bCs/>
                <w:sz w:val="20"/>
                <w:szCs w:val="20"/>
              </w:rPr>
              <w:t>Кровля</w:t>
            </w:r>
          </w:p>
        </w:tc>
        <w:tc>
          <w:tcPr>
            <w:tcW w:w="4678" w:type="dxa"/>
            <w:tcBorders>
              <w:top w:val="single" w:sz="12" w:space="0" w:color="auto"/>
              <w:left w:val="single" w:sz="4" w:space="0" w:color="000000"/>
              <w:bottom w:val="single" w:sz="12" w:space="0" w:color="auto"/>
            </w:tcBorders>
            <w:shd w:val="clear" w:color="auto" w:fill="FFFFFF"/>
          </w:tcPr>
          <w:p w:rsidR="00920ECB" w:rsidRPr="00BF5DD2" w:rsidRDefault="00920ECB" w:rsidP="00C5635D">
            <w:pPr>
              <w:pStyle w:val="Textbody"/>
              <w:snapToGrid w:val="0"/>
              <w:spacing w:after="0"/>
              <w:ind w:left="142"/>
              <w:jc w:val="both"/>
              <w:rPr>
                <w:i/>
                <w:iCs/>
                <w:sz w:val="20"/>
                <w:szCs w:val="20"/>
              </w:rPr>
            </w:pPr>
            <w:r w:rsidRPr="00BF5DD2">
              <w:rPr>
                <w:sz w:val="20"/>
                <w:szCs w:val="20"/>
              </w:rPr>
              <w:t xml:space="preserve">Вид кровли </w:t>
            </w:r>
            <w:r w:rsidRPr="00BF5DD2">
              <w:rPr>
                <w:i/>
                <w:iCs/>
                <w:sz w:val="20"/>
                <w:szCs w:val="20"/>
              </w:rPr>
              <w:t>(указать плоская, односкатная, двускатная, иное)</w:t>
            </w:r>
          </w:p>
        </w:tc>
        <w:tc>
          <w:tcPr>
            <w:tcW w:w="1984"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920ECB" w:rsidRPr="004A369C" w:rsidRDefault="00920ECB" w:rsidP="00C5635D">
            <w:pPr>
              <w:pStyle w:val="Textbody"/>
              <w:snapToGrid w:val="0"/>
              <w:spacing w:after="0"/>
              <w:ind w:left="142"/>
              <w:jc w:val="both"/>
              <w:rPr>
                <w:b/>
                <w:i/>
                <w:sz w:val="20"/>
                <w:szCs w:val="20"/>
              </w:rPr>
            </w:pPr>
          </w:p>
          <w:p w:rsidR="00920ECB" w:rsidRPr="004A369C" w:rsidRDefault="00920ECB" w:rsidP="00C5635D">
            <w:pPr>
              <w:pStyle w:val="Textbody"/>
              <w:snapToGrid w:val="0"/>
              <w:spacing w:after="0"/>
              <w:ind w:left="142"/>
              <w:jc w:val="both"/>
              <w:rPr>
                <w:b/>
                <w:i/>
                <w:sz w:val="20"/>
                <w:szCs w:val="20"/>
              </w:rPr>
            </w:pPr>
            <w:r>
              <w:rPr>
                <w:b/>
                <w:i/>
                <w:sz w:val="20"/>
                <w:szCs w:val="20"/>
              </w:rPr>
              <w:t>плоская</w:t>
            </w:r>
          </w:p>
        </w:tc>
      </w:tr>
      <w:tr w:rsidR="00920ECB" w:rsidRPr="00BF5DD2" w:rsidTr="000E7DE8">
        <w:tblPrEx>
          <w:tblCellMar>
            <w:top w:w="0" w:type="dxa"/>
            <w:left w:w="10" w:type="dxa"/>
            <w:bottom w:w="0" w:type="dxa"/>
            <w:right w:w="10" w:type="dxa"/>
          </w:tblCellMar>
        </w:tblPrEx>
        <w:trPr>
          <w:trHeight w:val="261"/>
        </w:trPr>
        <w:tc>
          <w:tcPr>
            <w:tcW w:w="3584" w:type="dxa"/>
            <w:vMerge/>
            <w:tcBorders>
              <w:left w:val="single" w:sz="4" w:space="0" w:color="000000"/>
            </w:tcBorders>
            <w:shd w:val="clear" w:color="auto" w:fill="F2F2F2" w:themeFill="background1" w:themeFillShade="F2"/>
          </w:tcPr>
          <w:p w:rsidR="00920ECB" w:rsidRPr="00BF5DD2" w:rsidRDefault="00920ECB" w:rsidP="00C5635D">
            <w:pPr>
              <w:snapToGrid w:val="0"/>
              <w:ind w:left="142"/>
              <w:jc w:val="both"/>
              <w:rPr>
                <w:sz w:val="20"/>
                <w:szCs w:val="20"/>
              </w:rPr>
            </w:pPr>
          </w:p>
        </w:tc>
        <w:tc>
          <w:tcPr>
            <w:tcW w:w="4678" w:type="dxa"/>
            <w:tcBorders>
              <w:top w:val="single" w:sz="12" w:space="0" w:color="auto"/>
              <w:left w:val="single" w:sz="4" w:space="0" w:color="000000"/>
              <w:bottom w:val="single" w:sz="4" w:space="0" w:color="000000"/>
            </w:tcBorders>
            <w:shd w:val="clear" w:color="auto" w:fill="FFFFFF"/>
          </w:tcPr>
          <w:p w:rsidR="00920ECB" w:rsidRPr="00BF5DD2" w:rsidRDefault="00920ECB" w:rsidP="00C5635D">
            <w:pPr>
              <w:pStyle w:val="Textbody"/>
              <w:snapToGrid w:val="0"/>
              <w:spacing w:after="0"/>
              <w:ind w:left="142"/>
              <w:jc w:val="both"/>
              <w:rPr>
                <w:sz w:val="20"/>
                <w:szCs w:val="20"/>
              </w:rPr>
            </w:pPr>
            <w:r w:rsidRPr="00BF5DD2">
              <w:rPr>
                <w:sz w:val="20"/>
                <w:szCs w:val="20"/>
              </w:rPr>
              <w:t xml:space="preserve"> Материал кровли</w:t>
            </w:r>
          </w:p>
        </w:tc>
        <w:tc>
          <w:tcPr>
            <w:tcW w:w="198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920ECB" w:rsidRPr="004A369C" w:rsidRDefault="00920ECB" w:rsidP="00C5635D">
            <w:pPr>
              <w:pStyle w:val="Textbody"/>
              <w:snapToGrid w:val="0"/>
              <w:spacing w:after="0"/>
              <w:ind w:left="142"/>
              <w:jc w:val="both"/>
              <w:rPr>
                <w:b/>
                <w:i/>
                <w:sz w:val="20"/>
                <w:szCs w:val="20"/>
              </w:rPr>
            </w:pPr>
          </w:p>
        </w:tc>
      </w:tr>
      <w:tr w:rsidR="00920ECB" w:rsidRPr="00BF5DD2" w:rsidTr="000E7DE8">
        <w:tblPrEx>
          <w:tblCellMar>
            <w:top w:w="0" w:type="dxa"/>
            <w:left w:w="10" w:type="dxa"/>
            <w:bottom w:w="0" w:type="dxa"/>
            <w:right w:w="10" w:type="dxa"/>
          </w:tblCellMar>
        </w:tblPrEx>
        <w:trPr>
          <w:trHeight w:val="224"/>
        </w:trPr>
        <w:tc>
          <w:tcPr>
            <w:tcW w:w="3584" w:type="dxa"/>
            <w:vMerge/>
            <w:tcBorders>
              <w:left w:val="single" w:sz="4" w:space="0" w:color="000000"/>
              <w:bottom w:val="single" w:sz="12" w:space="0" w:color="auto"/>
            </w:tcBorders>
            <w:shd w:val="clear" w:color="auto" w:fill="F2F2F2" w:themeFill="background1" w:themeFillShade="F2"/>
          </w:tcPr>
          <w:p w:rsidR="00920ECB" w:rsidRPr="00BF5DD2" w:rsidRDefault="00920ECB" w:rsidP="00C5635D">
            <w:pPr>
              <w:snapToGrid w:val="0"/>
              <w:ind w:left="142"/>
              <w:jc w:val="both"/>
              <w:rPr>
                <w:sz w:val="20"/>
                <w:szCs w:val="20"/>
              </w:rPr>
            </w:pPr>
          </w:p>
        </w:tc>
        <w:tc>
          <w:tcPr>
            <w:tcW w:w="4678" w:type="dxa"/>
            <w:tcBorders>
              <w:top w:val="single" w:sz="4" w:space="0" w:color="000000"/>
              <w:left w:val="single" w:sz="4" w:space="0" w:color="000000"/>
              <w:bottom w:val="single" w:sz="12" w:space="0" w:color="auto"/>
            </w:tcBorders>
            <w:shd w:val="clear" w:color="auto" w:fill="FFFFFF"/>
          </w:tcPr>
          <w:p w:rsidR="00920ECB" w:rsidRPr="00BF5DD2" w:rsidRDefault="00920ECB" w:rsidP="00C5635D">
            <w:pPr>
              <w:pStyle w:val="Textbody"/>
              <w:snapToGrid w:val="0"/>
              <w:spacing w:after="0"/>
              <w:ind w:left="142"/>
              <w:jc w:val="both"/>
              <w:rPr>
                <w:sz w:val="20"/>
                <w:szCs w:val="20"/>
              </w:rPr>
            </w:pPr>
            <w:r w:rsidRPr="00BF5DD2">
              <w:rPr>
                <w:sz w:val="20"/>
                <w:szCs w:val="20"/>
              </w:rPr>
              <w:t xml:space="preserve"> Площадь кровли </w:t>
            </w:r>
            <w:r>
              <w:rPr>
                <w:sz w:val="20"/>
                <w:szCs w:val="20"/>
              </w:rPr>
              <w:t xml:space="preserve"> - </w:t>
            </w:r>
            <w:r w:rsidRPr="00661FF1">
              <w:rPr>
                <w:b/>
                <w:i/>
                <w:sz w:val="20"/>
                <w:szCs w:val="20"/>
                <w:u w:val="single"/>
              </w:rPr>
              <w:t>880,2</w:t>
            </w:r>
            <w:r w:rsidRPr="004A369C">
              <w:rPr>
                <w:b/>
                <w:i/>
                <w:sz w:val="20"/>
                <w:szCs w:val="20"/>
              </w:rPr>
              <w:t xml:space="preserve"> м</w:t>
            </w:r>
            <w:r w:rsidRPr="004A369C">
              <w:rPr>
                <w:b/>
                <w:i/>
                <w:sz w:val="20"/>
                <w:szCs w:val="20"/>
                <w:vertAlign w:val="superscript"/>
              </w:rPr>
              <w:t>2</w:t>
            </w:r>
          </w:p>
        </w:tc>
        <w:tc>
          <w:tcPr>
            <w:tcW w:w="1984"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920ECB" w:rsidRPr="004A369C" w:rsidRDefault="00920ECB" w:rsidP="00C5635D">
            <w:pPr>
              <w:pStyle w:val="Textbody"/>
              <w:snapToGrid w:val="0"/>
              <w:spacing w:after="0"/>
              <w:ind w:left="142"/>
              <w:jc w:val="both"/>
              <w:rPr>
                <w:b/>
                <w:i/>
                <w:sz w:val="20"/>
                <w:szCs w:val="20"/>
              </w:rPr>
            </w:pPr>
          </w:p>
        </w:tc>
      </w:tr>
      <w:tr w:rsidR="00920ECB" w:rsidRPr="00BF5DD2" w:rsidTr="000E7DE8">
        <w:tblPrEx>
          <w:tblCellMar>
            <w:top w:w="0" w:type="dxa"/>
            <w:left w:w="10" w:type="dxa"/>
            <w:bottom w:w="0" w:type="dxa"/>
            <w:right w:w="10" w:type="dxa"/>
          </w:tblCellMar>
        </w:tblPrEx>
        <w:trPr>
          <w:trHeight w:val="224"/>
        </w:trPr>
        <w:tc>
          <w:tcPr>
            <w:tcW w:w="3584" w:type="dxa"/>
            <w:tcBorders>
              <w:top w:val="single" w:sz="12" w:space="0" w:color="auto"/>
              <w:left w:val="single" w:sz="4" w:space="0" w:color="000000"/>
              <w:bottom w:val="single" w:sz="12" w:space="0" w:color="auto"/>
            </w:tcBorders>
            <w:shd w:val="clear" w:color="auto" w:fill="F2F2F2" w:themeFill="background1" w:themeFillShade="F2"/>
          </w:tcPr>
          <w:p w:rsidR="00920ECB" w:rsidRPr="00BF5DD2" w:rsidRDefault="00920ECB" w:rsidP="00C5635D">
            <w:pPr>
              <w:pStyle w:val="Textbody"/>
              <w:snapToGrid w:val="0"/>
              <w:spacing w:after="0"/>
              <w:ind w:left="142"/>
              <w:jc w:val="both"/>
              <w:rPr>
                <w:b/>
                <w:bCs/>
                <w:sz w:val="20"/>
                <w:szCs w:val="20"/>
              </w:rPr>
            </w:pPr>
            <w:r w:rsidRPr="00BF5DD2">
              <w:rPr>
                <w:b/>
                <w:bCs/>
                <w:sz w:val="20"/>
                <w:szCs w:val="20"/>
              </w:rPr>
              <w:t>Окна</w:t>
            </w:r>
          </w:p>
        </w:tc>
        <w:tc>
          <w:tcPr>
            <w:tcW w:w="4678" w:type="dxa"/>
            <w:tcBorders>
              <w:top w:val="single" w:sz="12" w:space="0" w:color="auto"/>
              <w:left w:val="single" w:sz="4" w:space="0" w:color="000000"/>
              <w:bottom w:val="single" w:sz="12" w:space="0" w:color="auto"/>
            </w:tcBorders>
            <w:shd w:val="clear" w:color="auto" w:fill="FFFFFF"/>
          </w:tcPr>
          <w:p w:rsidR="00920ECB" w:rsidRDefault="00920ECB" w:rsidP="00C5635D">
            <w:pPr>
              <w:pStyle w:val="Textbody"/>
              <w:snapToGrid w:val="0"/>
              <w:spacing w:after="0"/>
              <w:ind w:left="142"/>
              <w:jc w:val="both"/>
              <w:rPr>
                <w:sz w:val="20"/>
                <w:szCs w:val="20"/>
              </w:rPr>
            </w:pPr>
            <w:r w:rsidRPr="00BF5DD2">
              <w:rPr>
                <w:sz w:val="20"/>
                <w:szCs w:val="20"/>
              </w:rPr>
              <w:t xml:space="preserve">Количество окон, расположенных в </w:t>
            </w:r>
          </w:p>
          <w:p w:rsidR="00920ECB" w:rsidRPr="00BF5DD2" w:rsidRDefault="00920ECB" w:rsidP="00C5635D">
            <w:pPr>
              <w:pStyle w:val="Textbody"/>
              <w:snapToGrid w:val="0"/>
              <w:spacing w:after="0"/>
              <w:ind w:left="142"/>
              <w:jc w:val="both"/>
              <w:rPr>
                <w:sz w:val="20"/>
                <w:szCs w:val="20"/>
              </w:rPr>
            </w:pPr>
            <w:r w:rsidRPr="00BF5DD2">
              <w:rPr>
                <w:sz w:val="20"/>
                <w:szCs w:val="20"/>
              </w:rPr>
              <w:t>помещениях общего пользования, (шт)</w:t>
            </w:r>
            <w:r>
              <w:rPr>
                <w:sz w:val="20"/>
                <w:szCs w:val="20"/>
              </w:rPr>
              <w:t xml:space="preserve"> - </w:t>
            </w:r>
            <w:r w:rsidRPr="00661FF1">
              <w:rPr>
                <w:b/>
                <w:i/>
                <w:sz w:val="20"/>
                <w:szCs w:val="20"/>
                <w:u w:val="single"/>
              </w:rPr>
              <w:t>52</w:t>
            </w:r>
          </w:p>
        </w:tc>
        <w:tc>
          <w:tcPr>
            <w:tcW w:w="1984"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920ECB" w:rsidRDefault="00920ECB" w:rsidP="00C5635D">
            <w:pPr>
              <w:pStyle w:val="Textbody"/>
              <w:snapToGrid w:val="0"/>
              <w:spacing w:after="0"/>
              <w:ind w:left="142"/>
              <w:jc w:val="both"/>
              <w:rPr>
                <w:sz w:val="20"/>
                <w:szCs w:val="20"/>
              </w:rPr>
            </w:pPr>
          </w:p>
          <w:p w:rsidR="00920ECB" w:rsidRPr="004A369C" w:rsidRDefault="00920ECB" w:rsidP="00C5635D">
            <w:pPr>
              <w:pStyle w:val="Textbody"/>
              <w:snapToGrid w:val="0"/>
              <w:spacing w:after="0"/>
              <w:ind w:left="142"/>
              <w:jc w:val="both"/>
              <w:rPr>
                <w:b/>
                <w:i/>
                <w:sz w:val="20"/>
                <w:szCs w:val="20"/>
              </w:rPr>
            </w:pPr>
          </w:p>
        </w:tc>
      </w:tr>
      <w:tr w:rsidR="00920ECB" w:rsidRPr="00BF5DD2" w:rsidTr="000E7DE8">
        <w:tblPrEx>
          <w:tblCellMar>
            <w:top w:w="0" w:type="dxa"/>
            <w:left w:w="10" w:type="dxa"/>
            <w:bottom w:w="0" w:type="dxa"/>
            <w:right w:w="10" w:type="dxa"/>
          </w:tblCellMar>
        </w:tblPrEx>
        <w:trPr>
          <w:trHeight w:val="224"/>
        </w:trPr>
        <w:tc>
          <w:tcPr>
            <w:tcW w:w="3584" w:type="dxa"/>
            <w:vMerge w:val="restart"/>
            <w:tcBorders>
              <w:top w:val="single" w:sz="12" w:space="0" w:color="auto"/>
              <w:left w:val="single" w:sz="4" w:space="0" w:color="000000"/>
            </w:tcBorders>
            <w:shd w:val="clear" w:color="auto" w:fill="F2F2F2" w:themeFill="background1" w:themeFillShade="F2"/>
          </w:tcPr>
          <w:p w:rsidR="00920ECB" w:rsidRPr="00BF5DD2" w:rsidRDefault="00920ECB" w:rsidP="00C5635D">
            <w:pPr>
              <w:pStyle w:val="Textbody"/>
              <w:snapToGrid w:val="0"/>
              <w:spacing w:after="0"/>
              <w:ind w:left="142"/>
              <w:jc w:val="both"/>
              <w:rPr>
                <w:b/>
                <w:bCs/>
                <w:sz w:val="20"/>
                <w:szCs w:val="20"/>
              </w:rPr>
            </w:pPr>
            <w:r w:rsidRPr="00BF5DD2">
              <w:rPr>
                <w:b/>
                <w:bCs/>
                <w:sz w:val="20"/>
                <w:szCs w:val="20"/>
              </w:rPr>
              <w:t>Лифты и лифтовое</w:t>
            </w:r>
          </w:p>
          <w:p w:rsidR="00920ECB" w:rsidRPr="00BF5DD2" w:rsidRDefault="00920ECB" w:rsidP="00C5635D">
            <w:pPr>
              <w:pStyle w:val="Textbody"/>
              <w:spacing w:after="0"/>
              <w:ind w:left="142"/>
              <w:jc w:val="both"/>
              <w:rPr>
                <w:b/>
                <w:bCs/>
                <w:sz w:val="20"/>
                <w:szCs w:val="20"/>
              </w:rPr>
            </w:pPr>
            <w:r w:rsidRPr="00BF5DD2">
              <w:rPr>
                <w:b/>
                <w:bCs/>
                <w:sz w:val="20"/>
                <w:szCs w:val="20"/>
              </w:rPr>
              <w:t xml:space="preserve">оборудование  </w:t>
            </w:r>
          </w:p>
        </w:tc>
        <w:tc>
          <w:tcPr>
            <w:tcW w:w="4678" w:type="dxa"/>
            <w:tcBorders>
              <w:top w:val="single" w:sz="12" w:space="0" w:color="auto"/>
              <w:left w:val="single" w:sz="4" w:space="0" w:color="000000"/>
              <w:bottom w:val="single" w:sz="4" w:space="0" w:color="000000"/>
            </w:tcBorders>
            <w:shd w:val="clear" w:color="auto" w:fill="FFFFFF"/>
          </w:tcPr>
          <w:p w:rsidR="00920ECB" w:rsidRPr="00BF5DD2" w:rsidRDefault="00920ECB" w:rsidP="00C5635D">
            <w:pPr>
              <w:pStyle w:val="Textbody"/>
              <w:snapToGrid w:val="0"/>
              <w:spacing w:after="0"/>
              <w:ind w:left="142"/>
              <w:jc w:val="both"/>
              <w:rPr>
                <w:sz w:val="20"/>
                <w:szCs w:val="20"/>
              </w:rPr>
            </w:pPr>
            <w:r w:rsidRPr="00BF5DD2">
              <w:rPr>
                <w:sz w:val="20"/>
                <w:szCs w:val="20"/>
              </w:rPr>
              <w:t>Количество (шт.)</w:t>
            </w:r>
            <w:r>
              <w:rPr>
                <w:sz w:val="20"/>
                <w:szCs w:val="20"/>
              </w:rPr>
              <w:t xml:space="preserve"> - </w:t>
            </w:r>
            <w:r w:rsidRPr="00661FF1">
              <w:rPr>
                <w:b/>
                <w:i/>
                <w:sz w:val="20"/>
                <w:szCs w:val="20"/>
                <w:u w:val="single"/>
              </w:rPr>
              <w:t>2</w:t>
            </w:r>
          </w:p>
        </w:tc>
        <w:tc>
          <w:tcPr>
            <w:tcW w:w="1984"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920ECB" w:rsidRPr="00D96C9C" w:rsidRDefault="00920ECB" w:rsidP="00C5635D">
            <w:pPr>
              <w:pStyle w:val="Textbody"/>
              <w:snapToGrid w:val="0"/>
              <w:spacing w:after="0"/>
              <w:ind w:left="142"/>
              <w:jc w:val="both"/>
              <w:rPr>
                <w:b/>
                <w:i/>
                <w:sz w:val="20"/>
                <w:szCs w:val="20"/>
              </w:rPr>
            </w:pPr>
          </w:p>
        </w:tc>
      </w:tr>
      <w:tr w:rsidR="00920ECB" w:rsidRPr="00BF5DD2" w:rsidTr="000E7DE8">
        <w:tblPrEx>
          <w:tblCellMar>
            <w:top w:w="0" w:type="dxa"/>
            <w:left w:w="10" w:type="dxa"/>
            <w:bottom w:w="0" w:type="dxa"/>
            <w:right w:w="10" w:type="dxa"/>
          </w:tblCellMar>
        </w:tblPrEx>
        <w:trPr>
          <w:trHeight w:val="224"/>
        </w:trPr>
        <w:tc>
          <w:tcPr>
            <w:tcW w:w="3584" w:type="dxa"/>
            <w:vMerge/>
            <w:tcBorders>
              <w:left w:val="single" w:sz="4" w:space="0" w:color="000000"/>
              <w:bottom w:val="single" w:sz="12" w:space="0" w:color="auto"/>
            </w:tcBorders>
            <w:shd w:val="clear" w:color="auto" w:fill="F2F2F2" w:themeFill="background1" w:themeFillShade="F2"/>
          </w:tcPr>
          <w:p w:rsidR="00920ECB" w:rsidRPr="00BF5DD2" w:rsidRDefault="00920ECB" w:rsidP="00C5635D">
            <w:pPr>
              <w:snapToGrid w:val="0"/>
              <w:ind w:left="142"/>
              <w:jc w:val="both"/>
              <w:rPr>
                <w:sz w:val="20"/>
                <w:szCs w:val="20"/>
              </w:rPr>
            </w:pPr>
          </w:p>
        </w:tc>
        <w:tc>
          <w:tcPr>
            <w:tcW w:w="4678" w:type="dxa"/>
            <w:tcBorders>
              <w:top w:val="single" w:sz="4" w:space="0" w:color="000000"/>
              <w:left w:val="single" w:sz="4" w:space="0" w:color="000000"/>
              <w:bottom w:val="single" w:sz="12" w:space="0" w:color="auto"/>
            </w:tcBorders>
            <w:shd w:val="clear" w:color="auto" w:fill="FFFFFF"/>
          </w:tcPr>
          <w:p w:rsidR="00920ECB" w:rsidRPr="00BF5DD2" w:rsidRDefault="00920ECB" w:rsidP="00C5635D">
            <w:pPr>
              <w:pStyle w:val="Textbody"/>
              <w:snapToGrid w:val="0"/>
              <w:spacing w:after="0"/>
              <w:ind w:left="142"/>
              <w:jc w:val="both"/>
              <w:rPr>
                <w:sz w:val="20"/>
                <w:szCs w:val="20"/>
              </w:rPr>
            </w:pPr>
            <w:r w:rsidRPr="00BF5DD2">
              <w:rPr>
                <w:sz w:val="20"/>
                <w:szCs w:val="20"/>
              </w:rPr>
              <w:t xml:space="preserve">В том числе грузовых, шт.  </w:t>
            </w:r>
          </w:p>
        </w:tc>
        <w:tc>
          <w:tcPr>
            <w:tcW w:w="1984"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920ECB" w:rsidRPr="00661FF1" w:rsidRDefault="00920ECB" w:rsidP="00C5635D">
            <w:pPr>
              <w:pStyle w:val="Textbody"/>
              <w:snapToGrid w:val="0"/>
              <w:spacing w:after="0"/>
              <w:ind w:left="142"/>
              <w:jc w:val="both"/>
              <w:rPr>
                <w:b/>
                <w:i/>
                <w:sz w:val="20"/>
                <w:szCs w:val="20"/>
              </w:rPr>
            </w:pPr>
            <w:r w:rsidRPr="00661FF1">
              <w:rPr>
                <w:b/>
                <w:i/>
                <w:sz w:val="20"/>
                <w:szCs w:val="20"/>
              </w:rPr>
              <w:t>отсутствуют</w:t>
            </w:r>
          </w:p>
        </w:tc>
      </w:tr>
    </w:tbl>
    <w:p w:rsidR="005E238C" w:rsidRDefault="005E238C" w:rsidP="00572276">
      <w:pPr>
        <w:jc w:val="right"/>
        <w:rPr>
          <w:b/>
          <w:i/>
        </w:rPr>
      </w:pPr>
    </w:p>
    <w:p w:rsidR="004A369C" w:rsidRDefault="004A369C" w:rsidP="00572276">
      <w:pPr>
        <w:jc w:val="right"/>
        <w:rPr>
          <w:b/>
          <w:i/>
        </w:rPr>
      </w:pPr>
    </w:p>
    <w:p w:rsidR="00450972" w:rsidRDefault="00450972" w:rsidP="00572276">
      <w:pPr>
        <w:jc w:val="right"/>
        <w:rPr>
          <w:b/>
          <w:i/>
        </w:rPr>
      </w:pPr>
    </w:p>
    <w:p w:rsidR="00C62996" w:rsidRDefault="00C62996" w:rsidP="00572276">
      <w:pPr>
        <w:jc w:val="right"/>
        <w:rPr>
          <w:b/>
          <w:i/>
        </w:rPr>
      </w:pPr>
    </w:p>
    <w:p w:rsidR="00C62996" w:rsidRDefault="00C62996" w:rsidP="00572276">
      <w:pPr>
        <w:jc w:val="right"/>
        <w:rPr>
          <w:b/>
          <w:i/>
        </w:rPr>
      </w:pPr>
    </w:p>
    <w:p w:rsidR="00C62996" w:rsidRDefault="00C62996" w:rsidP="00572276">
      <w:pPr>
        <w:jc w:val="right"/>
        <w:rPr>
          <w:b/>
          <w:i/>
        </w:rPr>
      </w:pPr>
    </w:p>
    <w:p w:rsidR="00C62996" w:rsidRDefault="00C62996" w:rsidP="00572276">
      <w:pPr>
        <w:jc w:val="right"/>
        <w:rPr>
          <w:b/>
          <w:i/>
        </w:rPr>
      </w:pPr>
    </w:p>
    <w:p w:rsidR="00C62996" w:rsidRDefault="00C62996" w:rsidP="00572276">
      <w:pPr>
        <w:jc w:val="right"/>
        <w:rPr>
          <w:b/>
          <w:i/>
        </w:rPr>
      </w:pPr>
    </w:p>
    <w:p w:rsidR="00C62996" w:rsidRDefault="00C62996" w:rsidP="00572276">
      <w:pPr>
        <w:jc w:val="right"/>
        <w:rPr>
          <w:b/>
          <w:i/>
        </w:rPr>
      </w:pPr>
    </w:p>
    <w:p w:rsidR="00C62996" w:rsidRDefault="00C62996" w:rsidP="00572276">
      <w:pPr>
        <w:jc w:val="right"/>
        <w:rPr>
          <w:b/>
          <w:i/>
        </w:rPr>
      </w:pPr>
    </w:p>
    <w:p w:rsidR="00920ECB" w:rsidRDefault="00920ECB" w:rsidP="00572276">
      <w:pPr>
        <w:jc w:val="right"/>
        <w:rPr>
          <w:b/>
          <w:i/>
        </w:rPr>
      </w:pPr>
    </w:p>
    <w:p w:rsidR="00920ECB" w:rsidRDefault="00920ECB" w:rsidP="00572276">
      <w:pPr>
        <w:jc w:val="right"/>
        <w:rPr>
          <w:b/>
          <w:i/>
        </w:rPr>
      </w:pPr>
    </w:p>
    <w:p w:rsidR="00920ECB" w:rsidRDefault="00920ECB" w:rsidP="00572276">
      <w:pPr>
        <w:jc w:val="right"/>
        <w:rPr>
          <w:b/>
          <w:i/>
        </w:rPr>
      </w:pPr>
    </w:p>
    <w:p w:rsidR="00920ECB" w:rsidRDefault="00920ECB" w:rsidP="00572276">
      <w:pPr>
        <w:jc w:val="right"/>
        <w:rPr>
          <w:b/>
          <w:i/>
        </w:rPr>
      </w:pPr>
    </w:p>
    <w:p w:rsidR="00C62996" w:rsidRDefault="00C62996" w:rsidP="00572276">
      <w:pPr>
        <w:jc w:val="right"/>
        <w:rPr>
          <w:b/>
          <w:i/>
        </w:rPr>
      </w:pPr>
    </w:p>
    <w:p w:rsidR="00C62996" w:rsidRDefault="00C62996" w:rsidP="00572276">
      <w:pPr>
        <w:jc w:val="right"/>
        <w:rPr>
          <w:b/>
          <w:i/>
        </w:rPr>
      </w:pPr>
    </w:p>
    <w:p w:rsidR="00C62996" w:rsidRDefault="00C62996" w:rsidP="00572276">
      <w:pPr>
        <w:jc w:val="right"/>
        <w:rPr>
          <w:b/>
          <w:i/>
        </w:rPr>
      </w:pPr>
    </w:p>
    <w:p w:rsidR="00F15F22" w:rsidRDefault="00F15F22" w:rsidP="00572276">
      <w:pPr>
        <w:jc w:val="right"/>
        <w:rPr>
          <w:b/>
          <w:i/>
        </w:rPr>
      </w:pPr>
    </w:p>
    <w:p w:rsidR="00C62996" w:rsidRDefault="00C62996" w:rsidP="00572276">
      <w:pPr>
        <w:jc w:val="right"/>
        <w:rPr>
          <w:b/>
          <w:i/>
        </w:rPr>
      </w:pPr>
    </w:p>
    <w:p w:rsidR="00C62996" w:rsidRDefault="00C62996" w:rsidP="00572276">
      <w:pPr>
        <w:jc w:val="right"/>
        <w:rPr>
          <w:b/>
          <w:i/>
        </w:rPr>
      </w:pPr>
    </w:p>
    <w:p w:rsidR="004A369C" w:rsidRDefault="004A369C" w:rsidP="00572276">
      <w:pPr>
        <w:jc w:val="right"/>
        <w:rPr>
          <w:b/>
          <w:i/>
        </w:rPr>
      </w:pPr>
    </w:p>
    <w:p w:rsidR="00572276" w:rsidRDefault="00572276" w:rsidP="00572276">
      <w:pPr>
        <w:jc w:val="right"/>
        <w:rPr>
          <w:b/>
          <w:i/>
        </w:rPr>
      </w:pPr>
      <w:r>
        <w:rPr>
          <w:b/>
          <w:i/>
        </w:rPr>
        <w:t xml:space="preserve">ПРИЛОЖЕНИЕ  </w:t>
      </w:r>
      <w:r w:rsidRPr="00670C55">
        <w:rPr>
          <w:i/>
        </w:rPr>
        <w:t>№</w:t>
      </w:r>
      <w:r>
        <w:rPr>
          <w:b/>
          <w:i/>
        </w:rPr>
        <w:t xml:space="preserve"> 2</w:t>
      </w:r>
    </w:p>
    <w:p w:rsidR="00572276" w:rsidRDefault="00133A11" w:rsidP="00572276">
      <w:pPr>
        <w:jc w:val="right"/>
        <w:rPr>
          <w:b/>
          <w:i/>
        </w:rPr>
      </w:pPr>
      <w:r>
        <w:rPr>
          <w:i/>
        </w:rPr>
        <w:t>К ДОГОВОРУ УПРАВЛЕНИЯ</w:t>
      </w:r>
    </w:p>
    <w:p w:rsidR="00572276" w:rsidRDefault="00572276" w:rsidP="00572276">
      <w:pPr>
        <w:jc w:val="right"/>
        <w:rPr>
          <w:i/>
        </w:rPr>
      </w:pPr>
    </w:p>
    <w:p w:rsidR="00572276" w:rsidRPr="00B934CD" w:rsidRDefault="00572276" w:rsidP="00572276">
      <w:pPr>
        <w:tabs>
          <w:tab w:val="left" w:pos="2859"/>
          <w:tab w:val="center" w:pos="5457"/>
        </w:tabs>
        <w:jc w:val="center"/>
        <w:rPr>
          <w:rFonts w:ascii="Bookman Old Style" w:hAnsi="Bookman Old Style"/>
          <w:b/>
          <w:i/>
          <w:sz w:val="20"/>
          <w:szCs w:val="20"/>
        </w:rPr>
      </w:pPr>
      <w:r w:rsidRPr="00B934CD">
        <w:rPr>
          <w:rFonts w:ascii="Bookman Old Style" w:hAnsi="Bookman Old Style"/>
          <w:b/>
          <w:i/>
          <w:sz w:val="20"/>
          <w:szCs w:val="20"/>
        </w:rPr>
        <w:t>ПЕРЕЧЕНЬ РАБОТ И УСЛУГ</w:t>
      </w:r>
    </w:p>
    <w:p w:rsidR="00572276" w:rsidRPr="00B934CD" w:rsidRDefault="00572276" w:rsidP="00572276">
      <w:pPr>
        <w:tabs>
          <w:tab w:val="left" w:pos="2859"/>
          <w:tab w:val="center" w:pos="5457"/>
        </w:tabs>
        <w:jc w:val="center"/>
        <w:rPr>
          <w:rFonts w:ascii="Bookman Old Style" w:hAnsi="Bookman Old Style"/>
          <w:b/>
          <w:i/>
          <w:sz w:val="20"/>
          <w:szCs w:val="20"/>
        </w:rPr>
      </w:pPr>
      <w:r w:rsidRPr="00B934CD">
        <w:rPr>
          <w:rFonts w:ascii="Bookman Old Style" w:hAnsi="Bookman Old Style"/>
          <w:b/>
          <w:i/>
          <w:sz w:val="20"/>
          <w:szCs w:val="20"/>
        </w:rPr>
        <w:t>ПО СОДЕРЖАНИЮ, РЕМОНТУ И ОБЕСПЕЧЕНИЮ БЕЗОПАСНОЙ ЭКСПЛУАТАЦИИ</w:t>
      </w:r>
    </w:p>
    <w:p w:rsidR="00572276" w:rsidRDefault="00572276" w:rsidP="00133A11">
      <w:pPr>
        <w:tabs>
          <w:tab w:val="left" w:pos="2859"/>
          <w:tab w:val="center" w:pos="5457"/>
        </w:tabs>
        <w:jc w:val="center"/>
        <w:rPr>
          <w:rFonts w:ascii="Bookman Old Style" w:hAnsi="Bookman Old Style"/>
          <w:b/>
          <w:i/>
          <w:sz w:val="20"/>
          <w:szCs w:val="20"/>
        </w:rPr>
      </w:pPr>
      <w:r w:rsidRPr="00B934CD">
        <w:rPr>
          <w:rFonts w:ascii="Bookman Old Style" w:hAnsi="Bookman Old Style"/>
          <w:b/>
          <w:i/>
          <w:sz w:val="20"/>
          <w:szCs w:val="20"/>
        </w:rPr>
        <w:t>ОБЩЕГО ИМУЩЕСТВА МНОГОКВАРТИРНОГО ДОМА</w:t>
      </w:r>
    </w:p>
    <w:p w:rsidR="00B934CD" w:rsidRPr="00B934CD" w:rsidRDefault="00B934CD" w:rsidP="00133A11">
      <w:pPr>
        <w:tabs>
          <w:tab w:val="left" w:pos="2859"/>
          <w:tab w:val="center" w:pos="5457"/>
        </w:tabs>
        <w:jc w:val="center"/>
        <w:rPr>
          <w:rFonts w:ascii="Bookman Old Style" w:hAnsi="Bookman Old Style"/>
          <w:b/>
          <w:i/>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1"/>
        <w:gridCol w:w="6881"/>
        <w:gridCol w:w="2540"/>
      </w:tblGrid>
      <w:tr w:rsidR="00572276" w:rsidTr="00B554FE">
        <w:trPr>
          <w:trHeight w:val="138"/>
        </w:trPr>
        <w:tc>
          <w:tcPr>
            <w:tcW w:w="751" w:type="dxa"/>
            <w:tcBorders>
              <w:bottom w:val="single" w:sz="12" w:space="0" w:color="auto"/>
            </w:tcBorders>
            <w:shd w:val="clear" w:color="auto" w:fill="F2F2F2" w:themeFill="background1" w:themeFillShade="F2"/>
          </w:tcPr>
          <w:p w:rsidR="00572276" w:rsidRPr="0098491B" w:rsidRDefault="00572276" w:rsidP="00B554FE">
            <w:pPr>
              <w:tabs>
                <w:tab w:val="left" w:pos="2859"/>
                <w:tab w:val="center" w:pos="5457"/>
              </w:tabs>
              <w:rPr>
                <w:b/>
                <w:i/>
                <w:sz w:val="15"/>
                <w:szCs w:val="15"/>
              </w:rPr>
            </w:pPr>
            <w:r w:rsidRPr="0098491B">
              <w:rPr>
                <w:b/>
                <w:i/>
                <w:sz w:val="15"/>
                <w:szCs w:val="15"/>
              </w:rPr>
              <w:t>№</w:t>
            </w:r>
          </w:p>
        </w:tc>
        <w:tc>
          <w:tcPr>
            <w:tcW w:w="6881" w:type="dxa"/>
            <w:tcBorders>
              <w:bottom w:val="single" w:sz="12" w:space="0" w:color="auto"/>
            </w:tcBorders>
            <w:shd w:val="clear" w:color="auto" w:fill="F2F2F2" w:themeFill="background1" w:themeFillShade="F2"/>
          </w:tcPr>
          <w:p w:rsidR="00572276" w:rsidRPr="0098491B" w:rsidRDefault="00572276" w:rsidP="00B554FE">
            <w:pPr>
              <w:tabs>
                <w:tab w:val="left" w:pos="2859"/>
                <w:tab w:val="center" w:pos="5457"/>
              </w:tabs>
              <w:rPr>
                <w:b/>
                <w:i/>
                <w:sz w:val="15"/>
                <w:szCs w:val="15"/>
              </w:rPr>
            </w:pPr>
            <w:r w:rsidRPr="0098491B">
              <w:rPr>
                <w:b/>
                <w:i/>
                <w:sz w:val="15"/>
                <w:szCs w:val="15"/>
              </w:rPr>
              <w:t>Наименование работ, услуг</w:t>
            </w:r>
          </w:p>
        </w:tc>
        <w:tc>
          <w:tcPr>
            <w:tcW w:w="2540" w:type="dxa"/>
            <w:tcBorders>
              <w:bottom w:val="single" w:sz="12" w:space="0" w:color="auto"/>
            </w:tcBorders>
            <w:shd w:val="clear" w:color="auto" w:fill="F2F2F2" w:themeFill="background1" w:themeFillShade="F2"/>
          </w:tcPr>
          <w:p w:rsidR="00572276" w:rsidRPr="0098491B" w:rsidRDefault="00572276" w:rsidP="00B554FE">
            <w:pPr>
              <w:tabs>
                <w:tab w:val="left" w:pos="2859"/>
                <w:tab w:val="center" w:pos="5457"/>
              </w:tabs>
              <w:rPr>
                <w:b/>
                <w:i/>
                <w:sz w:val="15"/>
                <w:szCs w:val="15"/>
              </w:rPr>
            </w:pPr>
            <w:r w:rsidRPr="0098491B">
              <w:rPr>
                <w:b/>
                <w:i/>
                <w:sz w:val="15"/>
                <w:szCs w:val="15"/>
              </w:rPr>
              <w:t>Периодичность</w:t>
            </w:r>
          </w:p>
        </w:tc>
      </w:tr>
      <w:tr w:rsidR="00572276" w:rsidTr="00B554FE">
        <w:trPr>
          <w:trHeight w:val="33"/>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98491B" w:rsidRDefault="00572276" w:rsidP="00A1517B">
            <w:pPr>
              <w:rPr>
                <w:i/>
                <w:sz w:val="15"/>
                <w:szCs w:val="15"/>
              </w:rPr>
            </w:pPr>
            <w:r w:rsidRPr="0098491B">
              <w:rPr>
                <w:b/>
                <w:i/>
                <w:sz w:val="15"/>
                <w:szCs w:val="15"/>
                <w:u w:val="single"/>
              </w:rPr>
              <w:t>1.Работы по санитарному содержанию помещений общего пользования</w:t>
            </w:r>
          </w:p>
        </w:tc>
      </w:tr>
      <w:tr w:rsidR="00572276" w:rsidTr="00B554FE">
        <w:trPr>
          <w:trHeight w:val="62"/>
        </w:trPr>
        <w:tc>
          <w:tcPr>
            <w:tcW w:w="751" w:type="dxa"/>
            <w:tcBorders>
              <w:top w:val="single" w:sz="12" w:space="0" w:color="auto"/>
            </w:tcBorders>
            <w:shd w:val="clear" w:color="auto" w:fill="F2F2F2" w:themeFill="background1" w:themeFillShade="F2"/>
          </w:tcPr>
          <w:p w:rsidR="00572276" w:rsidRPr="0098491B" w:rsidRDefault="00572276" w:rsidP="000B7348">
            <w:pPr>
              <w:tabs>
                <w:tab w:val="left" w:pos="2859"/>
                <w:tab w:val="center" w:pos="5457"/>
              </w:tabs>
              <w:rPr>
                <w:b/>
                <w:sz w:val="15"/>
                <w:szCs w:val="15"/>
              </w:rPr>
            </w:pPr>
            <w:r w:rsidRPr="0098491B">
              <w:rPr>
                <w:b/>
                <w:sz w:val="15"/>
                <w:szCs w:val="15"/>
              </w:rPr>
              <w:t>1.1.</w:t>
            </w:r>
          </w:p>
        </w:tc>
        <w:tc>
          <w:tcPr>
            <w:tcW w:w="6881" w:type="dxa"/>
            <w:tcBorders>
              <w:top w:val="single" w:sz="12" w:space="0" w:color="auto"/>
            </w:tcBorders>
            <w:shd w:val="clear" w:color="auto" w:fill="F2F2F2" w:themeFill="background1" w:themeFillShade="F2"/>
          </w:tcPr>
          <w:p w:rsidR="00572276" w:rsidRPr="0098491B" w:rsidRDefault="00572276" w:rsidP="000B7348">
            <w:pPr>
              <w:tabs>
                <w:tab w:val="left" w:pos="2859"/>
                <w:tab w:val="center" w:pos="5457"/>
              </w:tabs>
              <w:rPr>
                <w:sz w:val="15"/>
                <w:szCs w:val="15"/>
              </w:rPr>
            </w:pPr>
            <w:r w:rsidRPr="0098491B">
              <w:rPr>
                <w:sz w:val="15"/>
                <w:szCs w:val="15"/>
              </w:rPr>
              <w:t>Влажное подметание лестничных площадок и маршей</w:t>
            </w:r>
          </w:p>
        </w:tc>
        <w:tc>
          <w:tcPr>
            <w:tcW w:w="2540" w:type="dxa"/>
            <w:tcBorders>
              <w:top w:val="single" w:sz="12" w:space="0" w:color="auto"/>
            </w:tcBorders>
            <w:shd w:val="clear" w:color="auto" w:fill="F2F2F2" w:themeFill="background1" w:themeFillShade="F2"/>
          </w:tcPr>
          <w:p w:rsidR="00572276" w:rsidRPr="0098491B" w:rsidRDefault="00572276" w:rsidP="008D59BB">
            <w:pPr>
              <w:tabs>
                <w:tab w:val="left" w:pos="2859"/>
                <w:tab w:val="center" w:pos="5457"/>
              </w:tabs>
              <w:rPr>
                <w:sz w:val="15"/>
                <w:szCs w:val="15"/>
              </w:rPr>
            </w:pPr>
            <w:r w:rsidRPr="0098491B">
              <w:rPr>
                <w:sz w:val="15"/>
                <w:szCs w:val="15"/>
              </w:rPr>
              <w:t xml:space="preserve">через </w:t>
            </w:r>
            <w:r w:rsidR="008D59BB">
              <w:rPr>
                <w:sz w:val="15"/>
                <w:szCs w:val="15"/>
              </w:rPr>
              <w:t>2</w:t>
            </w:r>
            <w:r w:rsidRPr="0098491B">
              <w:rPr>
                <w:sz w:val="15"/>
                <w:szCs w:val="15"/>
              </w:rPr>
              <w:t xml:space="preserve"> рабочи</w:t>
            </w:r>
            <w:r w:rsidR="008D59BB">
              <w:rPr>
                <w:sz w:val="15"/>
                <w:szCs w:val="15"/>
              </w:rPr>
              <w:t>х</w:t>
            </w:r>
            <w:r w:rsidRPr="0098491B">
              <w:rPr>
                <w:sz w:val="15"/>
                <w:szCs w:val="15"/>
              </w:rPr>
              <w:t xml:space="preserve">  д</w:t>
            </w:r>
            <w:r w:rsidR="008D59BB">
              <w:rPr>
                <w:sz w:val="15"/>
                <w:szCs w:val="15"/>
              </w:rPr>
              <w:t>ня</w:t>
            </w:r>
          </w:p>
        </w:tc>
      </w:tr>
      <w:tr w:rsidR="00572276" w:rsidTr="00B554FE">
        <w:trPr>
          <w:trHeight w:val="156"/>
        </w:trPr>
        <w:tc>
          <w:tcPr>
            <w:tcW w:w="751" w:type="dxa"/>
            <w:shd w:val="clear" w:color="auto" w:fill="F2F2F2" w:themeFill="background1" w:themeFillShade="F2"/>
          </w:tcPr>
          <w:p w:rsidR="00572276" w:rsidRPr="0098491B" w:rsidRDefault="00572276" w:rsidP="000B7348">
            <w:pPr>
              <w:tabs>
                <w:tab w:val="left" w:pos="2859"/>
                <w:tab w:val="center" w:pos="5457"/>
              </w:tabs>
              <w:rPr>
                <w:b/>
                <w:sz w:val="15"/>
                <w:szCs w:val="15"/>
              </w:rPr>
            </w:pPr>
            <w:r w:rsidRPr="0098491B">
              <w:rPr>
                <w:b/>
                <w:sz w:val="15"/>
                <w:szCs w:val="15"/>
              </w:rPr>
              <w:t>1.2.</w:t>
            </w:r>
          </w:p>
        </w:tc>
        <w:tc>
          <w:tcPr>
            <w:tcW w:w="6881" w:type="dxa"/>
            <w:shd w:val="clear" w:color="auto" w:fill="F2F2F2" w:themeFill="background1" w:themeFillShade="F2"/>
          </w:tcPr>
          <w:p w:rsidR="00572276" w:rsidRPr="0098491B" w:rsidRDefault="00572276" w:rsidP="000B7348">
            <w:pPr>
              <w:tabs>
                <w:tab w:val="left" w:pos="2859"/>
                <w:tab w:val="center" w:pos="5457"/>
              </w:tabs>
              <w:rPr>
                <w:sz w:val="15"/>
                <w:szCs w:val="15"/>
              </w:rPr>
            </w:pPr>
            <w:r w:rsidRPr="0098491B">
              <w:rPr>
                <w:sz w:val="15"/>
                <w:szCs w:val="15"/>
              </w:rPr>
              <w:t>Влажная уборка лестничных площадок и маршей</w:t>
            </w:r>
          </w:p>
        </w:tc>
        <w:tc>
          <w:tcPr>
            <w:tcW w:w="2540" w:type="dxa"/>
            <w:shd w:val="clear" w:color="auto" w:fill="F2F2F2" w:themeFill="background1" w:themeFillShade="F2"/>
          </w:tcPr>
          <w:p w:rsidR="00572276" w:rsidRPr="0098491B" w:rsidRDefault="00572276" w:rsidP="000B7348">
            <w:pPr>
              <w:tabs>
                <w:tab w:val="left" w:pos="2859"/>
                <w:tab w:val="center" w:pos="5457"/>
              </w:tabs>
              <w:rPr>
                <w:sz w:val="15"/>
                <w:szCs w:val="15"/>
              </w:rPr>
            </w:pPr>
            <w:r w:rsidRPr="0098491B">
              <w:rPr>
                <w:sz w:val="15"/>
                <w:szCs w:val="15"/>
              </w:rPr>
              <w:t>1 раз в 2 недели</w:t>
            </w:r>
          </w:p>
        </w:tc>
      </w:tr>
      <w:tr w:rsidR="00572276" w:rsidTr="00B554FE">
        <w:trPr>
          <w:trHeight w:val="102"/>
        </w:trPr>
        <w:tc>
          <w:tcPr>
            <w:tcW w:w="751" w:type="dxa"/>
            <w:shd w:val="clear" w:color="auto" w:fill="F2F2F2" w:themeFill="background1" w:themeFillShade="F2"/>
          </w:tcPr>
          <w:p w:rsidR="00572276" w:rsidRPr="0098491B" w:rsidRDefault="00572276" w:rsidP="000B7348">
            <w:pPr>
              <w:tabs>
                <w:tab w:val="left" w:pos="2859"/>
                <w:tab w:val="center" w:pos="5457"/>
              </w:tabs>
              <w:rPr>
                <w:b/>
                <w:sz w:val="15"/>
                <w:szCs w:val="15"/>
              </w:rPr>
            </w:pPr>
            <w:r w:rsidRPr="0098491B">
              <w:rPr>
                <w:b/>
                <w:sz w:val="15"/>
                <w:szCs w:val="15"/>
              </w:rPr>
              <w:t>1.3.</w:t>
            </w:r>
          </w:p>
        </w:tc>
        <w:tc>
          <w:tcPr>
            <w:tcW w:w="6881" w:type="dxa"/>
            <w:shd w:val="clear" w:color="auto" w:fill="F2F2F2" w:themeFill="background1" w:themeFillShade="F2"/>
          </w:tcPr>
          <w:p w:rsidR="00572276" w:rsidRPr="0098491B" w:rsidRDefault="00572276" w:rsidP="000B7348">
            <w:pPr>
              <w:tabs>
                <w:tab w:val="left" w:pos="2859"/>
                <w:tab w:val="center" w:pos="5457"/>
              </w:tabs>
              <w:rPr>
                <w:sz w:val="15"/>
                <w:szCs w:val="15"/>
              </w:rPr>
            </w:pPr>
            <w:r w:rsidRPr="0098491B">
              <w:rPr>
                <w:sz w:val="15"/>
                <w:szCs w:val="15"/>
              </w:rPr>
              <w:t>Генеральная уборка лестничных площадок и маршей</w:t>
            </w:r>
          </w:p>
        </w:tc>
        <w:tc>
          <w:tcPr>
            <w:tcW w:w="2540" w:type="dxa"/>
            <w:shd w:val="clear" w:color="auto" w:fill="F2F2F2" w:themeFill="background1" w:themeFillShade="F2"/>
          </w:tcPr>
          <w:p w:rsidR="00572276" w:rsidRPr="0098491B" w:rsidRDefault="00572276" w:rsidP="000B7348">
            <w:pPr>
              <w:tabs>
                <w:tab w:val="left" w:pos="2859"/>
                <w:tab w:val="center" w:pos="5457"/>
              </w:tabs>
              <w:rPr>
                <w:sz w:val="15"/>
                <w:szCs w:val="15"/>
              </w:rPr>
            </w:pPr>
            <w:r w:rsidRPr="0098491B">
              <w:rPr>
                <w:sz w:val="15"/>
                <w:szCs w:val="15"/>
              </w:rPr>
              <w:t>1 раз в год</w:t>
            </w:r>
          </w:p>
        </w:tc>
      </w:tr>
      <w:tr w:rsidR="00572276" w:rsidTr="00B554FE">
        <w:trPr>
          <w:trHeight w:val="162"/>
        </w:trPr>
        <w:tc>
          <w:tcPr>
            <w:tcW w:w="751" w:type="dxa"/>
            <w:shd w:val="clear" w:color="auto" w:fill="F2F2F2" w:themeFill="background1" w:themeFillShade="F2"/>
          </w:tcPr>
          <w:p w:rsidR="00572276" w:rsidRPr="0098491B" w:rsidRDefault="00572276" w:rsidP="000B7348">
            <w:pPr>
              <w:tabs>
                <w:tab w:val="left" w:pos="2859"/>
                <w:tab w:val="center" w:pos="5457"/>
              </w:tabs>
              <w:rPr>
                <w:b/>
                <w:sz w:val="15"/>
                <w:szCs w:val="15"/>
              </w:rPr>
            </w:pPr>
            <w:r w:rsidRPr="0098491B">
              <w:rPr>
                <w:b/>
                <w:sz w:val="15"/>
                <w:szCs w:val="15"/>
              </w:rPr>
              <w:t>1.4.</w:t>
            </w:r>
          </w:p>
        </w:tc>
        <w:tc>
          <w:tcPr>
            <w:tcW w:w="6881" w:type="dxa"/>
            <w:shd w:val="clear" w:color="auto" w:fill="F2F2F2" w:themeFill="background1" w:themeFillShade="F2"/>
          </w:tcPr>
          <w:p w:rsidR="00572276" w:rsidRPr="0098491B" w:rsidRDefault="00572276" w:rsidP="000B7348">
            <w:pPr>
              <w:tabs>
                <w:tab w:val="left" w:pos="2859"/>
                <w:tab w:val="center" w:pos="5457"/>
              </w:tabs>
              <w:rPr>
                <w:sz w:val="15"/>
                <w:szCs w:val="15"/>
              </w:rPr>
            </w:pPr>
            <w:r w:rsidRPr="0098491B">
              <w:rPr>
                <w:sz w:val="15"/>
                <w:szCs w:val="15"/>
              </w:rPr>
              <w:t xml:space="preserve">Мытье окон </w:t>
            </w:r>
          </w:p>
        </w:tc>
        <w:tc>
          <w:tcPr>
            <w:tcW w:w="2540" w:type="dxa"/>
            <w:shd w:val="clear" w:color="auto" w:fill="F2F2F2" w:themeFill="background1" w:themeFillShade="F2"/>
          </w:tcPr>
          <w:p w:rsidR="00572276" w:rsidRPr="0098491B" w:rsidRDefault="00572276" w:rsidP="000B7348">
            <w:pPr>
              <w:tabs>
                <w:tab w:val="left" w:pos="2859"/>
                <w:tab w:val="center" w:pos="5457"/>
              </w:tabs>
              <w:rPr>
                <w:sz w:val="15"/>
                <w:szCs w:val="15"/>
              </w:rPr>
            </w:pPr>
            <w:r w:rsidRPr="0098491B">
              <w:rPr>
                <w:sz w:val="15"/>
                <w:szCs w:val="15"/>
              </w:rPr>
              <w:t>2 раза в год (осень, весна)</w:t>
            </w:r>
          </w:p>
        </w:tc>
      </w:tr>
      <w:tr w:rsidR="00572276" w:rsidTr="00133A11">
        <w:trPr>
          <w:trHeight w:val="139"/>
        </w:trPr>
        <w:tc>
          <w:tcPr>
            <w:tcW w:w="10172" w:type="dxa"/>
            <w:gridSpan w:val="3"/>
            <w:shd w:val="clear" w:color="auto" w:fill="A6A6A6" w:themeFill="background1" w:themeFillShade="A6"/>
          </w:tcPr>
          <w:p w:rsidR="00572276" w:rsidRPr="0098491B" w:rsidRDefault="00572276" w:rsidP="00A1517B">
            <w:pPr>
              <w:rPr>
                <w:i/>
                <w:sz w:val="15"/>
                <w:szCs w:val="15"/>
              </w:rPr>
            </w:pPr>
            <w:r w:rsidRPr="0098491B">
              <w:rPr>
                <w:b/>
                <w:i/>
                <w:sz w:val="15"/>
                <w:szCs w:val="15"/>
                <w:u w:val="single"/>
              </w:rPr>
              <w:t>2. Работы по содержанию земельного участка, входящего в состав общего имущества МКД</w:t>
            </w:r>
          </w:p>
        </w:tc>
      </w:tr>
      <w:tr w:rsidR="00572276" w:rsidTr="00B554FE">
        <w:trPr>
          <w:trHeight w:val="87"/>
        </w:trPr>
        <w:tc>
          <w:tcPr>
            <w:tcW w:w="751" w:type="dxa"/>
            <w:shd w:val="clear" w:color="auto" w:fill="F2F2F2" w:themeFill="background1" w:themeFillShade="F2"/>
          </w:tcPr>
          <w:p w:rsidR="00572276" w:rsidRPr="0098491B" w:rsidRDefault="00572276" w:rsidP="000B7348">
            <w:pPr>
              <w:tabs>
                <w:tab w:val="left" w:pos="2859"/>
                <w:tab w:val="center" w:pos="5457"/>
              </w:tabs>
              <w:rPr>
                <w:b/>
                <w:sz w:val="15"/>
                <w:szCs w:val="15"/>
              </w:rPr>
            </w:pPr>
            <w:r w:rsidRPr="0098491B">
              <w:rPr>
                <w:b/>
                <w:sz w:val="15"/>
                <w:szCs w:val="15"/>
              </w:rPr>
              <w:t>2.1</w:t>
            </w:r>
          </w:p>
        </w:tc>
        <w:tc>
          <w:tcPr>
            <w:tcW w:w="6881" w:type="dxa"/>
            <w:shd w:val="clear" w:color="auto" w:fill="F2F2F2" w:themeFill="background1" w:themeFillShade="F2"/>
          </w:tcPr>
          <w:p w:rsidR="00572276" w:rsidRPr="0098491B" w:rsidRDefault="00572276" w:rsidP="000B7348">
            <w:pPr>
              <w:tabs>
                <w:tab w:val="left" w:pos="2859"/>
                <w:tab w:val="center" w:pos="5457"/>
              </w:tabs>
              <w:rPr>
                <w:b/>
                <w:sz w:val="15"/>
                <w:szCs w:val="15"/>
              </w:rPr>
            </w:pPr>
            <w:r w:rsidRPr="0098491B">
              <w:rPr>
                <w:sz w:val="15"/>
                <w:szCs w:val="15"/>
              </w:rPr>
              <w:t xml:space="preserve">Очистка крышек люков колодцев, отмосток от снега и льда толщиной слоя свыше </w:t>
            </w:r>
            <w:r w:rsidRPr="0098491B">
              <w:rPr>
                <w:sz w:val="15"/>
                <w:szCs w:val="15"/>
                <w:u w:val="single"/>
              </w:rPr>
              <w:t>5 см</w:t>
            </w:r>
          </w:p>
        </w:tc>
        <w:tc>
          <w:tcPr>
            <w:tcW w:w="2540" w:type="dxa"/>
            <w:shd w:val="clear" w:color="auto" w:fill="F2F2F2" w:themeFill="background1" w:themeFillShade="F2"/>
          </w:tcPr>
          <w:p w:rsidR="00572276" w:rsidRPr="0098491B" w:rsidRDefault="00572276" w:rsidP="000B7348">
            <w:pPr>
              <w:tabs>
                <w:tab w:val="left" w:pos="2859"/>
                <w:tab w:val="center" w:pos="5457"/>
              </w:tabs>
              <w:rPr>
                <w:b/>
                <w:sz w:val="15"/>
                <w:szCs w:val="15"/>
              </w:rPr>
            </w:pPr>
          </w:p>
        </w:tc>
      </w:tr>
      <w:tr w:rsidR="00572276" w:rsidTr="00B554FE">
        <w:trPr>
          <w:trHeight w:val="139"/>
        </w:trPr>
        <w:tc>
          <w:tcPr>
            <w:tcW w:w="751" w:type="dxa"/>
            <w:shd w:val="clear" w:color="auto" w:fill="F2F2F2" w:themeFill="background1" w:themeFillShade="F2"/>
          </w:tcPr>
          <w:p w:rsidR="00572276" w:rsidRPr="0098491B" w:rsidRDefault="00572276" w:rsidP="000B7348">
            <w:pPr>
              <w:tabs>
                <w:tab w:val="left" w:pos="2859"/>
                <w:tab w:val="center" w:pos="5457"/>
              </w:tabs>
              <w:rPr>
                <w:b/>
                <w:sz w:val="15"/>
                <w:szCs w:val="15"/>
              </w:rPr>
            </w:pPr>
            <w:r w:rsidRPr="0098491B">
              <w:rPr>
                <w:b/>
                <w:sz w:val="15"/>
                <w:szCs w:val="15"/>
              </w:rPr>
              <w:lastRenderedPageBreak/>
              <w:t>2.2.</w:t>
            </w:r>
          </w:p>
        </w:tc>
        <w:tc>
          <w:tcPr>
            <w:tcW w:w="6881" w:type="dxa"/>
            <w:shd w:val="clear" w:color="auto" w:fill="F2F2F2" w:themeFill="background1" w:themeFillShade="F2"/>
          </w:tcPr>
          <w:p w:rsidR="00572276" w:rsidRPr="0098491B" w:rsidRDefault="00572276" w:rsidP="000B7348">
            <w:pPr>
              <w:rPr>
                <w:sz w:val="15"/>
                <w:szCs w:val="15"/>
              </w:rPr>
            </w:pPr>
            <w:r w:rsidRPr="0098491B">
              <w:rPr>
                <w:sz w:val="15"/>
                <w:szCs w:val="15"/>
              </w:rPr>
              <w:t>Сдвигание свежевыпавшего снега и очистка придомовой территории от снега и льда  при наличии колейности свыше 5 см. механизированным способом (трактор).</w:t>
            </w:r>
          </w:p>
        </w:tc>
        <w:tc>
          <w:tcPr>
            <w:tcW w:w="2540" w:type="dxa"/>
            <w:shd w:val="clear" w:color="auto" w:fill="F2F2F2" w:themeFill="background1" w:themeFillShade="F2"/>
          </w:tcPr>
          <w:p w:rsidR="00572276" w:rsidRPr="0098491B" w:rsidRDefault="00B53C69" w:rsidP="000B7348">
            <w:pPr>
              <w:tabs>
                <w:tab w:val="left" w:pos="2859"/>
                <w:tab w:val="center" w:pos="5457"/>
              </w:tabs>
              <w:rPr>
                <w:b/>
                <w:sz w:val="15"/>
                <w:szCs w:val="15"/>
              </w:rPr>
            </w:pPr>
            <w:r w:rsidRPr="00E77D85">
              <w:rPr>
                <w:sz w:val="15"/>
                <w:szCs w:val="15"/>
              </w:rPr>
              <w:t>3 раза в год</w:t>
            </w:r>
          </w:p>
        </w:tc>
      </w:tr>
      <w:tr w:rsidR="00572276" w:rsidTr="00B554FE">
        <w:trPr>
          <w:trHeight w:val="108"/>
        </w:trPr>
        <w:tc>
          <w:tcPr>
            <w:tcW w:w="751" w:type="dxa"/>
            <w:shd w:val="clear" w:color="auto" w:fill="F2F2F2" w:themeFill="background1" w:themeFillShade="F2"/>
          </w:tcPr>
          <w:p w:rsidR="00572276" w:rsidRPr="0098491B" w:rsidRDefault="00572276" w:rsidP="000B7348">
            <w:pPr>
              <w:tabs>
                <w:tab w:val="left" w:pos="2859"/>
                <w:tab w:val="center" w:pos="5457"/>
              </w:tabs>
              <w:rPr>
                <w:b/>
                <w:sz w:val="15"/>
                <w:szCs w:val="15"/>
              </w:rPr>
            </w:pPr>
            <w:r w:rsidRPr="0098491B">
              <w:rPr>
                <w:b/>
                <w:sz w:val="15"/>
                <w:szCs w:val="15"/>
              </w:rPr>
              <w:t>2.3.</w:t>
            </w:r>
          </w:p>
        </w:tc>
        <w:tc>
          <w:tcPr>
            <w:tcW w:w="6881" w:type="dxa"/>
            <w:shd w:val="clear" w:color="auto" w:fill="F2F2F2" w:themeFill="background1" w:themeFillShade="F2"/>
          </w:tcPr>
          <w:p w:rsidR="00572276" w:rsidRPr="0098491B" w:rsidRDefault="00572276" w:rsidP="000B7348">
            <w:pPr>
              <w:rPr>
                <w:sz w:val="15"/>
                <w:szCs w:val="15"/>
              </w:rPr>
            </w:pPr>
            <w:r w:rsidRPr="0098491B">
              <w:rPr>
                <w:sz w:val="15"/>
                <w:szCs w:val="15"/>
              </w:rPr>
              <w:t>Посыпка территории песком.</w:t>
            </w:r>
          </w:p>
        </w:tc>
        <w:tc>
          <w:tcPr>
            <w:tcW w:w="2540" w:type="dxa"/>
            <w:shd w:val="clear" w:color="auto" w:fill="F2F2F2" w:themeFill="background1" w:themeFillShade="F2"/>
          </w:tcPr>
          <w:p w:rsidR="00572276" w:rsidRPr="0098491B" w:rsidRDefault="00572276" w:rsidP="000B7348">
            <w:pPr>
              <w:tabs>
                <w:tab w:val="left" w:pos="2859"/>
                <w:tab w:val="center" w:pos="5457"/>
              </w:tabs>
              <w:rPr>
                <w:b/>
                <w:sz w:val="15"/>
                <w:szCs w:val="15"/>
              </w:rPr>
            </w:pPr>
            <w:r w:rsidRPr="0098491B">
              <w:rPr>
                <w:sz w:val="15"/>
                <w:szCs w:val="15"/>
              </w:rPr>
              <w:t>1 раз в рабочий день во время гололеда</w:t>
            </w:r>
          </w:p>
        </w:tc>
      </w:tr>
      <w:tr w:rsidR="00572276" w:rsidTr="00B554FE">
        <w:trPr>
          <w:trHeight w:val="172"/>
        </w:trPr>
        <w:tc>
          <w:tcPr>
            <w:tcW w:w="751" w:type="dxa"/>
            <w:shd w:val="clear" w:color="auto" w:fill="F2F2F2" w:themeFill="background1" w:themeFillShade="F2"/>
          </w:tcPr>
          <w:p w:rsidR="00572276" w:rsidRPr="0098491B" w:rsidRDefault="00572276" w:rsidP="000B7348">
            <w:pPr>
              <w:tabs>
                <w:tab w:val="left" w:pos="2859"/>
                <w:tab w:val="center" w:pos="5457"/>
              </w:tabs>
              <w:rPr>
                <w:b/>
                <w:sz w:val="15"/>
                <w:szCs w:val="15"/>
              </w:rPr>
            </w:pPr>
            <w:r w:rsidRPr="0098491B">
              <w:rPr>
                <w:b/>
                <w:sz w:val="15"/>
                <w:szCs w:val="15"/>
              </w:rPr>
              <w:t>2.4.</w:t>
            </w:r>
          </w:p>
        </w:tc>
        <w:tc>
          <w:tcPr>
            <w:tcW w:w="6881" w:type="dxa"/>
            <w:shd w:val="clear" w:color="auto" w:fill="F2F2F2" w:themeFill="background1" w:themeFillShade="F2"/>
          </w:tcPr>
          <w:p w:rsidR="00572276" w:rsidRPr="0098491B" w:rsidRDefault="00572276" w:rsidP="000B7348">
            <w:pPr>
              <w:rPr>
                <w:b/>
                <w:sz w:val="15"/>
                <w:szCs w:val="15"/>
              </w:rPr>
            </w:pPr>
            <w:r w:rsidRPr="0098491B">
              <w:rPr>
                <w:sz w:val="15"/>
                <w:szCs w:val="15"/>
              </w:rPr>
              <w:t>Уборка крыльца, площадки, тротуара перед входом в подъезд.</w:t>
            </w:r>
          </w:p>
        </w:tc>
        <w:tc>
          <w:tcPr>
            <w:tcW w:w="2540" w:type="dxa"/>
            <w:shd w:val="clear" w:color="auto" w:fill="F2F2F2" w:themeFill="background1" w:themeFillShade="F2"/>
          </w:tcPr>
          <w:p w:rsidR="00572276" w:rsidRPr="0098491B" w:rsidRDefault="00572276" w:rsidP="000B7348">
            <w:pPr>
              <w:rPr>
                <w:sz w:val="15"/>
                <w:szCs w:val="15"/>
              </w:rPr>
            </w:pPr>
            <w:r w:rsidRPr="0098491B">
              <w:rPr>
                <w:sz w:val="15"/>
                <w:szCs w:val="15"/>
              </w:rPr>
              <w:t>в дни снегопада</w:t>
            </w:r>
          </w:p>
        </w:tc>
      </w:tr>
      <w:tr w:rsidR="00572276" w:rsidTr="00B554FE">
        <w:trPr>
          <w:trHeight w:val="76"/>
        </w:trPr>
        <w:tc>
          <w:tcPr>
            <w:tcW w:w="751" w:type="dxa"/>
            <w:shd w:val="clear" w:color="auto" w:fill="F2F2F2" w:themeFill="background1" w:themeFillShade="F2"/>
          </w:tcPr>
          <w:p w:rsidR="00572276" w:rsidRPr="0098491B" w:rsidRDefault="00572276" w:rsidP="000B7348">
            <w:pPr>
              <w:tabs>
                <w:tab w:val="left" w:pos="2859"/>
                <w:tab w:val="center" w:pos="5457"/>
              </w:tabs>
              <w:rPr>
                <w:b/>
                <w:sz w:val="15"/>
                <w:szCs w:val="15"/>
              </w:rPr>
            </w:pPr>
            <w:r w:rsidRPr="0098491B">
              <w:rPr>
                <w:b/>
                <w:sz w:val="15"/>
                <w:szCs w:val="15"/>
              </w:rPr>
              <w:t>2.5.</w:t>
            </w:r>
          </w:p>
        </w:tc>
        <w:tc>
          <w:tcPr>
            <w:tcW w:w="6881" w:type="dxa"/>
            <w:shd w:val="clear" w:color="auto" w:fill="F2F2F2" w:themeFill="background1" w:themeFillShade="F2"/>
          </w:tcPr>
          <w:p w:rsidR="00572276" w:rsidRPr="0098491B" w:rsidRDefault="00572276" w:rsidP="000B7348">
            <w:pPr>
              <w:tabs>
                <w:tab w:val="left" w:pos="2859"/>
                <w:tab w:val="center" w:pos="5457"/>
              </w:tabs>
              <w:rPr>
                <w:sz w:val="15"/>
                <w:szCs w:val="15"/>
              </w:rPr>
            </w:pPr>
            <w:r w:rsidRPr="0098491B">
              <w:rPr>
                <w:sz w:val="15"/>
                <w:szCs w:val="15"/>
              </w:rPr>
              <w:t>Очистка кровли от снега, наледи, сосулек.</w:t>
            </w:r>
          </w:p>
        </w:tc>
        <w:tc>
          <w:tcPr>
            <w:tcW w:w="2540" w:type="dxa"/>
            <w:shd w:val="clear" w:color="auto" w:fill="F2F2F2" w:themeFill="background1" w:themeFillShade="F2"/>
          </w:tcPr>
          <w:p w:rsidR="00572276" w:rsidRPr="0098491B" w:rsidRDefault="00572276" w:rsidP="000B7348">
            <w:pPr>
              <w:tabs>
                <w:tab w:val="left" w:pos="2859"/>
                <w:tab w:val="center" w:pos="5457"/>
              </w:tabs>
              <w:rPr>
                <w:sz w:val="15"/>
                <w:szCs w:val="15"/>
              </w:rPr>
            </w:pPr>
            <w:r w:rsidRPr="0098491B">
              <w:rPr>
                <w:sz w:val="15"/>
                <w:szCs w:val="15"/>
              </w:rPr>
              <w:t>1 раз в год</w:t>
            </w:r>
          </w:p>
        </w:tc>
      </w:tr>
      <w:tr w:rsidR="00572276" w:rsidTr="00B554FE">
        <w:trPr>
          <w:trHeight w:val="119"/>
        </w:trPr>
        <w:tc>
          <w:tcPr>
            <w:tcW w:w="751" w:type="dxa"/>
            <w:shd w:val="clear" w:color="auto" w:fill="F2F2F2" w:themeFill="background1" w:themeFillShade="F2"/>
          </w:tcPr>
          <w:p w:rsidR="00572276" w:rsidRPr="0098491B" w:rsidRDefault="00572276" w:rsidP="000B7348">
            <w:pPr>
              <w:tabs>
                <w:tab w:val="left" w:pos="2859"/>
                <w:tab w:val="center" w:pos="5457"/>
              </w:tabs>
              <w:rPr>
                <w:b/>
                <w:sz w:val="15"/>
                <w:szCs w:val="15"/>
              </w:rPr>
            </w:pPr>
            <w:r w:rsidRPr="0098491B">
              <w:rPr>
                <w:b/>
                <w:sz w:val="15"/>
                <w:szCs w:val="15"/>
              </w:rPr>
              <w:t>2.6.</w:t>
            </w:r>
          </w:p>
        </w:tc>
        <w:tc>
          <w:tcPr>
            <w:tcW w:w="6881" w:type="dxa"/>
            <w:shd w:val="clear" w:color="auto" w:fill="F2F2F2" w:themeFill="background1" w:themeFillShade="F2"/>
          </w:tcPr>
          <w:p w:rsidR="00572276" w:rsidRPr="0098491B" w:rsidRDefault="00572276" w:rsidP="000B7348">
            <w:pPr>
              <w:tabs>
                <w:tab w:val="left" w:pos="2859"/>
                <w:tab w:val="center" w:pos="5457"/>
              </w:tabs>
              <w:rPr>
                <w:b/>
                <w:sz w:val="15"/>
                <w:szCs w:val="15"/>
              </w:rPr>
            </w:pPr>
            <w:r w:rsidRPr="0098491B">
              <w:rPr>
                <w:sz w:val="15"/>
                <w:szCs w:val="15"/>
              </w:rPr>
              <w:t xml:space="preserve">Выборочное подметание территории.  </w:t>
            </w:r>
          </w:p>
        </w:tc>
        <w:tc>
          <w:tcPr>
            <w:tcW w:w="2540" w:type="dxa"/>
            <w:shd w:val="clear" w:color="auto" w:fill="F2F2F2" w:themeFill="background1" w:themeFillShade="F2"/>
          </w:tcPr>
          <w:p w:rsidR="00572276" w:rsidRPr="0098491B" w:rsidRDefault="00572276" w:rsidP="000B7348">
            <w:pPr>
              <w:tabs>
                <w:tab w:val="left" w:pos="2859"/>
                <w:tab w:val="center" w:pos="5457"/>
              </w:tabs>
              <w:rPr>
                <w:b/>
                <w:sz w:val="15"/>
                <w:szCs w:val="15"/>
              </w:rPr>
            </w:pPr>
            <w:r w:rsidRPr="0098491B">
              <w:rPr>
                <w:sz w:val="15"/>
                <w:szCs w:val="15"/>
              </w:rPr>
              <w:t>через 1 рабочий день</w:t>
            </w:r>
          </w:p>
        </w:tc>
      </w:tr>
      <w:tr w:rsidR="00572276" w:rsidTr="00B554FE">
        <w:trPr>
          <w:trHeight w:val="161"/>
        </w:trPr>
        <w:tc>
          <w:tcPr>
            <w:tcW w:w="751" w:type="dxa"/>
            <w:shd w:val="clear" w:color="auto" w:fill="F2F2F2" w:themeFill="background1" w:themeFillShade="F2"/>
          </w:tcPr>
          <w:p w:rsidR="00572276" w:rsidRPr="0098491B" w:rsidRDefault="00572276" w:rsidP="000B7348">
            <w:pPr>
              <w:tabs>
                <w:tab w:val="left" w:pos="2859"/>
                <w:tab w:val="center" w:pos="5457"/>
              </w:tabs>
              <w:rPr>
                <w:b/>
                <w:sz w:val="15"/>
                <w:szCs w:val="15"/>
              </w:rPr>
            </w:pPr>
            <w:r w:rsidRPr="0098491B">
              <w:rPr>
                <w:b/>
                <w:sz w:val="15"/>
                <w:szCs w:val="15"/>
              </w:rPr>
              <w:t>2.7.</w:t>
            </w:r>
          </w:p>
        </w:tc>
        <w:tc>
          <w:tcPr>
            <w:tcW w:w="6881" w:type="dxa"/>
            <w:shd w:val="clear" w:color="auto" w:fill="F2F2F2" w:themeFill="background1" w:themeFillShade="F2"/>
          </w:tcPr>
          <w:p w:rsidR="00572276" w:rsidRPr="0098491B" w:rsidRDefault="00572276" w:rsidP="000B7348">
            <w:pPr>
              <w:tabs>
                <w:tab w:val="left" w:pos="2859"/>
                <w:tab w:val="center" w:pos="5457"/>
              </w:tabs>
              <w:rPr>
                <w:b/>
                <w:sz w:val="15"/>
                <w:szCs w:val="15"/>
              </w:rPr>
            </w:pPr>
            <w:r w:rsidRPr="0098491B">
              <w:rPr>
                <w:sz w:val="15"/>
                <w:szCs w:val="15"/>
              </w:rPr>
              <w:t>Уборка газонов.</w:t>
            </w:r>
          </w:p>
        </w:tc>
        <w:tc>
          <w:tcPr>
            <w:tcW w:w="2540" w:type="dxa"/>
            <w:shd w:val="clear" w:color="auto" w:fill="F2F2F2" w:themeFill="background1" w:themeFillShade="F2"/>
          </w:tcPr>
          <w:p w:rsidR="00572276" w:rsidRPr="0098491B" w:rsidRDefault="00572276" w:rsidP="000B7348">
            <w:pPr>
              <w:tabs>
                <w:tab w:val="left" w:pos="2859"/>
                <w:tab w:val="center" w:pos="5457"/>
              </w:tabs>
              <w:rPr>
                <w:b/>
                <w:sz w:val="15"/>
                <w:szCs w:val="15"/>
              </w:rPr>
            </w:pPr>
            <w:r w:rsidRPr="0098491B">
              <w:rPr>
                <w:sz w:val="15"/>
                <w:szCs w:val="15"/>
              </w:rPr>
              <w:t>через 1 рабочий день</w:t>
            </w:r>
          </w:p>
        </w:tc>
      </w:tr>
      <w:tr w:rsidR="00572276" w:rsidTr="00B554FE">
        <w:trPr>
          <w:trHeight w:val="76"/>
        </w:trPr>
        <w:tc>
          <w:tcPr>
            <w:tcW w:w="751" w:type="dxa"/>
            <w:shd w:val="clear" w:color="auto" w:fill="F2F2F2" w:themeFill="background1" w:themeFillShade="F2"/>
          </w:tcPr>
          <w:p w:rsidR="00572276" w:rsidRPr="0098491B" w:rsidRDefault="00572276" w:rsidP="000B7348">
            <w:pPr>
              <w:tabs>
                <w:tab w:val="left" w:pos="2859"/>
                <w:tab w:val="center" w:pos="5457"/>
              </w:tabs>
              <w:rPr>
                <w:b/>
                <w:sz w:val="15"/>
                <w:szCs w:val="15"/>
              </w:rPr>
            </w:pPr>
            <w:r w:rsidRPr="0098491B">
              <w:rPr>
                <w:b/>
                <w:sz w:val="15"/>
                <w:szCs w:val="15"/>
              </w:rPr>
              <w:t>2.8.</w:t>
            </w:r>
          </w:p>
        </w:tc>
        <w:tc>
          <w:tcPr>
            <w:tcW w:w="6881" w:type="dxa"/>
            <w:shd w:val="clear" w:color="auto" w:fill="F2F2F2" w:themeFill="background1" w:themeFillShade="F2"/>
          </w:tcPr>
          <w:p w:rsidR="00572276" w:rsidRPr="0098491B" w:rsidRDefault="00572276" w:rsidP="000B7348">
            <w:pPr>
              <w:rPr>
                <w:sz w:val="15"/>
                <w:szCs w:val="15"/>
                <w:u w:val="single"/>
              </w:rPr>
            </w:pPr>
            <w:r w:rsidRPr="0098491B">
              <w:rPr>
                <w:sz w:val="15"/>
                <w:szCs w:val="15"/>
              </w:rPr>
              <w:t>Очистка урн от мусора.</w:t>
            </w:r>
          </w:p>
        </w:tc>
        <w:tc>
          <w:tcPr>
            <w:tcW w:w="2540" w:type="dxa"/>
            <w:shd w:val="clear" w:color="auto" w:fill="F2F2F2" w:themeFill="background1" w:themeFillShade="F2"/>
          </w:tcPr>
          <w:p w:rsidR="00572276" w:rsidRPr="0098491B" w:rsidRDefault="00572276" w:rsidP="000B7348">
            <w:pPr>
              <w:tabs>
                <w:tab w:val="left" w:pos="2859"/>
                <w:tab w:val="center" w:pos="5457"/>
              </w:tabs>
              <w:rPr>
                <w:b/>
                <w:sz w:val="15"/>
                <w:szCs w:val="15"/>
              </w:rPr>
            </w:pPr>
            <w:r w:rsidRPr="0098491B">
              <w:rPr>
                <w:sz w:val="15"/>
                <w:szCs w:val="15"/>
              </w:rPr>
              <w:t>через 1рабочий день</w:t>
            </w:r>
          </w:p>
        </w:tc>
      </w:tr>
      <w:tr w:rsidR="00572276" w:rsidTr="00B554FE">
        <w:trPr>
          <w:trHeight w:val="204"/>
        </w:trPr>
        <w:tc>
          <w:tcPr>
            <w:tcW w:w="751" w:type="dxa"/>
            <w:shd w:val="clear" w:color="auto" w:fill="F2F2F2" w:themeFill="background1" w:themeFillShade="F2"/>
          </w:tcPr>
          <w:p w:rsidR="00572276" w:rsidRPr="0098491B" w:rsidRDefault="00572276" w:rsidP="000B7348">
            <w:pPr>
              <w:tabs>
                <w:tab w:val="left" w:pos="2859"/>
                <w:tab w:val="center" w:pos="5457"/>
              </w:tabs>
              <w:rPr>
                <w:b/>
                <w:sz w:val="15"/>
                <w:szCs w:val="15"/>
              </w:rPr>
            </w:pPr>
            <w:r w:rsidRPr="0098491B">
              <w:rPr>
                <w:b/>
                <w:sz w:val="15"/>
                <w:szCs w:val="15"/>
              </w:rPr>
              <w:t>2.9.</w:t>
            </w:r>
          </w:p>
        </w:tc>
        <w:tc>
          <w:tcPr>
            <w:tcW w:w="6881" w:type="dxa"/>
            <w:shd w:val="clear" w:color="auto" w:fill="F2F2F2" w:themeFill="background1" w:themeFillShade="F2"/>
          </w:tcPr>
          <w:p w:rsidR="00572276" w:rsidRPr="0098491B" w:rsidRDefault="00572276" w:rsidP="000B7348">
            <w:pPr>
              <w:tabs>
                <w:tab w:val="left" w:pos="2859"/>
                <w:tab w:val="center" w:pos="5457"/>
              </w:tabs>
              <w:rPr>
                <w:b/>
                <w:sz w:val="15"/>
                <w:szCs w:val="15"/>
              </w:rPr>
            </w:pPr>
            <w:r w:rsidRPr="0098491B">
              <w:rPr>
                <w:sz w:val="15"/>
                <w:szCs w:val="15"/>
              </w:rPr>
              <w:t>Уборка мусора с прилегающей территории (без подметания).</w:t>
            </w:r>
          </w:p>
        </w:tc>
        <w:tc>
          <w:tcPr>
            <w:tcW w:w="2540" w:type="dxa"/>
            <w:shd w:val="clear" w:color="auto" w:fill="F2F2F2" w:themeFill="background1" w:themeFillShade="F2"/>
          </w:tcPr>
          <w:p w:rsidR="00572276" w:rsidRPr="0098491B" w:rsidRDefault="00572276" w:rsidP="000B7348">
            <w:pPr>
              <w:tabs>
                <w:tab w:val="left" w:pos="2859"/>
                <w:tab w:val="center" w:pos="5457"/>
              </w:tabs>
              <w:rPr>
                <w:b/>
                <w:sz w:val="15"/>
                <w:szCs w:val="15"/>
              </w:rPr>
            </w:pPr>
            <w:r w:rsidRPr="0098491B">
              <w:rPr>
                <w:sz w:val="15"/>
                <w:szCs w:val="15"/>
              </w:rPr>
              <w:t>через 1 рабочий день</w:t>
            </w:r>
          </w:p>
        </w:tc>
      </w:tr>
      <w:tr w:rsidR="00572276" w:rsidTr="00B554FE">
        <w:trPr>
          <w:trHeight w:val="97"/>
        </w:trPr>
        <w:tc>
          <w:tcPr>
            <w:tcW w:w="751" w:type="dxa"/>
            <w:shd w:val="clear" w:color="auto" w:fill="F2F2F2" w:themeFill="background1" w:themeFillShade="F2"/>
          </w:tcPr>
          <w:p w:rsidR="00572276" w:rsidRPr="0098491B" w:rsidRDefault="00572276" w:rsidP="000B7348">
            <w:pPr>
              <w:tabs>
                <w:tab w:val="left" w:pos="2859"/>
                <w:tab w:val="center" w:pos="5457"/>
              </w:tabs>
              <w:rPr>
                <w:b/>
                <w:sz w:val="15"/>
                <w:szCs w:val="15"/>
              </w:rPr>
            </w:pPr>
            <w:r w:rsidRPr="0098491B">
              <w:rPr>
                <w:b/>
                <w:sz w:val="15"/>
                <w:szCs w:val="15"/>
              </w:rPr>
              <w:t>2.10.</w:t>
            </w:r>
          </w:p>
        </w:tc>
        <w:tc>
          <w:tcPr>
            <w:tcW w:w="6881" w:type="dxa"/>
            <w:shd w:val="clear" w:color="auto" w:fill="F2F2F2" w:themeFill="background1" w:themeFillShade="F2"/>
          </w:tcPr>
          <w:p w:rsidR="00572276" w:rsidRPr="0098491B" w:rsidRDefault="00572276" w:rsidP="000B7348">
            <w:pPr>
              <w:tabs>
                <w:tab w:val="left" w:pos="2859"/>
                <w:tab w:val="center" w:pos="5457"/>
              </w:tabs>
              <w:rPr>
                <w:b/>
                <w:sz w:val="15"/>
                <w:szCs w:val="15"/>
              </w:rPr>
            </w:pPr>
            <w:r w:rsidRPr="0098491B">
              <w:rPr>
                <w:sz w:val="15"/>
                <w:szCs w:val="15"/>
              </w:rPr>
              <w:t>Стрижка кустарников.</w:t>
            </w:r>
          </w:p>
        </w:tc>
        <w:tc>
          <w:tcPr>
            <w:tcW w:w="2540" w:type="dxa"/>
            <w:shd w:val="clear" w:color="auto" w:fill="F2F2F2" w:themeFill="background1" w:themeFillShade="F2"/>
          </w:tcPr>
          <w:p w:rsidR="00572276" w:rsidRPr="0098491B" w:rsidRDefault="00572276" w:rsidP="000B7348">
            <w:pPr>
              <w:tabs>
                <w:tab w:val="left" w:pos="2859"/>
                <w:tab w:val="center" w:pos="5457"/>
              </w:tabs>
              <w:rPr>
                <w:b/>
                <w:sz w:val="15"/>
                <w:szCs w:val="15"/>
              </w:rPr>
            </w:pPr>
            <w:r w:rsidRPr="0098491B">
              <w:rPr>
                <w:sz w:val="15"/>
                <w:szCs w:val="15"/>
              </w:rPr>
              <w:t>1 раз за сезон</w:t>
            </w:r>
          </w:p>
        </w:tc>
      </w:tr>
      <w:tr w:rsidR="00572276" w:rsidTr="00B554FE">
        <w:trPr>
          <w:trHeight w:val="183"/>
        </w:trPr>
        <w:tc>
          <w:tcPr>
            <w:tcW w:w="751" w:type="dxa"/>
            <w:shd w:val="clear" w:color="auto" w:fill="F2F2F2" w:themeFill="background1" w:themeFillShade="F2"/>
          </w:tcPr>
          <w:p w:rsidR="00572276" w:rsidRPr="0098491B" w:rsidRDefault="00572276" w:rsidP="000B7348">
            <w:pPr>
              <w:tabs>
                <w:tab w:val="left" w:pos="2859"/>
                <w:tab w:val="center" w:pos="5457"/>
              </w:tabs>
              <w:rPr>
                <w:b/>
                <w:sz w:val="15"/>
                <w:szCs w:val="15"/>
              </w:rPr>
            </w:pPr>
            <w:r w:rsidRPr="0098491B">
              <w:rPr>
                <w:b/>
                <w:sz w:val="15"/>
                <w:szCs w:val="15"/>
              </w:rPr>
              <w:t>2.11.</w:t>
            </w:r>
          </w:p>
        </w:tc>
        <w:tc>
          <w:tcPr>
            <w:tcW w:w="6881" w:type="dxa"/>
            <w:shd w:val="clear" w:color="auto" w:fill="F2F2F2" w:themeFill="background1" w:themeFillShade="F2"/>
          </w:tcPr>
          <w:p w:rsidR="00572276" w:rsidRPr="0098491B" w:rsidRDefault="00572276" w:rsidP="000B7348">
            <w:pPr>
              <w:tabs>
                <w:tab w:val="left" w:pos="2859"/>
                <w:tab w:val="center" w:pos="5457"/>
              </w:tabs>
              <w:rPr>
                <w:b/>
                <w:sz w:val="15"/>
                <w:szCs w:val="15"/>
              </w:rPr>
            </w:pPr>
            <w:r w:rsidRPr="0098491B">
              <w:rPr>
                <w:sz w:val="15"/>
                <w:szCs w:val="15"/>
              </w:rPr>
              <w:t>Скашивание травы на газонах.</w:t>
            </w:r>
          </w:p>
        </w:tc>
        <w:tc>
          <w:tcPr>
            <w:tcW w:w="2540" w:type="dxa"/>
            <w:shd w:val="clear" w:color="auto" w:fill="F2F2F2" w:themeFill="background1" w:themeFillShade="F2"/>
          </w:tcPr>
          <w:p w:rsidR="00572276" w:rsidRPr="0098491B" w:rsidRDefault="00572276" w:rsidP="000B7348">
            <w:pPr>
              <w:tabs>
                <w:tab w:val="left" w:pos="2859"/>
                <w:tab w:val="center" w:pos="5457"/>
              </w:tabs>
              <w:rPr>
                <w:b/>
                <w:sz w:val="15"/>
                <w:szCs w:val="15"/>
              </w:rPr>
            </w:pPr>
            <w:r w:rsidRPr="0098491B">
              <w:rPr>
                <w:sz w:val="15"/>
                <w:szCs w:val="15"/>
              </w:rPr>
              <w:t>при высоте травы более 25 см.</w:t>
            </w:r>
          </w:p>
        </w:tc>
      </w:tr>
      <w:tr w:rsidR="00572276" w:rsidTr="00B554FE">
        <w:trPr>
          <w:trHeight w:val="130"/>
        </w:trPr>
        <w:tc>
          <w:tcPr>
            <w:tcW w:w="751" w:type="dxa"/>
            <w:shd w:val="clear" w:color="auto" w:fill="F2F2F2" w:themeFill="background1" w:themeFillShade="F2"/>
          </w:tcPr>
          <w:p w:rsidR="00572276" w:rsidRPr="0098491B" w:rsidRDefault="00572276" w:rsidP="000B7348">
            <w:pPr>
              <w:tabs>
                <w:tab w:val="left" w:pos="2859"/>
                <w:tab w:val="center" w:pos="5457"/>
              </w:tabs>
              <w:rPr>
                <w:b/>
                <w:sz w:val="15"/>
                <w:szCs w:val="15"/>
              </w:rPr>
            </w:pPr>
            <w:r w:rsidRPr="0098491B">
              <w:rPr>
                <w:b/>
                <w:sz w:val="15"/>
                <w:szCs w:val="15"/>
              </w:rPr>
              <w:t>2.12.</w:t>
            </w:r>
          </w:p>
        </w:tc>
        <w:tc>
          <w:tcPr>
            <w:tcW w:w="6881" w:type="dxa"/>
            <w:shd w:val="clear" w:color="auto" w:fill="F2F2F2" w:themeFill="background1" w:themeFillShade="F2"/>
          </w:tcPr>
          <w:p w:rsidR="00572276" w:rsidRPr="0098491B" w:rsidRDefault="00572276" w:rsidP="000B7348">
            <w:pPr>
              <w:tabs>
                <w:tab w:val="left" w:pos="2859"/>
                <w:tab w:val="center" w:pos="5457"/>
              </w:tabs>
              <w:rPr>
                <w:b/>
                <w:sz w:val="15"/>
                <w:szCs w:val="15"/>
              </w:rPr>
            </w:pPr>
            <w:r w:rsidRPr="0098491B">
              <w:rPr>
                <w:sz w:val="15"/>
                <w:szCs w:val="15"/>
              </w:rPr>
              <w:t>Очистка чердаков и подвалов.</w:t>
            </w:r>
          </w:p>
        </w:tc>
        <w:tc>
          <w:tcPr>
            <w:tcW w:w="2540" w:type="dxa"/>
            <w:shd w:val="clear" w:color="auto" w:fill="F2F2F2" w:themeFill="background1" w:themeFillShade="F2"/>
          </w:tcPr>
          <w:p w:rsidR="00572276" w:rsidRPr="0098491B" w:rsidRDefault="00572276" w:rsidP="000B7348">
            <w:pPr>
              <w:tabs>
                <w:tab w:val="left" w:pos="2859"/>
                <w:tab w:val="center" w:pos="5457"/>
              </w:tabs>
              <w:rPr>
                <w:b/>
                <w:sz w:val="15"/>
                <w:szCs w:val="15"/>
              </w:rPr>
            </w:pPr>
            <w:r w:rsidRPr="0098491B">
              <w:rPr>
                <w:sz w:val="15"/>
                <w:szCs w:val="15"/>
              </w:rPr>
              <w:t>по мере необходимости</w:t>
            </w:r>
          </w:p>
        </w:tc>
      </w:tr>
      <w:tr w:rsidR="00572276" w:rsidTr="00B554FE">
        <w:trPr>
          <w:trHeight w:val="150"/>
        </w:trPr>
        <w:tc>
          <w:tcPr>
            <w:tcW w:w="751" w:type="dxa"/>
            <w:tcBorders>
              <w:bottom w:val="single" w:sz="12" w:space="0" w:color="auto"/>
            </w:tcBorders>
            <w:shd w:val="clear" w:color="auto" w:fill="F2F2F2" w:themeFill="background1" w:themeFillShade="F2"/>
          </w:tcPr>
          <w:p w:rsidR="00572276" w:rsidRPr="0098491B" w:rsidRDefault="00572276" w:rsidP="000B7348">
            <w:pPr>
              <w:tabs>
                <w:tab w:val="left" w:pos="2859"/>
                <w:tab w:val="center" w:pos="5457"/>
              </w:tabs>
              <w:rPr>
                <w:b/>
                <w:sz w:val="15"/>
                <w:szCs w:val="15"/>
              </w:rPr>
            </w:pPr>
            <w:r w:rsidRPr="0098491B">
              <w:rPr>
                <w:b/>
                <w:sz w:val="15"/>
                <w:szCs w:val="15"/>
              </w:rPr>
              <w:t>2.13.</w:t>
            </w:r>
          </w:p>
        </w:tc>
        <w:tc>
          <w:tcPr>
            <w:tcW w:w="6881" w:type="dxa"/>
            <w:tcBorders>
              <w:bottom w:val="single" w:sz="12" w:space="0" w:color="auto"/>
            </w:tcBorders>
            <w:shd w:val="clear" w:color="auto" w:fill="F2F2F2" w:themeFill="background1" w:themeFillShade="F2"/>
          </w:tcPr>
          <w:p w:rsidR="00572276" w:rsidRPr="0098491B" w:rsidRDefault="00572276" w:rsidP="000B7348">
            <w:pPr>
              <w:tabs>
                <w:tab w:val="left" w:pos="2859"/>
                <w:tab w:val="center" w:pos="5457"/>
              </w:tabs>
              <w:rPr>
                <w:b/>
                <w:sz w:val="15"/>
                <w:szCs w:val="15"/>
              </w:rPr>
            </w:pPr>
            <w:r w:rsidRPr="0098491B">
              <w:rPr>
                <w:sz w:val="15"/>
                <w:szCs w:val="15"/>
              </w:rPr>
              <w:t>Прочистка ливневой канализации.</w:t>
            </w:r>
          </w:p>
        </w:tc>
        <w:tc>
          <w:tcPr>
            <w:tcW w:w="2540" w:type="dxa"/>
            <w:tcBorders>
              <w:bottom w:val="single" w:sz="12" w:space="0" w:color="auto"/>
            </w:tcBorders>
            <w:shd w:val="clear" w:color="auto" w:fill="F2F2F2" w:themeFill="background1" w:themeFillShade="F2"/>
          </w:tcPr>
          <w:p w:rsidR="00572276" w:rsidRPr="0098491B" w:rsidRDefault="00572276" w:rsidP="000B7348">
            <w:pPr>
              <w:tabs>
                <w:tab w:val="left" w:pos="2859"/>
                <w:tab w:val="center" w:pos="5457"/>
              </w:tabs>
              <w:rPr>
                <w:b/>
                <w:sz w:val="15"/>
                <w:szCs w:val="15"/>
              </w:rPr>
            </w:pPr>
            <w:r w:rsidRPr="0098491B">
              <w:rPr>
                <w:sz w:val="15"/>
                <w:szCs w:val="15"/>
              </w:rPr>
              <w:t>по мере необходимости</w:t>
            </w:r>
          </w:p>
        </w:tc>
      </w:tr>
      <w:tr w:rsidR="00572276" w:rsidTr="00133A11">
        <w:trPr>
          <w:trHeight w:val="130"/>
        </w:trPr>
        <w:tc>
          <w:tcPr>
            <w:tcW w:w="10172" w:type="dxa"/>
            <w:gridSpan w:val="3"/>
            <w:tcBorders>
              <w:top w:val="single" w:sz="12" w:space="0" w:color="auto"/>
              <w:left w:val="single" w:sz="12" w:space="0" w:color="auto"/>
              <w:right w:val="single" w:sz="12" w:space="0" w:color="auto"/>
            </w:tcBorders>
            <w:shd w:val="clear" w:color="auto" w:fill="A6A6A6" w:themeFill="background1" w:themeFillShade="A6"/>
          </w:tcPr>
          <w:p w:rsidR="00572276" w:rsidRPr="0098491B" w:rsidRDefault="00572276" w:rsidP="00A1517B">
            <w:pPr>
              <w:rPr>
                <w:i/>
                <w:sz w:val="15"/>
                <w:szCs w:val="15"/>
              </w:rPr>
            </w:pPr>
            <w:r w:rsidRPr="0098491B">
              <w:rPr>
                <w:b/>
                <w:i/>
                <w:sz w:val="15"/>
                <w:szCs w:val="15"/>
                <w:u w:val="single"/>
              </w:rPr>
              <w:t>3. Дератизация, дезинсекция</w:t>
            </w:r>
          </w:p>
        </w:tc>
      </w:tr>
      <w:tr w:rsidR="00572276" w:rsidTr="00B554FE">
        <w:trPr>
          <w:trHeight w:val="150"/>
        </w:trPr>
        <w:tc>
          <w:tcPr>
            <w:tcW w:w="751" w:type="dxa"/>
            <w:tcBorders>
              <w:top w:val="single" w:sz="12" w:space="0" w:color="auto"/>
            </w:tcBorders>
            <w:shd w:val="clear" w:color="auto" w:fill="F2F2F2" w:themeFill="background1" w:themeFillShade="F2"/>
          </w:tcPr>
          <w:p w:rsidR="00572276" w:rsidRPr="0098491B" w:rsidRDefault="00572276" w:rsidP="000B7348">
            <w:pPr>
              <w:tabs>
                <w:tab w:val="left" w:pos="2859"/>
                <w:tab w:val="center" w:pos="5457"/>
              </w:tabs>
              <w:rPr>
                <w:b/>
                <w:sz w:val="15"/>
                <w:szCs w:val="15"/>
              </w:rPr>
            </w:pPr>
            <w:r w:rsidRPr="0098491B">
              <w:rPr>
                <w:b/>
                <w:sz w:val="15"/>
                <w:szCs w:val="15"/>
              </w:rPr>
              <w:t>3.1.</w:t>
            </w:r>
          </w:p>
        </w:tc>
        <w:tc>
          <w:tcPr>
            <w:tcW w:w="6881" w:type="dxa"/>
            <w:tcBorders>
              <w:top w:val="single" w:sz="12" w:space="0" w:color="auto"/>
            </w:tcBorders>
            <w:shd w:val="clear" w:color="auto" w:fill="F2F2F2" w:themeFill="background1" w:themeFillShade="F2"/>
          </w:tcPr>
          <w:p w:rsidR="00572276" w:rsidRPr="0098491B" w:rsidRDefault="00572276" w:rsidP="000B7348">
            <w:pPr>
              <w:tabs>
                <w:tab w:val="left" w:pos="2859"/>
                <w:tab w:val="center" w:pos="5457"/>
              </w:tabs>
              <w:rPr>
                <w:sz w:val="15"/>
                <w:szCs w:val="15"/>
              </w:rPr>
            </w:pPr>
            <w:r w:rsidRPr="0098491B">
              <w:rPr>
                <w:sz w:val="15"/>
                <w:szCs w:val="15"/>
              </w:rPr>
              <w:t>Дератизация подвальных помещений</w:t>
            </w:r>
          </w:p>
        </w:tc>
        <w:tc>
          <w:tcPr>
            <w:tcW w:w="2540" w:type="dxa"/>
            <w:tcBorders>
              <w:top w:val="single" w:sz="12" w:space="0" w:color="auto"/>
            </w:tcBorders>
            <w:shd w:val="clear" w:color="auto" w:fill="F2F2F2" w:themeFill="background1" w:themeFillShade="F2"/>
          </w:tcPr>
          <w:p w:rsidR="00572276" w:rsidRPr="0098491B" w:rsidRDefault="00572276" w:rsidP="000B7348">
            <w:pPr>
              <w:tabs>
                <w:tab w:val="left" w:pos="2859"/>
                <w:tab w:val="center" w:pos="5457"/>
              </w:tabs>
              <w:rPr>
                <w:sz w:val="15"/>
                <w:szCs w:val="15"/>
              </w:rPr>
            </w:pPr>
            <w:r w:rsidRPr="0098491B">
              <w:rPr>
                <w:sz w:val="15"/>
                <w:szCs w:val="15"/>
              </w:rPr>
              <w:t>2 раза в год</w:t>
            </w:r>
          </w:p>
        </w:tc>
      </w:tr>
      <w:tr w:rsidR="00572276" w:rsidTr="00B554FE">
        <w:trPr>
          <w:trHeight w:val="141"/>
        </w:trPr>
        <w:tc>
          <w:tcPr>
            <w:tcW w:w="751" w:type="dxa"/>
            <w:tcBorders>
              <w:bottom w:val="single" w:sz="12" w:space="0" w:color="auto"/>
            </w:tcBorders>
            <w:shd w:val="clear" w:color="auto" w:fill="F2F2F2" w:themeFill="background1" w:themeFillShade="F2"/>
          </w:tcPr>
          <w:p w:rsidR="00572276" w:rsidRPr="0098491B" w:rsidRDefault="00572276" w:rsidP="000B7348">
            <w:pPr>
              <w:tabs>
                <w:tab w:val="left" w:pos="2859"/>
                <w:tab w:val="center" w:pos="5457"/>
              </w:tabs>
              <w:rPr>
                <w:b/>
                <w:sz w:val="15"/>
                <w:szCs w:val="15"/>
              </w:rPr>
            </w:pPr>
            <w:r w:rsidRPr="0098491B">
              <w:rPr>
                <w:b/>
                <w:sz w:val="15"/>
                <w:szCs w:val="15"/>
              </w:rPr>
              <w:t>3.2.</w:t>
            </w:r>
          </w:p>
        </w:tc>
        <w:tc>
          <w:tcPr>
            <w:tcW w:w="6881" w:type="dxa"/>
            <w:tcBorders>
              <w:bottom w:val="single" w:sz="12" w:space="0" w:color="auto"/>
            </w:tcBorders>
            <w:shd w:val="clear" w:color="auto" w:fill="F2F2F2" w:themeFill="background1" w:themeFillShade="F2"/>
          </w:tcPr>
          <w:p w:rsidR="00572276" w:rsidRPr="0098491B" w:rsidRDefault="00572276" w:rsidP="000B7348">
            <w:pPr>
              <w:tabs>
                <w:tab w:val="left" w:pos="2859"/>
                <w:tab w:val="center" w:pos="5457"/>
              </w:tabs>
              <w:rPr>
                <w:sz w:val="15"/>
                <w:szCs w:val="15"/>
              </w:rPr>
            </w:pPr>
            <w:r w:rsidRPr="0098491B">
              <w:rPr>
                <w:sz w:val="15"/>
                <w:szCs w:val="15"/>
              </w:rPr>
              <w:t>Дезинсекция подвальных помещений</w:t>
            </w:r>
          </w:p>
        </w:tc>
        <w:tc>
          <w:tcPr>
            <w:tcW w:w="2540" w:type="dxa"/>
            <w:tcBorders>
              <w:bottom w:val="single" w:sz="12" w:space="0" w:color="auto"/>
            </w:tcBorders>
            <w:shd w:val="clear" w:color="auto" w:fill="F2F2F2" w:themeFill="background1" w:themeFillShade="F2"/>
          </w:tcPr>
          <w:p w:rsidR="00572276" w:rsidRPr="0098491B" w:rsidRDefault="00572276" w:rsidP="000B7348">
            <w:pPr>
              <w:tabs>
                <w:tab w:val="left" w:pos="2859"/>
                <w:tab w:val="center" w:pos="5457"/>
              </w:tabs>
              <w:rPr>
                <w:sz w:val="15"/>
                <w:szCs w:val="15"/>
              </w:rPr>
            </w:pPr>
            <w:r w:rsidRPr="0098491B">
              <w:rPr>
                <w:sz w:val="15"/>
                <w:szCs w:val="15"/>
              </w:rPr>
              <w:t>по мере необходимости</w:t>
            </w:r>
          </w:p>
        </w:tc>
      </w:tr>
      <w:tr w:rsidR="00572276" w:rsidTr="00133A11">
        <w:trPr>
          <w:trHeight w:val="193"/>
        </w:trPr>
        <w:tc>
          <w:tcPr>
            <w:tcW w:w="10172" w:type="dxa"/>
            <w:gridSpan w:val="3"/>
            <w:tcBorders>
              <w:left w:val="single" w:sz="12" w:space="0" w:color="auto"/>
              <w:right w:val="single" w:sz="12" w:space="0" w:color="auto"/>
            </w:tcBorders>
            <w:shd w:val="clear" w:color="auto" w:fill="A6A6A6" w:themeFill="background1" w:themeFillShade="A6"/>
          </w:tcPr>
          <w:p w:rsidR="00572276" w:rsidRPr="0098491B" w:rsidRDefault="00572276" w:rsidP="00A1517B">
            <w:pPr>
              <w:rPr>
                <w:i/>
                <w:sz w:val="15"/>
                <w:szCs w:val="15"/>
              </w:rPr>
            </w:pPr>
            <w:r w:rsidRPr="0098491B">
              <w:rPr>
                <w:b/>
                <w:i/>
                <w:sz w:val="15"/>
                <w:szCs w:val="15"/>
                <w:u w:val="single"/>
              </w:rPr>
              <w:t>4. Работы, выполняемые в отношении всех видов фундаментов</w:t>
            </w:r>
          </w:p>
        </w:tc>
      </w:tr>
      <w:tr w:rsidR="00572276" w:rsidTr="00B554FE">
        <w:trPr>
          <w:trHeight w:val="175"/>
        </w:trPr>
        <w:tc>
          <w:tcPr>
            <w:tcW w:w="751" w:type="dxa"/>
            <w:tcBorders>
              <w:top w:val="single" w:sz="12" w:space="0" w:color="auto"/>
            </w:tcBorders>
            <w:shd w:val="clear" w:color="auto" w:fill="F2F2F2" w:themeFill="background1" w:themeFillShade="F2"/>
          </w:tcPr>
          <w:p w:rsidR="00572276" w:rsidRPr="0098491B" w:rsidRDefault="00572276" w:rsidP="000B7348">
            <w:pPr>
              <w:tabs>
                <w:tab w:val="left" w:pos="2859"/>
                <w:tab w:val="center" w:pos="5457"/>
              </w:tabs>
              <w:rPr>
                <w:b/>
                <w:sz w:val="15"/>
                <w:szCs w:val="15"/>
              </w:rPr>
            </w:pPr>
            <w:r w:rsidRPr="0098491B">
              <w:rPr>
                <w:b/>
                <w:sz w:val="15"/>
                <w:szCs w:val="15"/>
              </w:rPr>
              <w:t>4.1.</w:t>
            </w:r>
          </w:p>
        </w:tc>
        <w:tc>
          <w:tcPr>
            <w:tcW w:w="6881" w:type="dxa"/>
            <w:tcBorders>
              <w:top w:val="single" w:sz="12" w:space="0" w:color="auto"/>
            </w:tcBorders>
            <w:shd w:val="clear" w:color="auto" w:fill="F2F2F2" w:themeFill="background1" w:themeFillShade="F2"/>
          </w:tcPr>
          <w:p w:rsidR="00572276" w:rsidRPr="0098491B" w:rsidRDefault="00572276" w:rsidP="000B7348">
            <w:pPr>
              <w:tabs>
                <w:tab w:val="left" w:pos="2859"/>
                <w:tab w:val="center" w:pos="5457"/>
              </w:tabs>
              <w:rPr>
                <w:sz w:val="15"/>
                <w:szCs w:val="15"/>
              </w:rPr>
            </w:pPr>
            <w:r w:rsidRPr="0098491B">
              <w:rPr>
                <w:sz w:val="15"/>
                <w:szCs w:val="15"/>
              </w:rPr>
              <w:t xml:space="preserve">Проверка соответствия параметров вертикальной планировки территории вокруг здания проектным параметрам. </w:t>
            </w:r>
          </w:p>
          <w:p w:rsidR="00572276" w:rsidRPr="0098491B" w:rsidRDefault="00572276" w:rsidP="000B7348">
            <w:pPr>
              <w:tabs>
                <w:tab w:val="left" w:pos="2859"/>
                <w:tab w:val="center" w:pos="5457"/>
              </w:tabs>
              <w:rPr>
                <w:b/>
                <w:sz w:val="15"/>
                <w:szCs w:val="15"/>
              </w:rPr>
            </w:pPr>
            <w:r w:rsidRPr="0098491B">
              <w:rPr>
                <w:sz w:val="15"/>
                <w:szCs w:val="15"/>
              </w:rPr>
              <w:t>Устранение выявленных нарушений</w:t>
            </w:r>
          </w:p>
        </w:tc>
        <w:tc>
          <w:tcPr>
            <w:tcW w:w="2540" w:type="dxa"/>
            <w:tcBorders>
              <w:top w:val="single" w:sz="12" w:space="0" w:color="auto"/>
            </w:tcBorders>
            <w:shd w:val="clear" w:color="auto" w:fill="F2F2F2" w:themeFill="background1" w:themeFillShade="F2"/>
          </w:tcPr>
          <w:p w:rsidR="00572276" w:rsidRPr="0098491B" w:rsidRDefault="00572276" w:rsidP="000B7348">
            <w:pPr>
              <w:tabs>
                <w:tab w:val="left" w:pos="2859"/>
                <w:tab w:val="center" w:pos="5457"/>
              </w:tabs>
              <w:rPr>
                <w:sz w:val="15"/>
                <w:szCs w:val="15"/>
              </w:rPr>
            </w:pPr>
            <w:r w:rsidRPr="0098491B">
              <w:rPr>
                <w:sz w:val="15"/>
                <w:szCs w:val="15"/>
              </w:rPr>
              <w:t>2 раза в год</w:t>
            </w:r>
          </w:p>
          <w:p w:rsidR="00572276" w:rsidRPr="0098491B" w:rsidRDefault="00572276" w:rsidP="000B7348">
            <w:pPr>
              <w:tabs>
                <w:tab w:val="left" w:pos="2859"/>
                <w:tab w:val="center" w:pos="5457"/>
              </w:tabs>
              <w:rPr>
                <w:sz w:val="15"/>
                <w:szCs w:val="15"/>
              </w:rPr>
            </w:pPr>
          </w:p>
          <w:p w:rsidR="00572276" w:rsidRPr="0098491B" w:rsidRDefault="00450972" w:rsidP="000B7348">
            <w:pPr>
              <w:tabs>
                <w:tab w:val="left" w:pos="2859"/>
                <w:tab w:val="center" w:pos="5457"/>
              </w:tabs>
              <w:rPr>
                <w:sz w:val="15"/>
                <w:szCs w:val="15"/>
              </w:rPr>
            </w:pPr>
            <w:r w:rsidRPr="0098491B">
              <w:rPr>
                <w:sz w:val="15"/>
                <w:szCs w:val="15"/>
              </w:rPr>
              <w:t>по мере необходимости</w:t>
            </w:r>
          </w:p>
        </w:tc>
      </w:tr>
      <w:tr w:rsidR="00572276" w:rsidTr="00B554FE">
        <w:trPr>
          <w:trHeight w:val="137"/>
        </w:trPr>
        <w:tc>
          <w:tcPr>
            <w:tcW w:w="751" w:type="dxa"/>
            <w:tcBorders>
              <w:bottom w:val="single" w:sz="12" w:space="0" w:color="auto"/>
            </w:tcBorders>
            <w:shd w:val="clear" w:color="auto" w:fill="F2F2F2" w:themeFill="background1" w:themeFillShade="F2"/>
          </w:tcPr>
          <w:p w:rsidR="00572276" w:rsidRPr="0098491B" w:rsidRDefault="00572276" w:rsidP="000B7348">
            <w:pPr>
              <w:tabs>
                <w:tab w:val="left" w:pos="2859"/>
                <w:tab w:val="center" w:pos="5457"/>
              </w:tabs>
              <w:rPr>
                <w:b/>
                <w:sz w:val="15"/>
                <w:szCs w:val="15"/>
              </w:rPr>
            </w:pPr>
            <w:r w:rsidRPr="0098491B">
              <w:rPr>
                <w:b/>
                <w:sz w:val="15"/>
                <w:szCs w:val="15"/>
              </w:rPr>
              <w:t>4.2.</w:t>
            </w:r>
          </w:p>
        </w:tc>
        <w:tc>
          <w:tcPr>
            <w:tcW w:w="6881" w:type="dxa"/>
            <w:tcBorders>
              <w:bottom w:val="single" w:sz="12" w:space="0" w:color="auto"/>
            </w:tcBorders>
            <w:shd w:val="clear" w:color="auto" w:fill="F2F2F2" w:themeFill="background1" w:themeFillShade="F2"/>
          </w:tcPr>
          <w:p w:rsidR="00572276" w:rsidRPr="0098491B" w:rsidRDefault="00572276" w:rsidP="000B7348">
            <w:pPr>
              <w:tabs>
                <w:tab w:val="left" w:pos="2859"/>
                <w:tab w:val="center" w:pos="5457"/>
              </w:tabs>
              <w:rPr>
                <w:sz w:val="15"/>
                <w:szCs w:val="15"/>
              </w:rPr>
            </w:pPr>
            <w:r w:rsidRPr="0098491B">
              <w:rPr>
                <w:sz w:val="15"/>
                <w:szCs w:val="15"/>
              </w:rPr>
              <w:t>Проверка технического состояния видимых частей конструкций с выявлением:</w:t>
            </w:r>
          </w:p>
          <w:p w:rsidR="00572276" w:rsidRPr="0098491B" w:rsidRDefault="00572276" w:rsidP="000B7348">
            <w:pPr>
              <w:jc w:val="both"/>
              <w:rPr>
                <w:sz w:val="15"/>
                <w:szCs w:val="15"/>
              </w:rPr>
            </w:pPr>
            <w:r w:rsidRPr="0098491B">
              <w:rPr>
                <w:sz w:val="15"/>
                <w:szCs w:val="15"/>
              </w:rPr>
              <w:t>- признаков неравномерных осадок фундаментов всех типов;</w:t>
            </w:r>
          </w:p>
          <w:p w:rsidR="00572276" w:rsidRPr="0098491B" w:rsidRDefault="00572276" w:rsidP="000B7348">
            <w:pPr>
              <w:jc w:val="both"/>
              <w:rPr>
                <w:sz w:val="15"/>
                <w:szCs w:val="15"/>
              </w:rPr>
            </w:pPr>
            <w:r w:rsidRPr="0098491B">
              <w:rPr>
                <w:sz w:val="15"/>
                <w:szCs w:val="15"/>
              </w:rPr>
              <w:t>- коррозии арматуры, расслаивания, трещин, выпучивания, отклонения от вертикали в домах с бетонными, железобетонными и каменными фундаментами;</w:t>
            </w:r>
          </w:p>
          <w:p w:rsidR="00572276" w:rsidRPr="0098491B" w:rsidRDefault="00572276" w:rsidP="000B7348">
            <w:pPr>
              <w:jc w:val="both"/>
              <w:rPr>
                <w:sz w:val="15"/>
                <w:szCs w:val="15"/>
              </w:rPr>
            </w:pPr>
            <w:r w:rsidRPr="0098491B">
              <w:rPr>
                <w:sz w:val="15"/>
                <w:szCs w:val="15"/>
              </w:rPr>
              <w:t>- при выявлении нарушений- разработка контрольных шурфов в местах обнаружения дефектов, детальное обследование и составление плана мероприятий по устранению причин нарушения и восстановлению эксплуатационных свойств конструкций;</w:t>
            </w:r>
          </w:p>
          <w:p w:rsidR="00572276" w:rsidRPr="0098491B" w:rsidRDefault="00572276" w:rsidP="000B7348">
            <w:pPr>
              <w:jc w:val="both"/>
              <w:rPr>
                <w:sz w:val="15"/>
                <w:szCs w:val="15"/>
              </w:rPr>
            </w:pPr>
            <w:r w:rsidRPr="0098491B">
              <w:rPr>
                <w:sz w:val="15"/>
                <w:szCs w:val="15"/>
              </w:rPr>
              <w:t>- проверка состояния гидроизоляции фундаментов и систем водоотвода фундамента. При выявлении нарушений -восстановление их работоспособности.</w:t>
            </w:r>
          </w:p>
        </w:tc>
        <w:tc>
          <w:tcPr>
            <w:tcW w:w="2540" w:type="dxa"/>
            <w:tcBorders>
              <w:bottom w:val="single" w:sz="12" w:space="0" w:color="auto"/>
            </w:tcBorders>
            <w:shd w:val="clear" w:color="auto" w:fill="F2F2F2" w:themeFill="background1" w:themeFillShade="F2"/>
          </w:tcPr>
          <w:p w:rsidR="00572276" w:rsidRPr="0098491B" w:rsidRDefault="00572276" w:rsidP="000B7348">
            <w:pPr>
              <w:tabs>
                <w:tab w:val="left" w:pos="2859"/>
                <w:tab w:val="center" w:pos="5457"/>
              </w:tabs>
              <w:rPr>
                <w:b/>
                <w:sz w:val="15"/>
                <w:szCs w:val="15"/>
              </w:rPr>
            </w:pPr>
          </w:p>
          <w:p w:rsidR="00572276" w:rsidRPr="0098491B" w:rsidRDefault="00572276" w:rsidP="000B7348">
            <w:pPr>
              <w:tabs>
                <w:tab w:val="left" w:pos="2859"/>
                <w:tab w:val="center" w:pos="5457"/>
              </w:tabs>
              <w:rPr>
                <w:sz w:val="15"/>
                <w:szCs w:val="15"/>
              </w:rPr>
            </w:pPr>
          </w:p>
          <w:p w:rsidR="00572276" w:rsidRPr="0098491B" w:rsidRDefault="00572276" w:rsidP="000B7348">
            <w:pPr>
              <w:tabs>
                <w:tab w:val="left" w:pos="2859"/>
                <w:tab w:val="center" w:pos="5457"/>
              </w:tabs>
              <w:rPr>
                <w:sz w:val="15"/>
                <w:szCs w:val="15"/>
              </w:rPr>
            </w:pPr>
            <w:r w:rsidRPr="0098491B">
              <w:rPr>
                <w:sz w:val="15"/>
                <w:szCs w:val="15"/>
              </w:rPr>
              <w:t>2 раза в год</w:t>
            </w:r>
          </w:p>
          <w:p w:rsidR="00572276" w:rsidRPr="0098491B" w:rsidRDefault="00572276" w:rsidP="000B7348">
            <w:pPr>
              <w:tabs>
                <w:tab w:val="left" w:pos="2859"/>
                <w:tab w:val="center" w:pos="5457"/>
              </w:tabs>
              <w:rPr>
                <w:sz w:val="15"/>
                <w:szCs w:val="15"/>
              </w:rPr>
            </w:pPr>
            <w:r w:rsidRPr="0098491B">
              <w:rPr>
                <w:sz w:val="15"/>
                <w:szCs w:val="15"/>
              </w:rPr>
              <w:t>2 раза в год</w:t>
            </w:r>
          </w:p>
          <w:p w:rsidR="00572276" w:rsidRPr="0098491B" w:rsidRDefault="00572276" w:rsidP="000B7348">
            <w:pPr>
              <w:tabs>
                <w:tab w:val="left" w:pos="2859"/>
                <w:tab w:val="center" w:pos="5457"/>
              </w:tabs>
              <w:rPr>
                <w:sz w:val="15"/>
                <w:szCs w:val="15"/>
              </w:rPr>
            </w:pPr>
          </w:p>
          <w:p w:rsidR="00572276" w:rsidRPr="0098491B" w:rsidRDefault="00572276" w:rsidP="000B7348">
            <w:pPr>
              <w:tabs>
                <w:tab w:val="left" w:pos="2859"/>
                <w:tab w:val="center" w:pos="5457"/>
              </w:tabs>
              <w:rPr>
                <w:sz w:val="15"/>
                <w:szCs w:val="15"/>
              </w:rPr>
            </w:pPr>
          </w:p>
          <w:p w:rsidR="00572276" w:rsidRPr="0098491B" w:rsidRDefault="00450972" w:rsidP="000B7348">
            <w:pPr>
              <w:tabs>
                <w:tab w:val="left" w:pos="2859"/>
                <w:tab w:val="center" w:pos="5457"/>
              </w:tabs>
              <w:rPr>
                <w:sz w:val="15"/>
                <w:szCs w:val="15"/>
              </w:rPr>
            </w:pPr>
            <w:r w:rsidRPr="0098491B">
              <w:rPr>
                <w:sz w:val="15"/>
                <w:szCs w:val="15"/>
              </w:rPr>
              <w:t xml:space="preserve">по мере необходимости </w:t>
            </w:r>
          </w:p>
          <w:p w:rsidR="00572276" w:rsidRPr="0098491B" w:rsidRDefault="00572276" w:rsidP="000B7348">
            <w:pPr>
              <w:tabs>
                <w:tab w:val="left" w:pos="2859"/>
                <w:tab w:val="center" w:pos="5457"/>
              </w:tabs>
              <w:rPr>
                <w:b/>
                <w:sz w:val="15"/>
                <w:szCs w:val="15"/>
              </w:rPr>
            </w:pPr>
            <w:r w:rsidRPr="0098491B">
              <w:rPr>
                <w:sz w:val="15"/>
                <w:szCs w:val="15"/>
              </w:rPr>
              <w:t>2 раза в год</w:t>
            </w:r>
          </w:p>
        </w:tc>
      </w:tr>
      <w:tr w:rsidR="00572276" w:rsidTr="00133A11">
        <w:trPr>
          <w:trHeight w:val="137"/>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98491B" w:rsidRDefault="00572276" w:rsidP="00A1517B">
            <w:pPr>
              <w:rPr>
                <w:i/>
                <w:sz w:val="15"/>
                <w:szCs w:val="15"/>
              </w:rPr>
            </w:pPr>
            <w:r w:rsidRPr="0098491B">
              <w:rPr>
                <w:b/>
                <w:sz w:val="15"/>
                <w:szCs w:val="15"/>
              </w:rPr>
              <w:t>5.</w:t>
            </w:r>
            <w:r w:rsidRPr="0098491B">
              <w:rPr>
                <w:b/>
                <w:i/>
                <w:sz w:val="15"/>
                <w:szCs w:val="15"/>
                <w:u w:val="single"/>
              </w:rPr>
              <w:t xml:space="preserve"> Работы, выполняемые в зданиях с подвалами</w:t>
            </w:r>
          </w:p>
        </w:tc>
      </w:tr>
      <w:tr w:rsidR="00572276" w:rsidTr="00B554FE">
        <w:trPr>
          <w:trHeight w:val="78"/>
        </w:trPr>
        <w:tc>
          <w:tcPr>
            <w:tcW w:w="751" w:type="dxa"/>
            <w:tcBorders>
              <w:top w:val="single" w:sz="12" w:space="0" w:color="auto"/>
            </w:tcBorders>
            <w:shd w:val="clear" w:color="auto" w:fill="F2F2F2" w:themeFill="background1" w:themeFillShade="F2"/>
          </w:tcPr>
          <w:p w:rsidR="00572276" w:rsidRPr="0098491B" w:rsidRDefault="00572276" w:rsidP="000B7348">
            <w:pPr>
              <w:tabs>
                <w:tab w:val="left" w:pos="2859"/>
                <w:tab w:val="center" w:pos="5457"/>
              </w:tabs>
              <w:rPr>
                <w:b/>
                <w:sz w:val="15"/>
                <w:szCs w:val="15"/>
              </w:rPr>
            </w:pPr>
            <w:r w:rsidRPr="0098491B">
              <w:rPr>
                <w:b/>
                <w:sz w:val="15"/>
                <w:szCs w:val="15"/>
              </w:rPr>
              <w:t>5.1.</w:t>
            </w:r>
          </w:p>
        </w:tc>
        <w:tc>
          <w:tcPr>
            <w:tcW w:w="6881" w:type="dxa"/>
            <w:tcBorders>
              <w:top w:val="single" w:sz="12" w:space="0" w:color="auto"/>
            </w:tcBorders>
            <w:shd w:val="clear" w:color="auto" w:fill="F2F2F2" w:themeFill="background1" w:themeFillShade="F2"/>
          </w:tcPr>
          <w:p w:rsidR="00572276" w:rsidRPr="0098491B" w:rsidRDefault="00572276" w:rsidP="000B7348">
            <w:pPr>
              <w:tabs>
                <w:tab w:val="left" w:pos="2859"/>
                <w:tab w:val="center" w:pos="5457"/>
              </w:tabs>
              <w:rPr>
                <w:b/>
                <w:sz w:val="15"/>
                <w:szCs w:val="15"/>
              </w:rPr>
            </w:pPr>
            <w:r w:rsidRPr="0098491B">
              <w:rPr>
                <w:sz w:val="15"/>
                <w:szCs w:val="15"/>
              </w:rPr>
              <w:t>Проверка температурно-влажностного режима подвальных помещений и при выявлении нарушений устранение причин его нарушения.</w:t>
            </w:r>
          </w:p>
        </w:tc>
        <w:tc>
          <w:tcPr>
            <w:tcW w:w="2540" w:type="dxa"/>
            <w:tcBorders>
              <w:top w:val="single" w:sz="12" w:space="0" w:color="auto"/>
            </w:tcBorders>
            <w:shd w:val="clear" w:color="auto" w:fill="F2F2F2" w:themeFill="background1" w:themeFillShade="F2"/>
          </w:tcPr>
          <w:p w:rsidR="00572276" w:rsidRPr="0098491B" w:rsidRDefault="00572276" w:rsidP="000B7348">
            <w:pPr>
              <w:tabs>
                <w:tab w:val="left" w:pos="2859"/>
                <w:tab w:val="center" w:pos="5457"/>
              </w:tabs>
              <w:rPr>
                <w:b/>
                <w:sz w:val="15"/>
                <w:szCs w:val="15"/>
              </w:rPr>
            </w:pPr>
            <w:r w:rsidRPr="0098491B">
              <w:rPr>
                <w:sz w:val="15"/>
                <w:szCs w:val="15"/>
              </w:rPr>
              <w:t>2 раза в год</w:t>
            </w:r>
          </w:p>
        </w:tc>
      </w:tr>
      <w:tr w:rsidR="00572276" w:rsidTr="00B554FE">
        <w:trPr>
          <w:trHeight w:val="200"/>
        </w:trPr>
        <w:tc>
          <w:tcPr>
            <w:tcW w:w="751" w:type="dxa"/>
            <w:shd w:val="clear" w:color="auto" w:fill="F2F2F2" w:themeFill="background1" w:themeFillShade="F2"/>
          </w:tcPr>
          <w:p w:rsidR="00572276" w:rsidRPr="0098491B" w:rsidRDefault="00572276" w:rsidP="000B7348">
            <w:pPr>
              <w:tabs>
                <w:tab w:val="left" w:pos="2859"/>
                <w:tab w:val="center" w:pos="5457"/>
              </w:tabs>
              <w:rPr>
                <w:b/>
                <w:sz w:val="15"/>
                <w:szCs w:val="15"/>
              </w:rPr>
            </w:pPr>
          </w:p>
          <w:p w:rsidR="00572276" w:rsidRPr="0098491B" w:rsidRDefault="00572276" w:rsidP="000B7348">
            <w:pPr>
              <w:tabs>
                <w:tab w:val="left" w:pos="2859"/>
                <w:tab w:val="center" w:pos="5457"/>
              </w:tabs>
              <w:rPr>
                <w:b/>
                <w:sz w:val="15"/>
                <w:szCs w:val="15"/>
              </w:rPr>
            </w:pPr>
            <w:r w:rsidRPr="0098491B">
              <w:rPr>
                <w:b/>
                <w:sz w:val="15"/>
                <w:szCs w:val="15"/>
              </w:rPr>
              <w:t>5.2.</w:t>
            </w:r>
          </w:p>
          <w:p w:rsidR="00572276" w:rsidRPr="0098491B" w:rsidRDefault="00572276" w:rsidP="000B7348">
            <w:pPr>
              <w:tabs>
                <w:tab w:val="left" w:pos="2859"/>
                <w:tab w:val="center" w:pos="5457"/>
              </w:tabs>
              <w:rPr>
                <w:b/>
                <w:sz w:val="15"/>
                <w:szCs w:val="15"/>
              </w:rPr>
            </w:pPr>
          </w:p>
        </w:tc>
        <w:tc>
          <w:tcPr>
            <w:tcW w:w="6881" w:type="dxa"/>
            <w:shd w:val="clear" w:color="auto" w:fill="F2F2F2" w:themeFill="background1" w:themeFillShade="F2"/>
          </w:tcPr>
          <w:p w:rsidR="00572276" w:rsidRPr="0098491B" w:rsidRDefault="00572276" w:rsidP="000B7348">
            <w:pPr>
              <w:tabs>
                <w:tab w:val="left" w:pos="2859"/>
                <w:tab w:val="center" w:pos="5457"/>
              </w:tabs>
              <w:rPr>
                <w:b/>
                <w:sz w:val="15"/>
                <w:szCs w:val="15"/>
              </w:rPr>
            </w:pPr>
            <w:r w:rsidRPr="0098491B">
              <w:rPr>
                <w:sz w:val="15"/>
                <w:szCs w:val="15"/>
              </w:rPr>
              <w:t>Проверка состояния помещений подвалов, входов в подвалы и приямков, принятие мер, исключающих подтопление, захламление, загрязнение и загромождение таких помещений, а также мер, обеспечивающих их вентиляцию в соответствии с проектными требованиями.</w:t>
            </w:r>
          </w:p>
        </w:tc>
        <w:tc>
          <w:tcPr>
            <w:tcW w:w="2540" w:type="dxa"/>
            <w:shd w:val="clear" w:color="auto" w:fill="F2F2F2" w:themeFill="background1" w:themeFillShade="F2"/>
          </w:tcPr>
          <w:p w:rsidR="00572276" w:rsidRPr="0098491B" w:rsidRDefault="00572276" w:rsidP="000B7348">
            <w:pPr>
              <w:tabs>
                <w:tab w:val="left" w:pos="2859"/>
                <w:tab w:val="center" w:pos="5457"/>
              </w:tabs>
              <w:rPr>
                <w:b/>
                <w:sz w:val="15"/>
                <w:szCs w:val="15"/>
              </w:rPr>
            </w:pPr>
            <w:r w:rsidRPr="0098491B">
              <w:rPr>
                <w:sz w:val="15"/>
                <w:szCs w:val="15"/>
              </w:rPr>
              <w:t>2 раза в год</w:t>
            </w:r>
          </w:p>
        </w:tc>
      </w:tr>
      <w:tr w:rsidR="00572276" w:rsidTr="00B554FE">
        <w:trPr>
          <w:trHeight w:val="65"/>
        </w:trPr>
        <w:tc>
          <w:tcPr>
            <w:tcW w:w="751" w:type="dxa"/>
            <w:tcBorders>
              <w:bottom w:val="single" w:sz="12" w:space="0" w:color="auto"/>
            </w:tcBorders>
            <w:shd w:val="clear" w:color="auto" w:fill="F2F2F2" w:themeFill="background1" w:themeFillShade="F2"/>
          </w:tcPr>
          <w:p w:rsidR="00572276" w:rsidRPr="0098491B" w:rsidRDefault="00572276" w:rsidP="000B7348">
            <w:pPr>
              <w:tabs>
                <w:tab w:val="left" w:pos="2859"/>
                <w:tab w:val="center" w:pos="5457"/>
              </w:tabs>
              <w:rPr>
                <w:b/>
                <w:sz w:val="15"/>
                <w:szCs w:val="15"/>
              </w:rPr>
            </w:pPr>
            <w:r w:rsidRPr="0098491B">
              <w:rPr>
                <w:b/>
                <w:sz w:val="15"/>
                <w:szCs w:val="15"/>
              </w:rPr>
              <w:t>5.3.</w:t>
            </w:r>
          </w:p>
        </w:tc>
        <w:tc>
          <w:tcPr>
            <w:tcW w:w="6881" w:type="dxa"/>
            <w:tcBorders>
              <w:bottom w:val="single" w:sz="12" w:space="0" w:color="auto"/>
            </w:tcBorders>
            <w:shd w:val="clear" w:color="auto" w:fill="F2F2F2" w:themeFill="background1" w:themeFillShade="F2"/>
          </w:tcPr>
          <w:p w:rsidR="00572276" w:rsidRPr="0098491B" w:rsidRDefault="00572276" w:rsidP="000B7348">
            <w:pPr>
              <w:tabs>
                <w:tab w:val="left" w:pos="2859"/>
                <w:tab w:val="center" w:pos="5457"/>
              </w:tabs>
              <w:rPr>
                <w:b/>
                <w:sz w:val="15"/>
                <w:szCs w:val="15"/>
              </w:rPr>
            </w:pPr>
            <w:r w:rsidRPr="0098491B">
              <w:rPr>
                <w:sz w:val="15"/>
                <w:szCs w:val="15"/>
              </w:rPr>
              <w:t>Контроль за состоянием дверей подвалов и технических подполий, запорных устройств на них. Устранение выявленных неисправностей.</w:t>
            </w:r>
          </w:p>
        </w:tc>
        <w:tc>
          <w:tcPr>
            <w:tcW w:w="2540" w:type="dxa"/>
            <w:tcBorders>
              <w:bottom w:val="single" w:sz="12" w:space="0" w:color="auto"/>
            </w:tcBorders>
            <w:shd w:val="clear" w:color="auto" w:fill="F2F2F2" w:themeFill="background1" w:themeFillShade="F2"/>
          </w:tcPr>
          <w:p w:rsidR="00572276" w:rsidRPr="0098491B" w:rsidRDefault="00572276" w:rsidP="000B7348">
            <w:pPr>
              <w:tabs>
                <w:tab w:val="left" w:pos="2859"/>
                <w:tab w:val="center" w:pos="5457"/>
              </w:tabs>
              <w:rPr>
                <w:b/>
                <w:sz w:val="15"/>
                <w:szCs w:val="15"/>
              </w:rPr>
            </w:pPr>
            <w:r w:rsidRPr="0098491B">
              <w:rPr>
                <w:sz w:val="15"/>
                <w:szCs w:val="15"/>
              </w:rPr>
              <w:t>2 раза в год</w:t>
            </w:r>
          </w:p>
        </w:tc>
      </w:tr>
      <w:tr w:rsidR="00572276" w:rsidTr="00133A11">
        <w:trPr>
          <w:trHeight w:val="213"/>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98491B" w:rsidRDefault="00572276" w:rsidP="00A1517B">
            <w:pPr>
              <w:rPr>
                <w:i/>
                <w:sz w:val="15"/>
                <w:szCs w:val="15"/>
              </w:rPr>
            </w:pPr>
            <w:r w:rsidRPr="0098491B">
              <w:rPr>
                <w:b/>
                <w:sz w:val="15"/>
                <w:szCs w:val="15"/>
              </w:rPr>
              <w:t xml:space="preserve">6. </w:t>
            </w:r>
            <w:r w:rsidRPr="0098491B">
              <w:rPr>
                <w:b/>
                <w:i/>
                <w:sz w:val="15"/>
                <w:szCs w:val="15"/>
                <w:u w:val="single"/>
              </w:rPr>
              <w:t xml:space="preserve"> Работы, выполняемые для надлежащего содержания стен многоквартирных домов</w:t>
            </w:r>
          </w:p>
        </w:tc>
      </w:tr>
      <w:tr w:rsidR="00572276" w:rsidTr="00B554FE">
        <w:trPr>
          <w:trHeight w:val="128"/>
        </w:trPr>
        <w:tc>
          <w:tcPr>
            <w:tcW w:w="751" w:type="dxa"/>
            <w:tcBorders>
              <w:top w:val="single" w:sz="12" w:space="0" w:color="auto"/>
            </w:tcBorders>
            <w:shd w:val="clear" w:color="auto" w:fill="F2F2F2" w:themeFill="background1" w:themeFillShade="F2"/>
          </w:tcPr>
          <w:p w:rsidR="00572276" w:rsidRPr="0098491B" w:rsidRDefault="00572276" w:rsidP="000B7348">
            <w:pPr>
              <w:tabs>
                <w:tab w:val="left" w:pos="2859"/>
                <w:tab w:val="center" w:pos="5457"/>
              </w:tabs>
              <w:rPr>
                <w:b/>
                <w:sz w:val="15"/>
                <w:szCs w:val="15"/>
              </w:rPr>
            </w:pPr>
            <w:r w:rsidRPr="0098491B">
              <w:rPr>
                <w:b/>
                <w:sz w:val="15"/>
                <w:szCs w:val="15"/>
              </w:rPr>
              <w:t>6.1.</w:t>
            </w:r>
          </w:p>
        </w:tc>
        <w:tc>
          <w:tcPr>
            <w:tcW w:w="6881" w:type="dxa"/>
            <w:tcBorders>
              <w:top w:val="single" w:sz="12" w:space="0" w:color="auto"/>
            </w:tcBorders>
            <w:shd w:val="clear" w:color="auto" w:fill="F2F2F2" w:themeFill="background1" w:themeFillShade="F2"/>
          </w:tcPr>
          <w:p w:rsidR="00572276" w:rsidRPr="0098491B" w:rsidRDefault="00572276" w:rsidP="000B7348">
            <w:pPr>
              <w:tabs>
                <w:tab w:val="left" w:pos="2859"/>
                <w:tab w:val="center" w:pos="5457"/>
              </w:tabs>
              <w:rPr>
                <w:b/>
                <w:sz w:val="15"/>
                <w:szCs w:val="15"/>
              </w:rPr>
            </w:pPr>
            <w:r w:rsidRPr="0098491B">
              <w:rPr>
                <w:sz w:val="15"/>
                <w:szCs w:val="15"/>
              </w:rPr>
              <w:t>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w:t>
            </w:r>
          </w:p>
        </w:tc>
        <w:tc>
          <w:tcPr>
            <w:tcW w:w="2540" w:type="dxa"/>
            <w:tcBorders>
              <w:top w:val="single" w:sz="12" w:space="0" w:color="auto"/>
            </w:tcBorders>
            <w:shd w:val="clear" w:color="auto" w:fill="F2F2F2" w:themeFill="background1" w:themeFillShade="F2"/>
          </w:tcPr>
          <w:p w:rsidR="00572276" w:rsidRPr="0098491B" w:rsidRDefault="00572276" w:rsidP="000B7348">
            <w:pPr>
              <w:tabs>
                <w:tab w:val="left" w:pos="2859"/>
                <w:tab w:val="center" w:pos="5457"/>
              </w:tabs>
              <w:rPr>
                <w:sz w:val="15"/>
                <w:szCs w:val="15"/>
              </w:rPr>
            </w:pPr>
          </w:p>
          <w:p w:rsidR="00572276" w:rsidRPr="0098491B" w:rsidRDefault="00572276" w:rsidP="000B7348">
            <w:pPr>
              <w:tabs>
                <w:tab w:val="left" w:pos="2859"/>
                <w:tab w:val="center" w:pos="5457"/>
              </w:tabs>
              <w:rPr>
                <w:sz w:val="15"/>
                <w:szCs w:val="15"/>
              </w:rPr>
            </w:pPr>
          </w:p>
          <w:p w:rsidR="00572276" w:rsidRPr="0098491B" w:rsidRDefault="00572276" w:rsidP="000B7348">
            <w:pPr>
              <w:tabs>
                <w:tab w:val="left" w:pos="2859"/>
                <w:tab w:val="center" w:pos="5457"/>
              </w:tabs>
              <w:rPr>
                <w:b/>
                <w:sz w:val="15"/>
                <w:szCs w:val="15"/>
              </w:rPr>
            </w:pPr>
            <w:r w:rsidRPr="0098491B">
              <w:rPr>
                <w:sz w:val="15"/>
                <w:szCs w:val="15"/>
              </w:rPr>
              <w:t>2 раза в год</w:t>
            </w:r>
          </w:p>
        </w:tc>
      </w:tr>
      <w:tr w:rsidR="00572276" w:rsidTr="00B554FE">
        <w:trPr>
          <w:trHeight w:val="150"/>
        </w:trPr>
        <w:tc>
          <w:tcPr>
            <w:tcW w:w="751" w:type="dxa"/>
            <w:shd w:val="clear" w:color="auto" w:fill="F2F2F2" w:themeFill="background1" w:themeFillShade="F2"/>
          </w:tcPr>
          <w:p w:rsidR="00572276" w:rsidRPr="0098491B" w:rsidRDefault="00572276" w:rsidP="000B7348">
            <w:pPr>
              <w:tabs>
                <w:tab w:val="left" w:pos="2859"/>
                <w:tab w:val="center" w:pos="5457"/>
              </w:tabs>
              <w:rPr>
                <w:b/>
                <w:sz w:val="15"/>
                <w:szCs w:val="15"/>
              </w:rPr>
            </w:pPr>
            <w:r w:rsidRPr="0098491B">
              <w:rPr>
                <w:b/>
                <w:sz w:val="15"/>
                <w:szCs w:val="15"/>
              </w:rPr>
              <w:t>6.2.</w:t>
            </w:r>
          </w:p>
        </w:tc>
        <w:tc>
          <w:tcPr>
            <w:tcW w:w="6881" w:type="dxa"/>
            <w:shd w:val="clear" w:color="auto" w:fill="F2F2F2" w:themeFill="background1" w:themeFillShade="F2"/>
          </w:tcPr>
          <w:p w:rsidR="00572276" w:rsidRPr="0098491B" w:rsidRDefault="00572276" w:rsidP="000B7348">
            <w:pPr>
              <w:tabs>
                <w:tab w:val="left" w:pos="2859"/>
                <w:tab w:val="center" w:pos="5457"/>
              </w:tabs>
              <w:rPr>
                <w:b/>
                <w:sz w:val="15"/>
                <w:szCs w:val="15"/>
              </w:rPr>
            </w:pPr>
            <w:r w:rsidRPr="0098491B">
              <w:rPr>
                <w:sz w:val="15"/>
                <w:szCs w:val="15"/>
              </w:rPr>
              <w:t>выявление следов коррозии, деформаций и трещин в местах расположения арматуры и закладных деталей, наличия трещин в местах примыкания внутренних поперечных стен к наружным стенам из несущих и самонесущих панелей, из крупноразмерных блоков</w:t>
            </w:r>
          </w:p>
        </w:tc>
        <w:tc>
          <w:tcPr>
            <w:tcW w:w="2540" w:type="dxa"/>
            <w:shd w:val="clear" w:color="auto" w:fill="F2F2F2" w:themeFill="background1" w:themeFillShade="F2"/>
          </w:tcPr>
          <w:p w:rsidR="00572276" w:rsidRPr="0098491B" w:rsidRDefault="00572276" w:rsidP="000B7348">
            <w:pPr>
              <w:tabs>
                <w:tab w:val="left" w:pos="2859"/>
                <w:tab w:val="center" w:pos="5457"/>
              </w:tabs>
              <w:rPr>
                <w:sz w:val="15"/>
                <w:szCs w:val="15"/>
              </w:rPr>
            </w:pPr>
          </w:p>
          <w:p w:rsidR="00572276" w:rsidRPr="0098491B" w:rsidRDefault="00572276" w:rsidP="000B7348">
            <w:pPr>
              <w:tabs>
                <w:tab w:val="left" w:pos="2859"/>
                <w:tab w:val="center" w:pos="5457"/>
              </w:tabs>
              <w:rPr>
                <w:b/>
                <w:sz w:val="15"/>
                <w:szCs w:val="15"/>
              </w:rPr>
            </w:pPr>
            <w:r w:rsidRPr="0098491B">
              <w:rPr>
                <w:sz w:val="15"/>
                <w:szCs w:val="15"/>
              </w:rPr>
              <w:t>2 раза в год</w:t>
            </w:r>
          </w:p>
        </w:tc>
      </w:tr>
      <w:tr w:rsidR="00572276" w:rsidTr="00B554FE">
        <w:trPr>
          <w:trHeight w:val="116"/>
        </w:trPr>
        <w:tc>
          <w:tcPr>
            <w:tcW w:w="751" w:type="dxa"/>
            <w:shd w:val="clear" w:color="auto" w:fill="F2F2F2" w:themeFill="background1" w:themeFillShade="F2"/>
          </w:tcPr>
          <w:p w:rsidR="00572276" w:rsidRPr="0098491B" w:rsidRDefault="00572276" w:rsidP="000B7348">
            <w:pPr>
              <w:tabs>
                <w:tab w:val="left" w:pos="2859"/>
                <w:tab w:val="center" w:pos="5457"/>
              </w:tabs>
              <w:rPr>
                <w:b/>
                <w:sz w:val="15"/>
                <w:szCs w:val="15"/>
              </w:rPr>
            </w:pPr>
            <w:r w:rsidRPr="0098491B">
              <w:rPr>
                <w:b/>
                <w:sz w:val="15"/>
                <w:szCs w:val="15"/>
              </w:rPr>
              <w:t>6.3.</w:t>
            </w:r>
          </w:p>
        </w:tc>
        <w:tc>
          <w:tcPr>
            <w:tcW w:w="6881" w:type="dxa"/>
            <w:shd w:val="clear" w:color="auto" w:fill="F2F2F2" w:themeFill="background1" w:themeFillShade="F2"/>
          </w:tcPr>
          <w:p w:rsidR="00572276" w:rsidRPr="0098491B" w:rsidRDefault="00572276" w:rsidP="000B7348">
            <w:pPr>
              <w:tabs>
                <w:tab w:val="left" w:pos="2859"/>
                <w:tab w:val="center" w:pos="5457"/>
              </w:tabs>
              <w:rPr>
                <w:b/>
                <w:sz w:val="15"/>
                <w:szCs w:val="15"/>
              </w:rPr>
            </w:pPr>
            <w:r w:rsidRPr="0098491B">
              <w:rPr>
                <w:sz w:val="15"/>
                <w:szCs w:val="15"/>
              </w:rPr>
              <w:t>Выявление повреждений в кладке, наличия и характера трещин, выветривания, отклонения от вертикали и выпучивания отдельных участков стен, нарушения связей между отдельными конструкциями в домах со стенами из мелких блоков, искусственных и естественных камней.</w:t>
            </w:r>
          </w:p>
        </w:tc>
        <w:tc>
          <w:tcPr>
            <w:tcW w:w="2540" w:type="dxa"/>
            <w:shd w:val="clear" w:color="auto" w:fill="F2F2F2" w:themeFill="background1" w:themeFillShade="F2"/>
          </w:tcPr>
          <w:p w:rsidR="00572276" w:rsidRPr="0098491B" w:rsidRDefault="00572276" w:rsidP="000B7348">
            <w:pPr>
              <w:tabs>
                <w:tab w:val="left" w:pos="2859"/>
                <w:tab w:val="center" w:pos="5457"/>
              </w:tabs>
              <w:rPr>
                <w:sz w:val="15"/>
                <w:szCs w:val="15"/>
              </w:rPr>
            </w:pPr>
          </w:p>
          <w:p w:rsidR="00572276" w:rsidRPr="0098491B" w:rsidRDefault="00572276" w:rsidP="000B7348">
            <w:pPr>
              <w:tabs>
                <w:tab w:val="left" w:pos="2859"/>
                <w:tab w:val="center" w:pos="5457"/>
              </w:tabs>
              <w:rPr>
                <w:sz w:val="15"/>
                <w:szCs w:val="15"/>
              </w:rPr>
            </w:pPr>
          </w:p>
          <w:p w:rsidR="00572276" w:rsidRPr="0098491B" w:rsidRDefault="00572276" w:rsidP="000B7348">
            <w:pPr>
              <w:tabs>
                <w:tab w:val="left" w:pos="2859"/>
                <w:tab w:val="center" w:pos="5457"/>
              </w:tabs>
              <w:rPr>
                <w:b/>
                <w:sz w:val="15"/>
                <w:szCs w:val="15"/>
              </w:rPr>
            </w:pPr>
            <w:r w:rsidRPr="0098491B">
              <w:rPr>
                <w:sz w:val="15"/>
                <w:szCs w:val="15"/>
              </w:rPr>
              <w:t>2 раза в год</w:t>
            </w:r>
          </w:p>
        </w:tc>
      </w:tr>
      <w:tr w:rsidR="00572276" w:rsidTr="00B554FE">
        <w:trPr>
          <w:trHeight w:val="78"/>
        </w:trPr>
        <w:tc>
          <w:tcPr>
            <w:tcW w:w="751" w:type="dxa"/>
            <w:tcBorders>
              <w:bottom w:val="single" w:sz="12" w:space="0" w:color="auto"/>
            </w:tcBorders>
            <w:shd w:val="clear" w:color="auto" w:fill="F2F2F2" w:themeFill="background1" w:themeFillShade="F2"/>
          </w:tcPr>
          <w:p w:rsidR="00572276" w:rsidRPr="0098491B" w:rsidRDefault="00572276" w:rsidP="000B7348">
            <w:pPr>
              <w:tabs>
                <w:tab w:val="left" w:pos="2859"/>
                <w:tab w:val="center" w:pos="5457"/>
              </w:tabs>
              <w:rPr>
                <w:b/>
                <w:sz w:val="15"/>
                <w:szCs w:val="15"/>
              </w:rPr>
            </w:pPr>
            <w:r w:rsidRPr="0098491B">
              <w:rPr>
                <w:b/>
                <w:sz w:val="15"/>
                <w:szCs w:val="15"/>
              </w:rPr>
              <w:t>6.4.</w:t>
            </w:r>
          </w:p>
        </w:tc>
        <w:tc>
          <w:tcPr>
            <w:tcW w:w="6881" w:type="dxa"/>
            <w:tcBorders>
              <w:bottom w:val="single" w:sz="12" w:space="0" w:color="auto"/>
            </w:tcBorders>
            <w:shd w:val="clear" w:color="auto" w:fill="F2F2F2" w:themeFill="background1" w:themeFillShade="F2"/>
          </w:tcPr>
          <w:p w:rsidR="00572276" w:rsidRPr="0098491B" w:rsidRDefault="00572276" w:rsidP="000B7348">
            <w:pPr>
              <w:tabs>
                <w:tab w:val="left" w:pos="2859"/>
                <w:tab w:val="center" w:pos="5457"/>
              </w:tabs>
              <w:rPr>
                <w:b/>
                <w:sz w:val="15"/>
                <w:szCs w:val="15"/>
              </w:rPr>
            </w:pPr>
            <w:r w:rsidRPr="0098491B">
              <w:rPr>
                <w:sz w:val="15"/>
                <w:szCs w:val="15"/>
              </w:rPr>
              <w:t>В случае выявления повреждений и нарушений -составление плана мероприятий по инструментальному обследованию стен, восстановлению проектных условий их эксплуатации и его выполнение.</w:t>
            </w:r>
          </w:p>
        </w:tc>
        <w:tc>
          <w:tcPr>
            <w:tcW w:w="2540" w:type="dxa"/>
            <w:tcBorders>
              <w:bottom w:val="single" w:sz="12" w:space="0" w:color="auto"/>
            </w:tcBorders>
            <w:shd w:val="clear" w:color="auto" w:fill="F2F2F2" w:themeFill="background1" w:themeFillShade="F2"/>
          </w:tcPr>
          <w:p w:rsidR="00572276" w:rsidRPr="0098491B" w:rsidRDefault="00450972" w:rsidP="000B7348">
            <w:pPr>
              <w:tabs>
                <w:tab w:val="left" w:pos="2859"/>
                <w:tab w:val="center" w:pos="5457"/>
              </w:tabs>
              <w:rPr>
                <w:b/>
                <w:sz w:val="15"/>
                <w:szCs w:val="15"/>
              </w:rPr>
            </w:pPr>
            <w:r w:rsidRPr="0098491B">
              <w:rPr>
                <w:sz w:val="15"/>
                <w:szCs w:val="15"/>
              </w:rPr>
              <w:t>по мере необходимости</w:t>
            </w:r>
          </w:p>
        </w:tc>
      </w:tr>
      <w:tr w:rsidR="00572276" w:rsidTr="00133A11">
        <w:trPr>
          <w:trHeight w:val="162"/>
        </w:trPr>
        <w:tc>
          <w:tcPr>
            <w:tcW w:w="10172" w:type="dxa"/>
            <w:gridSpan w:val="3"/>
            <w:tcBorders>
              <w:top w:val="single" w:sz="12" w:space="0" w:color="auto"/>
              <w:left w:val="single" w:sz="12" w:space="0" w:color="auto"/>
              <w:right w:val="single" w:sz="12" w:space="0" w:color="auto"/>
            </w:tcBorders>
            <w:shd w:val="clear" w:color="auto" w:fill="A6A6A6" w:themeFill="background1" w:themeFillShade="A6"/>
          </w:tcPr>
          <w:p w:rsidR="00572276" w:rsidRPr="0098491B" w:rsidRDefault="00572276" w:rsidP="00A1517B">
            <w:pPr>
              <w:rPr>
                <w:i/>
                <w:sz w:val="15"/>
                <w:szCs w:val="15"/>
              </w:rPr>
            </w:pPr>
            <w:r w:rsidRPr="0098491B">
              <w:rPr>
                <w:b/>
                <w:sz w:val="15"/>
                <w:szCs w:val="15"/>
              </w:rPr>
              <w:t xml:space="preserve">7. </w:t>
            </w:r>
            <w:r w:rsidRPr="0098491B">
              <w:rPr>
                <w:b/>
                <w:i/>
                <w:sz w:val="15"/>
                <w:szCs w:val="15"/>
                <w:u w:val="single"/>
              </w:rPr>
              <w:t xml:space="preserve"> Работы, выполняемые в целях надлежащего содержания перекрытий и покрытий МКД</w:t>
            </w:r>
          </w:p>
        </w:tc>
      </w:tr>
      <w:tr w:rsidR="00572276" w:rsidTr="00B554FE">
        <w:trPr>
          <w:trHeight w:val="175"/>
        </w:trPr>
        <w:tc>
          <w:tcPr>
            <w:tcW w:w="751" w:type="dxa"/>
            <w:tcBorders>
              <w:top w:val="single" w:sz="12" w:space="0" w:color="auto"/>
            </w:tcBorders>
            <w:shd w:val="clear" w:color="auto" w:fill="F2F2F2" w:themeFill="background1" w:themeFillShade="F2"/>
          </w:tcPr>
          <w:p w:rsidR="00572276" w:rsidRPr="0098491B" w:rsidRDefault="00572276" w:rsidP="000B7348">
            <w:pPr>
              <w:tabs>
                <w:tab w:val="left" w:pos="2859"/>
                <w:tab w:val="center" w:pos="5457"/>
              </w:tabs>
              <w:rPr>
                <w:b/>
                <w:sz w:val="15"/>
                <w:szCs w:val="15"/>
              </w:rPr>
            </w:pPr>
            <w:r w:rsidRPr="0098491B">
              <w:rPr>
                <w:b/>
                <w:sz w:val="15"/>
                <w:szCs w:val="15"/>
              </w:rPr>
              <w:t>7.1.</w:t>
            </w:r>
          </w:p>
        </w:tc>
        <w:tc>
          <w:tcPr>
            <w:tcW w:w="6881" w:type="dxa"/>
            <w:tcBorders>
              <w:top w:val="single" w:sz="12" w:space="0" w:color="auto"/>
            </w:tcBorders>
            <w:shd w:val="clear" w:color="auto" w:fill="F2F2F2" w:themeFill="background1" w:themeFillShade="F2"/>
          </w:tcPr>
          <w:p w:rsidR="00572276" w:rsidRPr="0098491B" w:rsidRDefault="00572276" w:rsidP="000B7348">
            <w:pPr>
              <w:tabs>
                <w:tab w:val="left" w:pos="2859"/>
                <w:tab w:val="center" w:pos="5457"/>
              </w:tabs>
              <w:rPr>
                <w:b/>
                <w:sz w:val="15"/>
                <w:szCs w:val="15"/>
              </w:rPr>
            </w:pPr>
            <w:r w:rsidRPr="0098491B">
              <w:rPr>
                <w:sz w:val="15"/>
                <w:szCs w:val="15"/>
              </w:rPr>
              <w:t>Выявление нарушений условий эксплуатации, несанкционированных изменений конструктивного решения, выявления прогибов, трещин и колебаний</w:t>
            </w:r>
          </w:p>
        </w:tc>
        <w:tc>
          <w:tcPr>
            <w:tcW w:w="2540" w:type="dxa"/>
            <w:tcBorders>
              <w:top w:val="single" w:sz="12" w:space="0" w:color="auto"/>
            </w:tcBorders>
            <w:shd w:val="clear" w:color="auto" w:fill="F2F2F2" w:themeFill="background1" w:themeFillShade="F2"/>
          </w:tcPr>
          <w:p w:rsidR="00572276" w:rsidRPr="0098491B" w:rsidRDefault="00572276" w:rsidP="000B7348">
            <w:pPr>
              <w:tabs>
                <w:tab w:val="left" w:pos="2859"/>
                <w:tab w:val="center" w:pos="5457"/>
              </w:tabs>
              <w:rPr>
                <w:b/>
                <w:sz w:val="15"/>
                <w:szCs w:val="15"/>
              </w:rPr>
            </w:pPr>
            <w:r w:rsidRPr="0098491B">
              <w:rPr>
                <w:sz w:val="15"/>
                <w:szCs w:val="15"/>
              </w:rPr>
              <w:t>2 раза в год</w:t>
            </w:r>
          </w:p>
        </w:tc>
      </w:tr>
      <w:tr w:rsidR="00572276" w:rsidTr="00B554FE">
        <w:trPr>
          <w:trHeight w:val="128"/>
        </w:trPr>
        <w:tc>
          <w:tcPr>
            <w:tcW w:w="751" w:type="dxa"/>
            <w:shd w:val="clear" w:color="auto" w:fill="F2F2F2" w:themeFill="background1" w:themeFillShade="F2"/>
          </w:tcPr>
          <w:p w:rsidR="00572276" w:rsidRPr="0098491B" w:rsidRDefault="00572276" w:rsidP="000B7348">
            <w:pPr>
              <w:tabs>
                <w:tab w:val="left" w:pos="2859"/>
                <w:tab w:val="center" w:pos="5457"/>
              </w:tabs>
              <w:rPr>
                <w:b/>
                <w:sz w:val="15"/>
                <w:szCs w:val="15"/>
              </w:rPr>
            </w:pPr>
            <w:r w:rsidRPr="0098491B">
              <w:rPr>
                <w:b/>
                <w:sz w:val="15"/>
                <w:szCs w:val="15"/>
              </w:rPr>
              <w:t>7.2.</w:t>
            </w:r>
          </w:p>
        </w:tc>
        <w:tc>
          <w:tcPr>
            <w:tcW w:w="6881" w:type="dxa"/>
            <w:shd w:val="clear" w:color="auto" w:fill="F2F2F2" w:themeFill="background1" w:themeFillShade="F2"/>
          </w:tcPr>
          <w:p w:rsidR="00572276" w:rsidRPr="0098491B" w:rsidRDefault="00572276" w:rsidP="000B7348">
            <w:pPr>
              <w:tabs>
                <w:tab w:val="left" w:pos="2859"/>
                <w:tab w:val="center" w:pos="5457"/>
              </w:tabs>
              <w:rPr>
                <w:b/>
                <w:sz w:val="15"/>
                <w:szCs w:val="15"/>
              </w:rPr>
            </w:pPr>
            <w:r w:rsidRPr="0098491B">
              <w:rPr>
                <w:sz w:val="15"/>
                <w:szCs w:val="15"/>
              </w:rPr>
              <w:t>Выявление наличия, характера и величины трещин в теле перекрытия и в местах примыканий к стенам, отслоения защитного слоя бетона и оголения арматуры, коррозии арматуры в домах с перекрытиями и покрытиями из монолитного железобетона и сборных железобетонных плит.</w:t>
            </w:r>
          </w:p>
        </w:tc>
        <w:tc>
          <w:tcPr>
            <w:tcW w:w="2540" w:type="dxa"/>
            <w:shd w:val="clear" w:color="auto" w:fill="F2F2F2" w:themeFill="background1" w:themeFillShade="F2"/>
          </w:tcPr>
          <w:p w:rsidR="00572276" w:rsidRPr="0098491B" w:rsidRDefault="00572276" w:rsidP="000B7348">
            <w:pPr>
              <w:tabs>
                <w:tab w:val="left" w:pos="2859"/>
                <w:tab w:val="center" w:pos="5457"/>
              </w:tabs>
              <w:rPr>
                <w:b/>
                <w:sz w:val="15"/>
                <w:szCs w:val="15"/>
              </w:rPr>
            </w:pPr>
          </w:p>
          <w:p w:rsidR="00572276" w:rsidRPr="0098491B" w:rsidRDefault="00572276" w:rsidP="000B7348">
            <w:pPr>
              <w:tabs>
                <w:tab w:val="left" w:pos="2859"/>
                <w:tab w:val="center" w:pos="5457"/>
              </w:tabs>
              <w:rPr>
                <w:b/>
                <w:sz w:val="15"/>
                <w:szCs w:val="15"/>
              </w:rPr>
            </w:pPr>
            <w:r w:rsidRPr="0098491B">
              <w:rPr>
                <w:sz w:val="15"/>
                <w:szCs w:val="15"/>
              </w:rPr>
              <w:t>2 раза в год</w:t>
            </w:r>
          </w:p>
        </w:tc>
      </w:tr>
      <w:tr w:rsidR="00572276" w:rsidTr="00B554FE">
        <w:trPr>
          <w:trHeight w:val="150"/>
        </w:trPr>
        <w:tc>
          <w:tcPr>
            <w:tcW w:w="751" w:type="dxa"/>
            <w:shd w:val="clear" w:color="auto" w:fill="F2F2F2" w:themeFill="background1" w:themeFillShade="F2"/>
          </w:tcPr>
          <w:p w:rsidR="00572276" w:rsidRPr="0098491B" w:rsidRDefault="00572276" w:rsidP="000B7348">
            <w:pPr>
              <w:tabs>
                <w:tab w:val="left" w:pos="2859"/>
                <w:tab w:val="center" w:pos="5457"/>
              </w:tabs>
              <w:rPr>
                <w:b/>
                <w:sz w:val="15"/>
                <w:szCs w:val="15"/>
              </w:rPr>
            </w:pPr>
            <w:r w:rsidRPr="0098491B">
              <w:rPr>
                <w:b/>
                <w:sz w:val="15"/>
                <w:szCs w:val="15"/>
              </w:rPr>
              <w:t>7.3.</w:t>
            </w:r>
          </w:p>
        </w:tc>
        <w:tc>
          <w:tcPr>
            <w:tcW w:w="6881" w:type="dxa"/>
            <w:shd w:val="clear" w:color="auto" w:fill="F2F2F2" w:themeFill="background1" w:themeFillShade="F2"/>
          </w:tcPr>
          <w:p w:rsidR="00572276" w:rsidRPr="0098491B" w:rsidRDefault="00572276" w:rsidP="000B7348">
            <w:pPr>
              <w:tabs>
                <w:tab w:val="left" w:pos="2859"/>
                <w:tab w:val="center" w:pos="5457"/>
              </w:tabs>
              <w:rPr>
                <w:b/>
                <w:sz w:val="15"/>
                <w:szCs w:val="15"/>
              </w:rPr>
            </w:pPr>
            <w:r w:rsidRPr="0098491B">
              <w:rPr>
                <w:sz w:val="15"/>
                <w:szCs w:val="15"/>
              </w:rPr>
              <w:t>Выявление наличия, характера и  величины трещин, смещения плит одной относительно другой по высоте, отслоения выравнивающего слоя в заделке швов, следов протечек или промерзаний на плитах и на стенах в местах опирания, отслоения защитного слоя бетона и оголения арматуры, коррозии арматуры в домах с перекрытиями и покрытиями из сборного железобетонного настила.</w:t>
            </w:r>
          </w:p>
        </w:tc>
        <w:tc>
          <w:tcPr>
            <w:tcW w:w="2540" w:type="dxa"/>
            <w:shd w:val="clear" w:color="auto" w:fill="F2F2F2" w:themeFill="background1" w:themeFillShade="F2"/>
          </w:tcPr>
          <w:p w:rsidR="00572276" w:rsidRPr="0098491B" w:rsidRDefault="00572276" w:rsidP="000B7348">
            <w:pPr>
              <w:tabs>
                <w:tab w:val="left" w:pos="2859"/>
                <w:tab w:val="center" w:pos="5457"/>
              </w:tabs>
              <w:rPr>
                <w:b/>
                <w:sz w:val="15"/>
                <w:szCs w:val="15"/>
              </w:rPr>
            </w:pPr>
          </w:p>
          <w:p w:rsidR="00572276" w:rsidRPr="0098491B" w:rsidRDefault="00572276" w:rsidP="000B7348">
            <w:pPr>
              <w:tabs>
                <w:tab w:val="left" w:pos="2859"/>
                <w:tab w:val="center" w:pos="5457"/>
              </w:tabs>
              <w:rPr>
                <w:b/>
                <w:sz w:val="15"/>
                <w:szCs w:val="15"/>
              </w:rPr>
            </w:pPr>
          </w:p>
          <w:p w:rsidR="00572276" w:rsidRPr="0098491B" w:rsidRDefault="00572276" w:rsidP="000B7348">
            <w:pPr>
              <w:tabs>
                <w:tab w:val="left" w:pos="2859"/>
                <w:tab w:val="center" w:pos="5457"/>
              </w:tabs>
              <w:rPr>
                <w:b/>
                <w:sz w:val="15"/>
                <w:szCs w:val="15"/>
              </w:rPr>
            </w:pPr>
            <w:r w:rsidRPr="0098491B">
              <w:rPr>
                <w:sz w:val="15"/>
                <w:szCs w:val="15"/>
              </w:rPr>
              <w:t>2 раза в год</w:t>
            </w:r>
          </w:p>
        </w:tc>
      </w:tr>
      <w:tr w:rsidR="00572276" w:rsidTr="00B554FE">
        <w:trPr>
          <w:trHeight w:val="128"/>
        </w:trPr>
        <w:tc>
          <w:tcPr>
            <w:tcW w:w="751" w:type="dxa"/>
            <w:shd w:val="clear" w:color="auto" w:fill="F2F2F2" w:themeFill="background1" w:themeFillShade="F2"/>
          </w:tcPr>
          <w:p w:rsidR="00572276" w:rsidRPr="0098491B" w:rsidRDefault="00572276" w:rsidP="000B7348">
            <w:pPr>
              <w:tabs>
                <w:tab w:val="left" w:pos="2859"/>
                <w:tab w:val="center" w:pos="5457"/>
              </w:tabs>
              <w:rPr>
                <w:b/>
                <w:sz w:val="15"/>
                <w:szCs w:val="15"/>
              </w:rPr>
            </w:pPr>
            <w:r w:rsidRPr="0098491B">
              <w:rPr>
                <w:b/>
                <w:sz w:val="15"/>
                <w:szCs w:val="15"/>
              </w:rPr>
              <w:t>7.4.</w:t>
            </w:r>
          </w:p>
        </w:tc>
        <w:tc>
          <w:tcPr>
            <w:tcW w:w="6881" w:type="dxa"/>
            <w:shd w:val="clear" w:color="auto" w:fill="F2F2F2" w:themeFill="background1" w:themeFillShade="F2"/>
          </w:tcPr>
          <w:p w:rsidR="00572276" w:rsidRPr="0098491B" w:rsidRDefault="00572276" w:rsidP="000B7348">
            <w:pPr>
              <w:tabs>
                <w:tab w:val="left" w:pos="2859"/>
                <w:tab w:val="center" w:pos="5457"/>
              </w:tabs>
              <w:rPr>
                <w:b/>
                <w:sz w:val="15"/>
                <w:szCs w:val="15"/>
              </w:rPr>
            </w:pPr>
            <w:r w:rsidRPr="0098491B">
              <w:rPr>
                <w:sz w:val="15"/>
                <w:szCs w:val="15"/>
              </w:rPr>
              <w:t>Выявление наличия, характера и величины трещин в сводах, изменений состояния кладки, коррозии балок в домах с перекрытиями из кирпичных сводов.</w:t>
            </w:r>
          </w:p>
        </w:tc>
        <w:tc>
          <w:tcPr>
            <w:tcW w:w="2540" w:type="dxa"/>
            <w:shd w:val="clear" w:color="auto" w:fill="F2F2F2" w:themeFill="background1" w:themeFillShade="F2"/>
          </w:tcPr>
          <w:p w:rsidR="00572276" w:rsidRPr="0098491B" w:rsidRDefault="00572276" w:rsidP="000B7348">
            <w:pPr>
              <w:tabs>
                <w:tab w:val="left" w:pos="2859"/>
                <w:tab w:val="center" w:pos="5457"/>
              </w:tabs>
              <w:rPr>
                <w:b/>
                <w:sz w:val="15"/>
                <w:szCs w:val="15"/>
              </w:rPr>
            </w:pPr>
          </w:p>
          <w:p w:rsidR="00572276" w:rsidRPr="0098491B" w:rsidRDefault="00572276" w:rsidP="000B7348">
            <w:pPr>
              <w:tabs>
                <w:tab w:val="left" w:pos="2859"/>
                <w:tab w:val="center" w:pos="5457"/>
              </w:tabs>
              <w:rPr>
                <w:b/>
                <w:sz w:val="15"/>
                <w:szCs w:val="15"/>
              </w:rPr>
            </w:pPr>
            <w:r w:rsidRPr="0098491B">
              <w:rPr>
                <w:sz w:val="15"/>
                <w:szCs w:val="15"/>
              </w:rPr>
              <w:t>2 раза в год</w:t>
            </w:r>
          </w:p>
        </w:tc>
      </w:tr>
      <w:tr w:rsidR="00572276" w:rsidTr="00B554FE">
        <w:trPr>
          <w:trHeight w:val="150"/>
        </w:trPr>
        <w:tc>
          <w:tcPr>
            <w:tcW w:w="751" w:type="dxa"/>
            <w:shd w:val="clear" w:color="auto" w:fill="F2F2F2" w:themeFill="background1" w:themeFillShade="F2"/>
          </w:tcPr>
          <w:p w:rsidR="00572276" w:rsidRPr="0098491B" w:rsidRDefault="00572276" w:rsidP="000B7348">
            <w:pPr>
              <w:tabs>
                <w:tab w:val="left" w:pos="2859"/>
                <w:tab w:val="center" w:pos="5457"/>
              </w:tabs>
              <w:rPr>
                <w:b/>
                <w:sz w:val="15"/>
                <w:szCs w:val="15"/>
              </w:rPr>
            </w:pPr>
            <w:r w:rsidRPr="0098491B">
              <w:rPr>
                <w:b/>
                <w:sz w:val="15"/>
                <w:szCs w:val="15"/>
              </w:rPr>
              <w:t>7.5.</w:t>
            </w:r>
          </w:p>
        </w:tc>
        <w:tc>
          <w:tcPr>
            <w:tcW w:w="6881" w:type="dxa"/>
            <w:shd w:val="clear" w:color="auto" w:fill="F2F2F2" w:themeFill="background1" w:themeFillShade="F2"/>
          </w:tcPr>
          <w:p w:rsidR="00572276" w:rsidRPr="0098491B" w:rsidRDefault="00572276" w:rsidP="000B7348">
            <w:pPr>
              <w:tabs>
                <w:tab w:val="left" w:pos="2859"/>
                <w:tab w:val="center" w:pos="5457"/>
              </w:tabs>
              <w:rPr>
                <w:b/>
                <w:sz w:val="15"/>
                <w:szCs w:val="15"/>
              </w:rPr>
            </w:pPr>
            <w:r w:rsidRPr="0098491B">
              <w:rPr>
                <w:sz w:val="15"/>
                <w:szCs w:val="15"/>
              </w:rPr>
              <w:t>Проверка состояния утеплителя, гидроизоляции и звукоизоляции, адгезии отделочных слоев к конструкциям перекрытия (покрытия).</w:t>
            </w:r>
          </w:p>
        </w:tc>
        <w:tc>
          <w:tcPr>
            <w:tcW w:w="2540" w:type="dxa"/>
            <w:shd w:val="clear" w:color="auto" w:fill="F2F2F2" w:themeFill="background1" w:themeFillShade="F2"/>
          </w:tcPr>
          <w:p w:rsidR="00572276" w:rsidRPr="0098491B" w:rsidRDefault="00572276" w:rsidP="000B7348">
            <w:pPr>
              <w:tabs>
                <w:tab w:val="left" w:pos="2859"/>
                <w:tab w:val="center" w:pos="5457"/>
              </w:tabs>
              <w:rPr>
                <w:b/>
                <w:sz w:val="15"/>
                <w:szCs w:val="15"/>
              </w:rPr>
            </w:pPr>
            <w:r w:rsidRPr="0098491B">
              <w:rPr>
                <w:sz w:val="15"/>
                <w:szCs w:val="15"/>
              </w:rPr>
              <w:t>2 раза в год</w:t>
            </w:r>
          </w:p>
        </w:tc>
      </w:tr>
      <w:tr w:rsidR="00572276" w:rsidTr="00B554FE">
        <w:trPr>
          <w:trHeight w:val="128"/>
        </w:trPr>
        <w:tc>
          <w:tcPr>
            <w:tcW w:w="751" w:type="dxa"/>
            <w:tcBorders>
              <w:bottom w:val="single" w:sz="12" w:space="0" w:color="auto"/>
            </w:tcBorders>
            <w:shd w:val="clear" w:color="auto" w:fill="F2F2F2" w:themeFill="background1" w:themeFillShade="F2"/>
          </w:tcPr>
          <w:p w:rsidR="00572276" w:rsidRPr="0098491B" w:rsidRDefault="00572276" w:rsidP="000B7348">
            <w:pPr>
              <w:tabs>
                <w:tab w:val="left" w:pos="2859"/>
                <w:tab w:val="center" w:pos="5457"/>
              </w:tabs>
              <w:rPr>
                <w:b/>
                <w:sz w:val="15"/>
                <w:szCs w:val="15"/>
              </w:rPr>
            </w:pPr>
            <w:r w:rsidRPr="0098491B">
              <w:rPr>
                <w:b/>
                <w:sz w:val="15"/>
                <w:szCs w:val="15"/>
              </w:rPr>
              <w:t>7.6.</w:t>
            </w:r>
          </w:p>
        </w:tc>
        <w:tc>
          <w:tcPr>
            <w:tcW w:w="6881" w:type="dxa"/>
            <w:tcBorders>
              <w:bottom w:val="single" w:sz="12" w:space="0" w:color="auto"/>
            </w:tcBorders>
            <w:shd w:val="clear" w:color="auto" w:fill="F2F2F2" w:themeFill="background1" w:themeFillShade="F2"/>
          </w:tcPr>
          <w:p w:rsidR="00572276" w:rsidRPr="0098491B" w:rsidRDefault="00572276" w:rsidP="000B7348">
            <w:pPr>
              <w:tabs>
                <w:tab w:val="left" w:pos="2859"/>
                <w:tab w:val="center" w:pos="5457"/>
              </w:tabs>
              <w:rPr>
                <w:b/>
                <w:sz w:val="15"/>
                <w:szCs w:val="15"/>
              </w:rPr>
            </w:pPr>
            <w:r w:rsidRPr="0098491B">
              <w:rPr>
                <w:sz w:val="15"/>
                <w:szCs w:val="15"/>
              </w:rPr>
              <w:t>При выявлении повреждений и нарушений- 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98491B" w:rsidRDefault="00450972" w:rsidP="000B7348">
            <w:pPr>
              <w:tabs>
                <w:tab w:val="left" w:pos="2859"/>
                <w:tab w:val="center" w:pos="5457"/>
              </w:tabs>
              <w:rPr>
                <w:b/>
                <w:sz w:val="15"/>
                <w:szCs w:val="15"/>
              </w:rPr>
            </w:pPr>
            <w:r w:rsidRPr="0098491B">
              <w:rPr>
                <w:sz w:val="15"/>
                <w:szCs w:val="15"/>
              </w:rPr>
              <w:t>по мере необходимости</w:t>
            </w:r>
          </w:p>
        </w:tc>
      </w:tr>
      <w:tr w:rsidR="00572276" w:rsidTr="00133A11">
        <w:trPr>
          <w:trHeight w:val="150"/>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98491B" w:rsidRDefault="00572276" w:rsidP="00A1517B">
            <w:pPr>
              <w:rPr>
                <w:i/>
                <w:sz w:val="15"/>
                <w:szCs w:val="15"/>
              </w:rPr>
            </w:pPr>
            <w:r w:rsidRPr="0098491B">
              <w:rPr>
                <w:b/>
                <w:sz w:val="15"/>
                <w:szCs w:val="15"/>
              </w:rPr>
              <w:t>8.</w:t>
            </w:r>
            <w:r w:rsidRPr="0098491B">
              <w:rPr>
                <w:b/>
                <w:i/>
                <w:sz w:val="15"/>
                <w:szCs w:val="15"/>
                <w:u w:val="single"/>
              </w:rPr>
              <w:t xml:space="preserve"> Работы, выполняемые в целях надлежащего содержания колонн и столбов МКД</w:t>
            </w:r>
          </w:p>
        </w:tc>
      </w:tr>
      <w:tr w:rsidR="00572276" w:rsidTr="00B554FE">
        <w:trPr>
          <w:trHeight w:val="78"/>
        </w:trPr>
        <w:tc>
          <w:tcPr>
            <w:tcW w:w="751" w:type="dxa"/>
            <w:tcBorders>
              <w:top w:val="single" w:sz="12" w:space="0" w:color="auto"/>
            </w:tcBorders>
            <w:shd w:val="clear" w:color="auto" w:fill="F2F2F2" w:themeFill="background1" w:themeFillShade="F2"/>
          </w:tcPr>
          <w:p w:rsidR="00572276" w:rsidRPr="0098491B" w:rsidRDefault="00572276" w:rsidP="000B7348">
            <w:pPr>
              <w:tabs>
                <w:tab w:val="left" w:pos="2859"/>
                <w:tab w:val="center" w:pos="5457"/>
              </w:tabs>
              <w:rPr>
                <w:b/>
                <w:sz w:val="15"/>
                <w:szCs w:val="15"/>
              </w:rPr>
            </w:pPr>
            <w:r w:rsidRPr="0098491B">
              <w:rPr>
                <w:b/>
                <w:sz w:val="15"/>
                <w:szCs w:val="15"/>
              </w:rPr>
              <w:t>8.1.</w:t>
            </w:r>
          </w:p>
        </w:tc>
        <w:tc>
          <w:tcPr>
            <w:tcW w:w="6881" w:type="dxa"/>
            <w:tcBorders>
              <w:top w:val="single" w:sz="12" w:space="0" w:color="auto"/>
            </w:tcBorders>
            <w:shd w:val="clear" w:color="auto" w:fill="F2F2F2" w:themeFill="background1" w:themeFillShade="F2"/>
          </w:tcPr>
          <w:p w:rsidR="00572276" w:rsidRPr="0098491B" w:rsidRDefault="00572276" w:rsidP="000B7348">
            <w:pPr>
              <w:tabs>
                <w:tab w:val="left" w:pos="2859"/>
                <w:tab w:val="center" w:pos="5457"/>
              </w:tabs>
              <w:rPr>
                <w:b/>
                <w:sz w:val="15"/>
                <w:szCs w:val="15"/>
              </w:rPr>
            </w:pPr>
            <w:r w:rsidRPr="0098491B">
              <w:rPr>
                <w:sz w:val="15"/>
                <w:szCs w:val="15"/>
              </w:rPr>
              <w:t>Выявление нарушений условий эксплуатации, несанкционированных изменений конструктивного решения, потери устойчивости, наличия, характера и величины трещин, выпучивания, отклонения от вертикали.</w:t>
            </w:r>
          </w:p>
        </w:tc>
        <w:tc>
          <w:tcPr>
            <w:tcW w:w="2540" w:type="dxa"/>
            <w:tcBorders>
              <w:top w:val="single" w:sz="12" w:space="0" w:color="auto"/>
            </w:tcBorders>
            <w:shd w:val="clear" w:color="auto" w:fill="F2F2F2" w:themeFill="background1" w:themeFillShade="F2"/>
          </w:tcPr>
          <w:p w:rsidR="00572276" w:rsidRPr="0098491B" w:rsidRDefault="00572276" w:rsidP="000B7348">
            <w:pPr>
              <w:tabs>
                <w:tab w:val="left" w:pos="2859"/>
                <w:tab w:val="center" w:pos="5457"/>
              </w:tabs>
              <w:rPr>
                <w:sz w:val="15"/>
                <w:szCs w:val="15"/>
              </w:rPr>
            </w:pPr>
            <w:r w:rsidRPr="0098491B">
              <w:rPr>
                <w:sz w:val="15"/>
                <w:szCs w:val="15"/>
              </w:rPr>
              <w:t>2 раза в год</w:t>
            </w:r>
          </w:p>
        </w:tc>
      </w:tr>
      <w:tr w:rsidR="00572276" w:rsidTr="00B554FE">
        <w:trPr>
          <w:trHeight w:val="103"/>
        </w:trPr>
        <w:tc>
          <w:tcPr>
            <w:tcW w:w="751" w:type="dxa"/>
            <w:shd w:val="clear" w:color="auto" w:fill="F2F2F2" w:themeFill="background1" w:themeFillShade="F2"/>
          </w:tcPr>
          <w:p w:rsidR="00572276" w:rsidRPr="0098491B" w:rsidRDefault="00572276" w:rsidP="000B7348">
            <w:pPr>
              <w:tabs>
                <w:tab w:val="left" w:pos="2859"/>
                <w:tab w:val="center" w:pos="5457"/>
              </w:tabs>
              <w:rPr>
                <w:b/>
                <w:sz w:val="15"/>
                <w:szCs w:val="15"/>
              </w:rPr>
            </w:pPr>
            <w:r w:rsidRPr="0098491B">
              <w:rPr>
                <w:b/>
                <w:sz w:val="15"/>
                <w:szCs w:val="15"/>
              </w:rPr>
              <w:t>8.2.</w:t>
            </w:r>
          </w:p>
        </w:tc>
        <w:tc>
          <w:tcPr>
            <w:tcW w:w="6881" w:type="dxa"/>
            <w:shd w:val="clear" w:color="auto" w:fill="F2F2F2" w:themeFill="background1" w:themeFillShade="F2"/>
          </w:tcPr>
          <w:p w:rsidR="00572276" w:rsidRPr="0098491B" w:rsidRDefault="00572276" w:rsidP="000B7348">
            <w:pPr>
              <w:tabs>
                <w:tab w:val="left" w:pos="2859"/>
                <w:tab w:val="center" w:pos="5457"/>
              </w:tabs>
              <w:rPr>
                <w:b/>
                <w:sz w:val="15"/>
                <w:szCs w:val="15"/>
              </w:rPr>
            </w:pPr>
            <w:r w:rsidRPr="0098491B">
              <w:rPr>
                <w:sz w:val="15"/>
                <w:szCs w:val="15"/>
              </w:rPr>
              <w:t>Контроль состояния и выявление коррозии арматуры и арматурной сетки, отслоения защитного слоя бетона, оголения арматуры и нарушения ее сцепления с бетоном, глубоких сколов бетона в домах со сборными и монолитными железобетонными колоннами.</w:t>
            </w:r>
          </w:p>
        </w:tc>
        <w:tc>
          <w:tcPr>
            <w:tcW w:w="2540" w:type="dxa"/>
            <w:shd w:val="clear" w:color="auto" w:fill="F2F2F2" w:themeFill="background1" w:themeFillShade="F2"/>
          </w:tcPr>
          <w:p w:rsidR="00572276" w:rsidRPr="0098491B" w:rsidRDefault="00572276" w:rsidP="000B7348">
            <w:pPr>
              <w:tabs>
                <w:tab w:val="left" w:pos="2859"/>
                <w:tab w:val="center" w:pos="5457"/>
              </w:tabs>
              <w:rPr>
                <w:sz w:val="15"/>
                <w:szCs w:val="15"/>
              </w:rPr>
            </w:pPr>
            <w:r w:rsidRPr="0098491B">
              <w:rPr>
                <w:sz w:val="15"/>
                <w:szCs w:val="15"/>
              </w:rPr>
              <w:t>2 раза в год</w:t>
            </w:r>
          </w:p>
        </w:tc>
      </w:tr>
      <w:tr w:rsidR="00572276" w:rsidTr="00B554FE">
        <w:trPr>
          <w:trHeight w:val="115"/>
        </w:trPr>
        <w:tc>
          <w:tcPr>
            <w:tcW w:w="751" w:type="dxa"/>
            <w:shd w:val="clear" w:color="auto" w:fill="F2F2F2" w:themeFill="background1" w:themeFillShade="F2"/>
          </w:tcPr>
          <w:p w:rsidR="00572276" w:rsidRPr="0098491B" w:rsidRDefault="00572276" w:rsidP="000B7348">
            <w:pPr>
              <w:tabs>
                <w:tab w:val="left" w:pos="2859"/>
                <w:tab w:val="center" w:pos="5457"/>
              </w:tabs>
              <w:rPr>
                <w:b/>
                <w:sz w:val="15"/>
                <w:szCs w:val="15"/>
              </w:rPr>
            </w:pPr>
            <w:r w:rsidRPr="0098491B">
              <w:rPr>
                <w:b/>
                <w:sz w:val="15"/>
                <w:szCs w:val="15"/>
              </w:rPr>
              <w:t>8.3.</w:t>
            </w:r>
          </w:p>
        </w:tc>
        <w:tc>
          <w:tcPr>
            <w:tcW w:w="6881" w:type="dxa"/>
            <w:shd w:val="clear" w:color="auto" w:fill="F2F2F2" w:themeFill="background1" w:themeFillShade="F2"/>
          </w:tcPr>
          <w:p w:rsidR="00572276" w:rsidRPr="0098491B" w:rsidRDefault="00572276" w:rsidP="000B7348">
            <w:pPr>
              <w:tabs>
                <w:tab w:val="left" w:pos="2859"/>
                <w:tab w:val="center" w:pos="5457"/>
              </w:tabs>
              <w:rPr>
                <w:b/>
                <w:sz w:val="15"/>
                <w:szCs w:val="15"/>
              </w:rPr>
            </w:pPr>
            <w:r w:rsidRPr="0098491B">
              <w:rPr>
                <w:sz w:val="15"/>
                <w:szCs w:val="15"/>
              </w:rPr>
              <w:t>Выявление разрушения или выпадения кирпичей, разрывов ил выдергивания стальных связей и анкеров, повреждений кладки под опорами балок и перемычек, раздробления камня или смещения рядов кладки по горизонтальным швам в домах с кирпичными столбами</w:t>
            </w:r>
          </w:p>
        </w:tc>
        <w:tc>
          <w:tcPr>
            <w:tcW w:w="2540" w:type="dxa"/>
            <w:shd w:val="clear" w:color="auto" w:fill="F2F2F2" w:themeFill="background1" w:themeFillShade="F2"/>
          </w:tcPr>
          <w:p w:rsidR="00572276" w:rsidRPr="0098491B" w:rsidRDefault="00572276" w:rsidP="000B7348">
            <w:pPr>
              <w:tabs>
                <w:tab w:val="left" w:pos="2859"/>
                <w:tab w:val="center" w:pos="5457"/>
              </w:tabs>
              <w:rPr>
                <w:sz w:val="15"/>
                <w:szCs w:val="15"/>
              </w:rPr>
            </w:pPr>
            <w:r w:rsidRPr="0098491B">
              <w:rPr>
                <w:sz w:val="15"/>
                <w:szCs w:val="15"/>
              </w:rPr>
              <w:t>2 раза в год</w:t>
            </w:r>
          </w:p>
        </w:tc>
      </w:tr>
      <w:tr w:rsidR="00572276" w:rsidTr="00B554FE">
        <w:trPr>
          <w:trHeight w:val="163"/>
        </w:trPr>
        <w:tc>
          <w:tcPr>
            <w:tcW w:w="751" w:type="dxa"/>
            <w:shd w:val="clear" w:color="auto" w:fill="F2F2F2" w:themeFill="background1" w:themeFillShade="F2"/>
          </w:tcPr>
          <w:p w:rsidR="00572276" w:rsidRPr="0098491B" w:rsidRDefault="00572276" w:rsidP="000B7348">
            <w:pPr>
              <w:tabs>
                <w:tab w:val="left" w:pos="2859"/>
                <w:tab w:val="center" w:pos="5457"/>
              </w:tabs>
              <w:rPr>
                <w:b/>
                <w:sz w:val="15"/>
                <w:szCs w:val="15"/>
              </w:rPr>
            </w:pPr>
            <w:r w:rsidRPr="0098491B">
              <w:rPr>
                <w:b/>
                <w:sz w:val="15"/>
                <w:szCs w:val="15"/>
              </w:rPr>
              <w:t>8.4.</w:t>
            </w:r>
          </w:p>
        </w:tc>
        <w:tc>
          <w:tcPr>
            <w:tcW w:w="6881" w:type="dxa"/>
            <w:shd w:val="clear" w:color="auto" w:fill="F2F2F2" w:themeFill="background1" w:themeFillShade="F2"/>
          </w:tcPr>
          <w:p w:rsidR="00572276" w:rsidRPr="0098491B" w:rsidRDefault="00572276" w:rsidP="000B7348">
            <w:pPr>
              <w:tabs>
                <w:tab w:val="left" w:pos="2859"/>
                <w:tab w:val="center" w:pos="5457"/>
              </w:tabs>
              <w:rPr>
                <w:b/>
                <w:sz w:val="15"/>
                <w:szCs w:val="15"/>
              </w:rPr>
            </w:pPr>
            <w:r w:rsidRPr="0098491B">
              <w:rPr>
                <w:sz w:val="15"/>
                <w:szCs w:val="15"/>
              </w:rPr>
              <w:t>Контроль состояния металлических закладных деталей в домах со сборными и монолитными железобетонными колоннами.</w:t>
            </w:r>
          </w:p>
        </w:tc>
        <w:tc>
          <w:tcPr>
            <w:tcW w:w="2540" w:type="dxa"/>
            <w:shd w:val="clear" w:color="auto" w:fill="F2F2F2" w:themeFill="background1" w:themeFillShade="F2"/>
          </w:tcPr>
          <w:p w:rsidR="00572276" w:rsidRPr="0098491B" w:rsidRDefault="00572276" w:rsidP="000B7348">
            <w:pPr>
              <w:tabs>
                <w:tab w:val="left" w:pos="2859"/>
                <w:tab w:val="center" w:pos="5457"/>
              </w:tabs>
              <w:rPr>
                <w:sz w:val="15"/>
                <w:szCs w:val="15"/>
              </w:rPr>
            </w:pPr>
            <w:r w:rsidRPr="0098491B">
              <w:rPr>
                <w:sz w:val="15"/>
                <w:szCs w:val="15"/>
              </w:rPr>
              <w:t>2 раза в год</w:t>
            </w:r>
          </w:p>
        </w:tc>
      </w:tr>
      <w:tr w:rsidR="00572276" w:rsidTr="00B554FE">
        <w:trPr>
          <w:trHeight w:val="175"/>
        </w:trPr>
        <w:tc>
          <w:tcPr>
            <w:tcW w:w="751" w:type="dxa"/>
            <w:tcBorders>
              <w:bottom w:val="single" w:sz="12" w:space="0" w:color="auto"/>
            </w:tcBorders>
            <w:shd w:val="clear" w:color="auto" w:fill="F2F2F2" w:themeFill="background1" w:themeFillShade="F2"/>
          </w:tcPr>
          <w:p w:rsidR="00572276" w:rsidRPr="0098491B" w:rsidRDefault="00572276" w:rsidP="000B7348">
            <w:pPr>
              <w:tabs>
                <w:tab w:val="left" w:pos="2859"/>
                <w:tab w:val="center" w:pos="5457"/>
              </w:tabs>
              <w:rPr>
                <w:b/>
                <w:sz w:val="15"/>
                <w:szCs w:val="15"/>
              </w:rPr>
            </w:pPr>
            <w:r w:rsidRPr="0098491B">
              <w:rPr>
                <w:b/>
                <w:sz w:val="15"/>
                <w:szCs w:val="15"/>
              </w:rPr>
              <w:t>8.5.</w:t>
            </w:r>
          </w:p>
        </w:tc>
        <w:tc>
          <w:tcPr>
            <w:tcW w:w="6881" w:type="dxa"/>
            <w:tcBorders>
              <w:bottom w:val="single" w:sz="12" w:space="0" w:color="auto"/>
            </w:tcBorders>
            <w:shd w:val="clear" w:color="auto" w:fill="F2F2F2" w:themeFill="background1" w:themeFillShade="F2"/>
          </w:tcPr>
          <w:p w:rsidR="00572276" w:rsidRPr="0098491B" w:rsidRDefault="00572276" w:rsidP="000B7348">
            <w:pPr>
              <w:tabs>
                <w:tab w:val="left" w:pos="2859"/>
                <w:tab w:val="center" w:pos="5457"/>
              </w:tabs>
              <w:rPr>
                <w:b/>
                <w:sz w:val="15"/>
                <w:szCs w:val="15"/>
              </w:rPr>
            </w:pPr>
            <w:r w:rsidRPr="0098491B">
              <w:rPr>
                <w:sz w:val="15"/>
                <w:szCs w:val="15"/>
              </w:rPr>
              <w:t>При выявлении повреждений и нарушений -разработка плана восстановительных работ (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98491B" w:rsidRDefault="00450972" w:rsidP="000B7348">
            <w:pPr>
              <w:tabs>
                <w:tab w:val="left" w:pos="2859"/>
                <w:tab w:val="center" w:pos="5457"/>
              </w:tabs>
              <w:rPr>
                <w:b/>
                <w:sz w:val="15"/>
                <w:szCs w:val="15"/>
              </w:rPr>
            </w:pPr>
            <w:r w:rsidRPr="0098491B">
              <w:rPr>
                <w:sz w:val="15"/>
                <w:szCs w:val="15"/>
              </w:rPr>
              <w:t>по мере необходимости</w:t>
            </w:r>
          </w:p>
        </w:tc>
      </w:tr>
      <w:tr w:rsidR="00572276" w:rsidTr="00133A11">
        <w:trPr>
          <w:trHeight w:val="103"/>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98491B" w:rsidRDefault="00572276" w:rsidP="00A1517B">
            <w:pPr>
              <w:rPr>
                <w:i/>
                <w:sz w:val="15"/>
                <w:szCs w:val="15"/>
              </w:rPr>
            </w:pPr>
            <w:r w:rsidRPr="0098491B">
              <w:rPr>
                <w:b/>
                <w:i/>
                <w:sz w:val="15"/>
                <w:szCs w:val="15"/>
                <w:u w:val="single"/>
              </w:rPr>
              <w:lastRenderedPageBreak/>
              <w:t>9.Работы, выполняемые в целях надлежащего содержания балок (ригелей) перекрытий и покрытий МКД</w:t>
            </w:r>
          </w:p>
        </w:tc>
      </w:tr>
      <w:tr w:rsidR="00572276" w:rsidTr="00B554FE">
        <w:trPr>
          <w:trHeight w:val="188"/>
        </w:trPr>
        <w:tc>
          <w:tcPr>
            <w:tcW w:w="751" w:type="dxa"/>
            <w:tcBorders>
              <w:top w:val="single" w:sz="12" w:space="0" w:color="auto"/>
            </w:tcBorders>
            <w:shd w:val="clear" w:color="auto" w:fill="F2F2F2" w:themeFill="background1" w:themeFillShade="F2"/>
          </w:tcPr>
          <w:p w:rsidR="00572276" w:rsidRPr="0098491B" w:rsidRDefault="00572276" w:rsidP="000B7348">
            <w:pPr>
              <w:tabs>
                <w:tab w:val="left" w:pos="2859"/>
                <w:tab w:val="center" w:pos="5457"/>
              </w:tabs>
              <w:rPr>
                <w:b/>
                <w:sz w:val="15"/>
                <w:szCs w:val="15"/>
              </w:rPr>
            </w:pPr>
            <w:r w:rsidRPr="0098491B">
              <w:rPr>
                <w:b/>
                <w:sz w:val="15"/>
                <w:szCs w:val="15"/>
              </w:rPr>
              <w:t>9.1.</w:t>
            </w:r>
          </w:p>
        </w:tc>
        <w:tc>
          <w:tcPr>
            <w:tcW w:w="6881" w:type="dxa"/>
            <w:tcBorders>
              <w:top w:val="single" w:sz="12" w:space="0" w:color="auto"/>
            </w:tcBorders>
            <w:shd w:val="clear" w:color="auto" w:fill="F2F2F2" w:themeFill="background1" w:themeFillShade="F2"/>
          </w:tcPr>
          <w:p w:rsidR="00572276" w:rsidRPr="0098491B" w:rsidRDefault="00572276" w:rsidP="000B7348">
            <w:pPr>
              <w:tabs>
                <w:tab w:val="left" w:pos="2859"/>
                <w:tab w:val="center" w:pos="5457"/>
              </w:tabs>
              <w:rPr>
                <w:b/>
                <w:sz w:val="15"/>
                <w:szCs w:val="15"/>
              </w:rPr>
            </w:pPr>
            <w:r w:rsidRPr="0098491B">
              <w:rPr>
                <w:sz w:val="15"/>
                <w:szCs w:val="15"/>
              </w:rPr>
              <w:t>Контроль состояния и выявление нарушений условий эксплуатации, несанкционированных изменений конструктивного решения, устойчивости, прогибов, колебаний и трещин.</w:t>
            </w:r>
          </w:p>
        </w:tc>
        <w:tc>
          <w:tcPr>
            <w:tcW w:w="2540" w:type="dxa"/>
            <w:tcBorders>
              <w:top w:val="single" w:sz="12" w:space="0" w:color="auto"/>
            </w:tcBorders>
            <w:shd w:val="clear" w:color="auto" w:fill="F2F2F2" w:themeFill="background1" w:themeFillShade="F2"/>
          </w:tcPr>
          <w:p w:rsidR="00572276" w:rsidRPr="0098491B" w:rsidRDefault="00572276" w:rsidP="000B7348">
            <w:pPr>
              <w:tabs>
                <w:tab w:val="left" w:pos="2859"/>
                <w:tab w:val="center" w:pos="5457"/>
              </w:tabs>
              <w:rPr>
                <w:sz w:val="15"/>
                <w:szCs w:val="15"/>
              </w:rPr>
            </w:pPr>
          </w:p>
          <w:p w:rsidR="00572276" w:rsidRPr="0098491B" w:rsidRDefault="00572276" w:rsidP="000B7348">
            <w:pPr>
              <w:tabs>
                <w:tab w:val="left" w:pos="2859"/>
                <w:tab w:val="center" w:pos="5457"/>
              </w:tabs>
              <w:rPr>
                <w:sz w:val="15"/>
                <w:szCs w:val="15"/>
              </w:rPr>
            </w:pPr>
            <w:r w:rsidRPr="0098491B">
              <w:rPr>
                <w:sz w:val="15"/>
                <w:szCs w:val="15"/>
              </w:rPr>
              <w:t>2  раза в год</w:t>
            </w:r>
          </w:p>
        </w:tc>
      </w:tr>
      <w:tr w:rsidR="00572276" w:rsidTr="00B554FE">
        <w:trPr>
          <w:trHeight w:val="91"/>
        </w:trPr>
        <w:tc>
          <w:tcPr>
            <w:tcW w:w="751" w:type="dxa"/>
            <w:shd w:val="clear" w:color="auto" w:fill="F2F2F2" w:themeFill="background1" w:themeFillShade="F2"/>
          </w:tcPr>
          <w:p w:rsidR="00572276" w:rsidRPr="0098491B" w:rsidRDefault="00572276" w:rsidP="000B7348">
            <w:pPr>
              <w:tabs>
                <w:tab w:val="left" w:pos="2859"/>
                <w:tab w:val="center" w:pos="5457"/>
              </w:tabs>
              <w:rPr>
                <w:b/>
                <w:sz w:val="15"/>
                <w:szCs w:val="15"/>
              </w:rPr>
            </w:pPr>
            <w:r w:rsidRPr="0098491B">
              <w:rPr>
                <w:b/>
                <w:sz w:val="15"/>
                <w:szCs w:val="15"/>
              </w:rPr>
              <w:t>9.2.</w:t>
            </w:r>
          </w:p>
        </w:tc>
        <w:tc>
          <w:tcPr>
            <w:tcW w:w="6881" w:type="dxa"/>
            <w:shd w:val="clear" w:color="auto" w:fill="F2F2F2" w:themeFill="background1" w:themeFillShade="F2"/>
          </w:tcPr>
          <w:p w:rsidR="00572276" w:rsidRPr="0098491B" w:rsidRDefault="00572276" w:rsidP="000B7348">
            <w:pPr>
              <w:tabs>
                <w:tab w:val="left" w:pos="2859"/>
                <w:tab w:val="center" w:pos="5457"/>
              </w:tabs>
              <w:rPr>
                <w:b/>
                <w:sz w:val="15"/>
                <w:szCs w:val="15"/>
              </w:rPr>
            </w:pPr>
            <w:r w:rsidRPr="0098491B">
              <w:rPr>
                <w:sz w:val="15"/>
                <w:szCs w:val="15"/>
              </w:rPr>
              <w:t>Выявление поверхностных отколов и отслоения защитного слоя бетона в растянутой зоне, оголения и коррозии арматуры, крупных выбоин и сколов бетона в сжатой зоне в домах с монолитными и сборными железобетонными балками перекрытий и покрытий.</w:t>
            </w:r>
          </w:p>
        </w:tc>
        <w:tc>
          <w:tcPr>
            <w:tcW w:w="2540" w:type="dxa"/>
            <w:shd w:val="clear" w:color="auto" w:fill="F2F2F2" w:themeFill="background1" w:themeFillShade="F2"/>
          </w:tcPr>
          <w:p w:rsidR="00572276" w:rsidRPr="0098491B" w:rsidRDefault="00572276" w:rsidP="000B7348">
            <w:pPr>
              <w:tabs>
                <w:tab w:val="left" w:pos="2859"/>
                <w:tab w:val="center" w:pos="5457"/>
              </w:tabs>
              <w:rPr>
                <w:sz w:val="15"/>
                <w:szCs w:val="15"/>
              </w:rPr>
            </w:pPr>
          </w:p>
          <w:p w:rsidR="00572276" w:rsidRPr="0098491B" w:rsidRDefault="00572276" w:rsidP="000B7348">
            <w:pPr>
              <w:tabs>
                <w:tab w:val="left" w:pos="2859"/>
                <w:tab w:val="center" w:pos="5457"/>
              </w:tabs>
              <w:rPr>
                <w:sz w:val="15"/>
                <w:szCs w:val="15"/>
              </w:rPr>
            </w:pPr>
            <w:r w:rsidRPr="0098491B">
              <w:rPr>
                <w:sz w:val="15"/>
                <w:szCs w:val="15"/>
              </w:rPr>
              <w:t>2 раза в год</w:t>
            </w:r>
          </w:p>
        </w:tc>
      </w:tr>
      <w:tr w:rsidR="00572276" w:rsidTr="00B554FE">
        <w:trPr>
          <w:trHeight w:val="163"/>
        </w:trPr>
        <w:tc>
          <w:tcPr>
            <w:tcW w:w="751" w:type="dxa"/>
            <w:shd w:val="clear" w:color="auto" w:fill="F2F2F2" w:themeFill="background1" w:themeFillShade="F2"/>
          </w:tcPr>
          <w:p w:rsidR="00572276" w:rsidRPr="0098491B" w:rsidRDefault="00572276" w:rsidP="000B7348">
            <w:pPr>
              <w:tabs>
                <w:tab w:val="left" w:pos="2859"/>
                <w:tab w:val="center" w:pos="5457"/>
              </w:tabs>
              <w:rPr>
                <w:b/>
                <w:sz w:val="15"/>
                <w:szCs w:val="15"/>
              </w:rPr>
            </w:pPr>
            <w:r w:rsidRPr="0098491B">
              <w:rPr>
                <w:b/>
                <w:sz w:val="15"/>
                <w:szCs w:val="15"/>
              </w:rPr>
              <w:t>9.3.</w:t>
            </w:r>
          </w:p>
        </w:tc>
        <w:tc>
          <w:tcPr>
            <w:tcW w:w="6881" w:type="dxa"/>
            <w:shd w:val="clear" w:color="auto" w:fill="F2F2F2" w:themeFill="background1" w:themeFillShade="F2"/>
          </w:tcPr>
          <w:p w:rsidR="00572276" w:rsidRPr="0098491B" w:rsidRDefault="00572276" w:rsidP="000B7348">
            <w:pPr>
              <w:tabs>
                <w:tab w:val="left" w:pos="2859"/>
                <w:tab w:val="center" w:pos="5457"/>
              </w:tabs>
              <w:rPr>
                <w:b/>
                <w:sz w:val="15"/>
                <w:szCs w:val="15"/>
              </w:rPr>
            </w:pPr>
            <w:r w:rsidRPr="0098491B">
              <w:rPr>
                <w:sz w:val="15"/>
                <w:szCs w:val="15"/>
              </w:rPr>
              <w:t>Выявление коррозии с уменьшением площади сечения несущих элементов, потери местной устойчивости конструкций ( выпучивание стенок и поясов балок), трещин в основном материале элементов в домах со стальными балками перекрытий и покрытий.</w:t>
            </w:r>
          </w:p>
        </w:tc>
        <w:tc>
          <w:tcPr>
            <w:tcW w:w="2540" w:type="dxa"/>
            <w:shd w:val="clear" w:color="auto" w:fill="F2F2F2" w:themeFill="background1" w:themeFillShade="F2"/>
          </w:tcPr>
          <w:p w:rsidR="00572276" w:rsidRPr="0098491B" w:rsidRDefault="00572276" w:rsidP="000B7348">
            <w:pPr>
              <w:tabs>
                <w:tab w:val="left" w:pos="2859"/>
                <w:tab w:val="center" w:pos="5457"/>
              </w:tabs>
              <w:rPr>
                <w:sz w:val="15"/>
                <w:szCs w:val="15"/>
              </w:rPr>
            </w:pPr>
          </w:p>
          <w:p w:rsidR="00572276" w:rsidRPr="0098491B" w:rsidRDefault="00572276" w:rsidP="000B7348">
            <w:pPr>
              <w:tabs>
                <w:tab w:val="left" w:pos="2859"/>
                <w:tab w:val="center" w:pos="5457"/>
              </w:tabs>
              <w:rPr>
                <w:sz w:val="15"/>
                <w:szCs w:val="15"/>
              </w:rPr>
            </w:pPr>
            <w:r w:rsidRPr="0098491B">
              <w:rPr>
                <w:sz w:val="15"/>
                <w:szCs w:val="15"/>
              </w:rPr>
              <w:t>2 раза в год</w:t>
            </w:r>
          </w:p>
        </w:tc>
      </w:tr>
      <w:tr w:rsidR="00572276" w:rsidTr="00B554FE">
        <w:trPr>
          <w:trHeight w:val="128"/>
        </w:trPr>
        <w:tc>
          <w:tcPr>
            <w:tcW w:w="751" w:type="dxa"/>
            <w:tcBorders>
              <w:bottom w:val="single" w:sz="12" w:space="0" w:color="auto"/>
            </w:tcBorders>
            <w:shd w:val="clear" w:color="auto" w:fill="F2F2F2" w:themeFill="background1" w:themeFillShade="F2"/>
          </w:tcPr>
          <w:p w:rsidR="00572276" w:rsidRPr="0098491B" w:rsidRDefault="00572276" w:rsidP="000B7348">
            <w:pPr>
              <w:tabs>
                <w:tab w:val="left" w:pos="2859"/>
                <w:tab w:val="center" w:pos="5457"/>
              </w:tabs>
              <w:rPr>
                <w:b/>
                <w:sz w:val="15"/>
                <w:szCs w:val="15"/>
              </w:rPr>
            </w:pPr>
            <w:r w:rsidRPr="0098491B">
              <w:rPr>
                <w:b/>
                <w:sz w:val="15"/>
                <w:szCs w:val="15"/>
              </w:rPr>
              <w:t>9.4.</w:t>
            </w:r>
          </w:p>
        </w:tc>
        <w:tc>
          <w:tcPr>
            <w:tcW w:w="6881" w:type="dxa"/>
            <w:tcBorders>
              <w:bottom w:val="single" w:sz="12" w:space="0" w:color="auto"/>
            </w:tcBorders>
            <w:shd w:val="clear" w:color="auto" w:fill="F2F2F2" w:themeFill="background1" w:themeFillShade="F2"/>
          </w:tcPr>
          <w:p w:rsidR="00572276" w:rsidRPr="0098491B" w:rsidRDefault="00572276" w:rsidP="000B7348">
            <w:pPr>
              <w:tabs>
                <w:tab w:val="left" w:pos="2859"/>
                <w:tab w:val="center" w:pos="5457"/>
              </w:tabs>
              <w:rPr>
                <w:b/>
                <w:sz w:val="15"/>
                <w:szCs w:val="15"/>
              </w:rPr>
            </w:pPr>
            <w:r w:rsidRPr="0098491B">
              <w:rPr>
                <w:sz w:val="15"/>
                <w:szCs w:val="15"/>
              </w:rPr>
              <w:t>При выявлении повреждений и нарушений - разработка плана восстановительных работ (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98491B" w:rsidRDefault="00450972" w:rsidP="000B7348">
            <w:pPr>
              <w:tabs>
                <w:tab w:val="left" w:pos="2859"/>
                <w:tab w:val="center" w:pos="5457"/>
              </w:tabs>
              <w:rPr>
                <w:b/>
                <w:sz w:val="15"/>
                <w:szCs w:val="15"/>
              </w:rPr>
            </w:pPr>
            <w:r w:rsidRPr="0098491B">
              <w:rPr>
                <w:sz w:val="15"/>
                <w:szCs w:val="15"/>
              </w:rPr>
              <w:t>по мере необходимости</w:t>
            </w:r>
          </w:p>
        </w:tc>
      </w:tr>
      <w:tr w:rsidR="00572276" w:rsidTr="00133A11">
        <w:trPr>
          <w:trHeight w:val="150"/>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98491B" w:rsidRDefault="00572276" w:rsidP="00A1517B">
            <w:pPr>
              <w:rPr>
                <w:i/>
                <w:sz w:val="15"/>
                <w:szCs w:val="15"/>
              </w:rPr>
            </w:pPr>
            <w:r w:rsidRPr="0098491B">
              <w:rPr>
                <w:b/>
                <w:i/>
                <w:sz w:val="15"/>
                <w:szCs w:val="15"/>
                <w:u w:val="single"/>
              </w:rPr>
              <w:t>10.Работы, выполняемые в целях надлежащего содержания крыш МКД</w:t>
            </w:r>
          </w:p>
        </w:tc>
      </w:tr>
      <w:tr w:rsidR="00572276" w:rsidTr="00B554FE">
        <w:trPr>
          <w:trHeight w:val="115"/>
        </w:trPr>
        <w:tc>
          <w:tcPr>
            <w:tcW w:w="751" w:type="dxa"/>
            <w:tcBorders>
              <w:top w:val="single" w:sz="12" w:space="0" w:color="auto"/>
            </w:tcBorders>
            <w:shd w:val="clear" w:color="auto" w:fill="F2F2F2" w:themeFill="background1" w:themeFillShade="F2"/>
          </w:tcPr>
          <w:p w:rsidR="00572276" w:rsidRPr="0098491B" w:rsidRDefault="00572276" w:rsidP="000B7348">
            <w:pPr>
              <w:tabs>
                <w:tab w:val="left" w:pos="2859"/>
                <w:tab w:val="center" w:pos="5457"/>
              </w:tabs>
              <w:rPr>
                <w:b/>
                <w:sz w:val="15"/>
                <w:szCs w:val="15"/>
              </w:rPr>
            </w:pPr>
            <w:r w:rsidRPr="0098491B">
              <w:rPr>
                <w:b/>
                <w:sz w:val="15"/>
                <w:szCs w:val="15"/>
              </w:rPr>
              <w:t>10.1.</w:t>
            </w:r>
          </w:p>
        </w:tc>
        <w:tc>
          <w:tcPr>
            <w:tcW w:w="6881" w:type="dxa"/>
            <w:tcBorders>
              <w:top w:val="single" w:sz="12" w:space="0" w:color="auto"/>
            </w:tcBorders>
            <w:shd w:val="clear" w:color="auto" w:fill="F2F2F2" w:themeFill="background1" w:themeFillShade="F2"/>
          </w:tcPr>
          <w:p w:rsidR="00572276" w:rsidRPr="0098491B" w:rsidRDefault="00572276" w:rsidP="000B7348">
            <w:pPr>
              <w:tabs>
                <w:tab w:val="left" w:pos="2859"/>
                <w:tab w:val="center" w:pos="5457"/>
              </w:tabs>
              <w:rPr>
                <w:b/>
                <w:sz w:val="15"/>
                <w:szCs w:val="15"/>
              </w:rPr>
            </w:pPr>
            <w:r w:rsidRPr="0098491B">
              <w:rPr>
                <w:sz w:val="15"/>
                <w:szCs w:val="15"/>
              </w:rPr>
              <w:t>Поверка кровли на отсутствие протечек</w:t>
            </w:r>
          </w:p>
        </w:tc>
        <w:tc>
          <w:tcPr>
            <w:tcW w:w="2540" w:type="dxa"/>
            <w:tcBorders>
              <w:top w:val="single" w:sz="12" w:space="0" w:color="auto"/>
            </w:tcBorders>
            <w:shd w:val="clear" w:color="auto" w:fill="F2F2F2" w:themeFill="background1" w:themeFillShade="F2"/>
          </w:tcPr>
          <w:p w:rsidR="00572276" w:rsidRPr="0098491B" w:rsidRDefault="00572276" w:rsidP="000B7348">
            <w:pPr>
              <w:tabs>
                <w:tab w:val="left" w:pos="2859"/>
                <w:tab w:val="center" w:pos="5457"/>
              </w:tabs>
              <w:rPr>
                <w:sz w:val="15"/>
                <w:szCs w:val="15"/>
              </w:rPr>
            </w:pPr>
            <w:r w:rsidRPr="0098491B">
              <w:rPr>
                <w:sz w:val="15"/>
                <w:szCs w:val="15"/>
              </w:rPr>
              <w:t>2 раза в год</w:t>
            </w:r>
          </w:p>
        </w:tc>
      </w:tr>
      <w:tr w:rsidR="00572276" w:rsidTr="00B554FE">
        <w:trPr>
          <w:trHeight w:val="163"/>
        </w:trPr>
        <w:tc>
          <w:tcPr>
            <w:tcW w:w="751" w:type="dxa"/>
            <w:shd w:val="clear" w:color="auto" w:fill="F2F2F2" w:themeFill="background1" w:themeFillShade="F2"/>
          </w:tcPr>
          <w:p w:rsidR="00572276" w:rsidRPr="0098491B" w:rsidRDefault="00572276" w:rsidP="000B7348">
            <w:pPr>
              <w:tabs>
                <w:tab w:val="left" w:pos="2859"/>
                <w:tab w:val="center" w:pos="5457"/>
              </w:tabs>
              <w:rPr>
                <w:b/>
                <w:sz w:val="15"/>
                <w:szCs w:val="15"/>
              </w:rPr>
            </w:pPr>
          </w:p>
          <w:p w:rsidR="00572276" w:rsidRPr="0098491B" w:rsidRDefault="00572276" w:rsidP="000B7348">
            <w:pPr>
              <w:tabs>
                <w:tab w:val="left" w:pos="2859"/>
                <w:tab w:val="center" w:pos="5457"/>
              </w:tabs>
              <w:rPr>
                <w:b/>
                <w:sz w:val="15"/>
                <w:szCs w:val="15"/>
              </w:rPr>
            </w:pPr>
          </w:p>
          <w:p w:rsidR="00572276" w:rsidRPr="0098491B" w:rsidRDefault="00572276" w:rsidP="000B7348">
            <w:pPr>
              <w:tabs>
                <w:tab w:val="left" w:pos="2859"/>
                <w:tab w:val="center" w:pos="5457"/>
              </w:tabs>
              <w:rPr>
                <w:b/>
                <w:sz w:val="15"/>
                <w:szCs w:val="15"/>
              </w:rPr>
            </w:pPr>
            <w:r w:rsidRPr="0098491B">
              <w:rPr>
                <w:b/>
                <w:sz w:val="15"/>
                <w:szCs w:val="15"/>
              </w:rPr>
              <w:t>10.2.</w:t>
            </w:r>
          </w:p>
        </w:tc>
        <w:tc>
          <w:tcPr>
            <w:tcW w:w="6881" w:type="dxa"/>
            <w:shd w:val="clear" w:color="auto" w:fill="F2F2F2" w:themeFill="background1" w:themeFillShade="F2"/>
          </w:tcPr>
          <w:p w:rsidR="00572276" w:rsidRPr="0098491B" w:rsidRDefault="00572276" w:rsidP="000B7348">
            <w:pPr>
              <w:tabs>
                <w:tab w:val="left" w:pos="2859"/>
                <w:tab w:val="center" w:pos="5457"/>
              </w:tabs>
              <w:rPr>
                <w:b/>
                <w:sz w:val="15"/>
                <w:szCs w:val="15"/>
              </w:rPr>
            </w:pPr>
            <w:r w:rsidRPr="0098491B">
              <w:rPr>
                <w:sz w:val="15"/>
                <w:szCs w:val="15"/>
              </w:rPr>
              <w:t>Выявление деформации и повреждений кровельных конструкций, антисептической и противопожарной защиты деревянных конструкций, креплений  элементов несущих конструкций крыши, водоотводящих устройств и оборудования, слуховых окон, выходов на крыши, ходовых досок и переходных мостиков на чердак, осадочных и температурных швов, водоприемных воронок внутреннего водостока.</w:t>
            </w:r>
          </w:p>
        </w:tc>
        <w:tc>
          <w:tcPr>
            <w:tcW w:w="2540" w:type="dxa"/>
            <w:shd w:val="clear" w:color="auto" w:fill="F2F2F2" w:themeFill="background1" w:themeFillShade="F2"/>
          </w:tcPr>
          <w:p w:rsidR="00572276" w:rsidRPr="0098491B" w:rsidRDefault="00572276" w:rsidP="000B7348">
            <w:pPr>
              <w:tabs>
                <w:tab w:val="left" w:pos="2859"/>
                <w:tab w:val="center" w:pos="5457"/>
              </w:tabs>
              <w:rPr>
                <w:b/>
                <w:sz w:val="15"/>
                <w:szCs w:val="15"/>
              </w:rPr>
            </w:pPr>
          </w:p>
          <w:p w:rsidR="00572276" w:rsidRPr="0098491B" w:rsidRDefault="00572276" w:rsidP="000B7348">
            <w:pPr>
              <w:tabs>
                <w:tab w:val="left" w:pos="2859"/>
                <w:tab w:val="center" w:pos="5457"/>
              </w:tabs>
              <w:rPr>
                <w:b/>
                <w:sz w:val="15"/>
                <w:szCs w:val="15"/>
              </w:rPr>
            </w:pPr>
          </w:p>
          <w:p w:rsidR="00572276" w:rsidRPr="0098491B" w:rsidRDefault="00572276" w:rsidP="000B7348">
            <w:pPr>
              <w:tabs>
                <w:tab w:val="left" w:pos="2859"/>
                <w:tab w:val="center" w:pos="5457"/>
              </w:tabs>
              <w:rPr>
                <w:sz w:val="15"/>
                <w:szCs w:val="15"/>
              </w:rPr>
            </w:pPr>
            <w:r w:rsidRPr="0098491B">
              <w:rPr>
                <w:sz w:val="15"/>
                <w:szCs w:val="15"/>
              </w:rPr>
              <w:t>2 раза в год</w:t>
            </w:r>
          </w:p>
        </w:tc>
      </w:tr>
      <w:tr w:rsidR="00572276" w:rsidTr="00B554FE">
        <w:trPr>
          <w:trHeight w:val="103"/>
        </w:trPr>
        <w:tc>
          <w:tcPr>
            <w:tcW w:w="751" w:type="dxa"/>
            <w:shd w:val="clear" w:color="auto" w:fill="F2F2F2" w:themeFill="background1" w:themeFillShade="F2"/>
          </w:tcPr>
          <w:p w:rsidR="00572276" w:rsidRPr="0098491B" w:rsidRDefault="00572276" w:rsidP="000B7348">
            <w:pPr>
              <w:tabs>
                <w:tab w:val="left" w:pos="2859"/>
                <w:tab w:val="center" w:pos="5457"/>
              </w:tabs>
              <w:rPr>
                <w:b/>
                <w:sz w:val="15"/>
                <w:szCs w:val="15"/>
              </w:rPr>
            </w:pPr>
          </w:p>
          <w:p w:rsidR="00572276" w:rsidRPr="0098491B" w:rsidRDefault="00572276" w:rsidP="000B7348">
            <w:pPr>
              <w:tabs>
                <w:tab w:val="left" w:pos="2859"/>
                <w:tab w:val="center" w:pos="5457"/>
              </w:tabs>
              <w:rPr>
                <w:b/>
                <w:sz w:val="15"/>
                <w:szCs w:val="15"/>
              </w:rPr>
            </w:pPr>
            <w:r w:rsidRPr="0098491B">
              <w:rPr>
                <w:b/>
                <w:sz w:val="15"/>
                <w:szCs w:val="15"/>
              </w:rPr>
              <w:t>10.3.</w:t>
            </w:r>
          </w:p>
        </w:tc>
        <w:tc>
          <w:tcPr>
            <w:tcW w:w="6881" w:type="dxa"/>
            <w:shd w:val="clear" w:color="auto" w:fill="F2F2F2" w:themeFill="background1" w:themeFillShade="F2"/>
          </w:tcPr>
          <w:p w:rsidR="00572276" w:rsidRPr="0098491B" w:rsidRDefault="00572276" w:rsidP="000B7348">
            <w:pPr>
              <w:tabs>
                <w:tab w:val="left" w:pos="2859"/>
                <w:tab w:val="center" w:pos="5457"/>
              </w:tabs>
              <w:rPr>
                <w:b/>
                <w:sz w:val="15"/>
                <w:szCs w:val="15"/>
              </w:rPr>
            </w:pPr>
            <w:r w:rsidRPr="0098491B">
              <w:rPr>
                <w:sz w:val="15"/>
                <w:szCs w:val="15"/>
              </w:rPr>
              <w:t>Проверка состояния защитных бетонных плит и ограждений, фильтрующей способности дренирующего слоя, мест опирания железобетонных коробов и других элементов на эксплуатируемых крышах.</w:t>
            </w:r>
          </w:p>
        </w:tc>
        <w:tc>
          <w:tcPr>
            <w:tcW w:w="2540" w:type="dxa"/>
            <w:shd w:val="clear" w:color="auto" w:fill="F2F2F2" w:themeFill="background1" w:themeFillShade="F2"/>
          </w:tcPr>
          <w:p w:rsidR="00572276" w:rsidRPr="0098491B" w:rsidRDefault="00572276" w:rsidP="000B7348">
            <w:pPr>
              <w:tabs>
                <w:tab w:val="left" w:pos="2859"/>
                <w:tab w:val="center" w:pos="5457"/>
              </w:tabs>
              <w:rPr>
                <w:sz w:val="15"/>
                <w:szCs w:val="15"/>
              </w:rPr>
            </w:pPr>
            <w:r w:rsidRPr="0098491B">
              <w:rPr>
                <w:sz w:val="15"/>
                <w:szCs w:val="15"/>
              </w:rPr>
              <w:t>2 раза в год</w:t>
            </w:r>
          </w:p>
        </w:tc>
      </w:tr>
      <w:tr w:rsidR="00572276" w:rsidTr="00B554FE">
        <w:trPr>
          <w:trHeight w:val="162"/>
        </w:trPr>
        <w:tc>
          <w:tcPr>
            <w:tcW w:w="751" w:type="dxa"/>
            <w:shd w:val="clear" w:color="auto" w:fill="F2F2F2" w:themeFill="background1" w:themeFillShade="F2"/>
          </w:tcPr>
          <w:p w:rsidR="00572276" w:rsidRPr="0098491B" w:rsidRDefault="00572276" w:rsidP="000B7348">
            <w:pPr>
              <w:tabs>
                <w:tab w:val="left" w:pos="2859"/>
                <w:tab w:val="center" w:pos="5457"/>
              </w:tabs>
              <w:rPr>
                <w:b/>
                <w:sz w:val="15"/>
                <w:szCs w:val="15"/>
              </w:rPr>
            </w:pPr>
            <w:r w:rsidRPr="0098491B">
              <w:rPr>
                <w:b/>
                <w:sz w:val="15"/>
                <w:szCs w:val="15"/>
              </w:rPr>
              <w:t>10.4.</w:t>
            </w:r>
          </w:p>
        </w:tc>
        <w:tc>
          <w:tcPr>
            <w:tcW w:w="6881" w:type="dxa"/>
            <w:shd w:val="clear" w:color="auto" w:fill="F2F2F2" w:themeFill="background1" w:themeFillShade="F2"/>
          </w:tcPr>
          <w:p w:rsidR="00572276" w:rsidRPr="0098491B" w:rsidRDefault="00572276" w:rsidP="000B7348">
            <w:pPr>
              <w:tabs>
                <w:tab w:val="left" w:pos="2859"/>
                <w:tab w:val="center" w:pos="5457"/>
              </w:tabs>
              <w:rPr>
                <w:b/>
                <w:sz w:val="15"/>
                <w:szCs w:val="15"/>
              </w:rPr>
            </w:pPr>
            <w:r w:rsidRPr="0098491B">
              <w:rPr>
                <w:sz w:val="15"/>
                <w:szCs w:val="15"/>
              </w:rPr>
              <w:t>Проверка температурно-влажностного режима и воздухообмена на чердаке.</w:t>
            </w:r>
          </w:p>
        </w:tc>
        <w:tc>
          <w:tcPr>
            <w:tcW w:w="2540" w:type="dxa"/>
            <w:shd w:val="clear" w:color="auto" w:fill="F2F2F2" w:themeFill="background1" w:themeFillShade="F2"/>
          </w:tcPr>
          <w:p w:rsidR="00572276" w:rsidRPr="0098491B" w:rsidRDefault="00572276" w:rsidP="000B7348">
            <w:pPr>
              <w:tabs>
                <w:tab w:val="left" w:pos="2859"/>
                <w:tab w:val="center" w:pos="5457"/>
              </w:tabs>
              <w:rPr>
                <w:sz w:val="15"/>
                <w:szCs w:val="15"/>
              </w:rPr>
            </w:pPr>
            <w:r w:rsidRPr="0098491B">
              <w:rPr>
                <w:sz w:val="15"/>
                <w:szCs w:val="15"/>
              </w:rPr>
              <w:t>2 раза в год</w:t>
            </w:r>
          </w:p>
        </w:tc>
      </w:tr>
      <w:tr w:rsidR="00572276" w:rsidTr="00B554FE">
        <w:trPr>
          <w:trHeight w:val="87"/>
        </w:trPr>
        <w:tc>
          <w:tcPr>
            <w:tcW w:w="751" w:type="dxa"/>
            <w:shd w:val="clear" w:color="auto" w:fill="F2F2F2" w:themeFill="background1" w:themeFillShade="F2"/>
          </w:tcPr>
          <w:p w:rsidR="00572276" w:rsidRPr="0098491B" w:rsidRDefault="00572276" w:rsidP="000B7348">
            <w:pPr>
              <w:tabs>
                <w:tab w:val="left" w:pos="2859"/>
                <w:tab w:val="center" w:pos="5457"/>
              </w:tabs>
              <w:rPr>
                <w:b/>
                <w:sz w:val="15"/>
                <w:szCs w:val="15"/>
              </w:rPr>
            </w:pPr>
          </w:p>
          <w:p w:rsidR="00572276" w:rsidRPr="0098491B" w:rsidRDefault="00572276" w:rsidP="000B7348">
            <w:pPr>
              <w:tabs>
                <w:tab w:val="left" w:pos="2859"/>
                <w:tab w:val="center" w:pos="5457"/>
              </w:tabs>
              <w:rPr>
                <w:b/>
                <w:sz w:val="15"/>
                <w:szCs w:val="15"/>
              </w:rPr>
            </w:pPr>
            <w:r w:rsidRPr="0098491B">
              <w:rPr>
                <w:b/>
                <w:sz w:val="15"/>
                <w:szCs w:val="15"/>
              </w:rPr>
              <w:t>10.5.</w:t>
            </w:r>
          </w:p>
        </w:tc>
        <w:tc>
          <w:tcPr>
            <w:tcW w:w="6881" w:type="dxa"/>
            <w:shd w:val="clear" w:color="auto" w:fill="F2F2F2" w:themeFill="background1" w:themeFillShade="F2"/>
          </w:tcPr>
          <w:p w:rsidR="00572276" w:rsidRPr="0098491B" w:rsidRDefault="00572276" w:rsidP="000B7348">
            <w:pPr>
              <w:tabs>
                <w:tab w:val="left" w:pos="2859"/>
                <w:tab w:val="center" w:pos="5457"/>
              </w:tabs>
              <w:rPr>
                <w:b/>
                <w:sz w:val="15"/>
                <w:szCs w:val="15"/>
              </w:rPr>
            </w:pPr>
            <w:r w:rsidRPr="0098491B">
              <w:rPr>
                <w:sz w:val="15"/>
                <w:szCs w:val="15"/>
              </w:rPr>
              <w:t>Осмотр потолков верхних этажей домов с совмещенными (бесчердачными) крышами для обеспечения нормативных требований их эксплуатации в период продолжительной и устойчивой отрицательной температуры наружного воздуха, влияющей на возможные промерзания их покрытий.</w:t>
            </w:r>
          </w:p>
        </w:tc>
        <w:tc>
          <w:tcPr>
            <w:tcW w:w="2540" w:type="dxa"/>
            <w:shd w:val="clear" w:color="auto" w:fill="F2F2F2" w:themeFill="background1" w:themeFillShade="F2"/>
          </w:tcPr>
          <w:p w:rsidR="00572276" w:rsidRPr="0098491B" w:rsidRDefault="00572276" w:rsidP="000B7348">
            <w:pPr>
              <w:tabs>
                <w:tab w:val="left" w:pos="2859"/>
                <w:tab w:val="center" w:pos="5457"/>
              </w:tabs>
              <w:rPr>
                <w:b/>
                <w:sz w:val="15"/>
                <w:szCs w:val="15"/>
              </w:rPr>
            </w:pPr>
          </w:p>
        </w:tc>
      </w:tr>
      <w:tr w:rsidR="00572276" w:rsidTr="00B554FE">
        <w:trPr>
          <w:trHeight w:val="200"/>
        </w:trPr>
        <w:tc>
          <w:tcPr>
            <w:tcW w:w="751" w:type="dxa"/>
            <w:shd w:val="clear" w:color="auto" w:fill="F2F2F2" w:themeFill="background1" w:themeFillShade="F2"/>
          </w:tcPr>
          <w:p w:rsidR="00572276" w:rsidRPr="0098491B" w:rsidRDefault="00572276" w:rsidP="000B7348">
            <w:pPr>
              <w:tabs>
                <w:tab w:val="left" w:pos="2859"/>
                <w:tab w:val="center" w:pos="5457"/>
              </w:tabs>
              <w:rPr>
                <w:b/>
                <w:sz w:val="15"/>
                <w:szCs w:val="15"/>
              </w:rPr>
            </w:pPr>
            <w:r w:rsidRPr="0098491B">
              <w:rPr>
                <w:b/>
                <w:sz w:val="15"/>
                <w:szCs w:val="15"/>
              </w:rPr>
              <w:t>10.6.</w:t>
            </w:r>
          </w:p>
        </w:tc>
        <w:tc>
          <w:tcPr>
            <w:tcW w:w="6881" w:type="dxa"/>
            <w:shd w:val="clear" w:color="auto" w:fill="F2F2F2" w:themeFill="background1" w:themeFillShade="F2"/>
          </w:tcPr>
          <w:p w:rsidR="00572276" w:rsidRPr="0098491B" w:rsidRDefault="00572276" w:rsidP="000B7348">
            <w:pPr>
              <w:tabs>
                <w:tab w:val="left" w:pos="2859"/>
                <w:tab w:val="center" w:pos="5457"/>
              </w:tabs>
              <w:rPr>
                <w:b/>
                <w:sz w:val="15"/>
                <w:szCs w:val="15"/>
              </w:rPr>
            </w:pPr>
            <w:r w:rsidRPr="0098491B">
              <w:rPr>
                <w:sz w:val="15"/>
                <w:szCs w:val="15"/>
              </w:rPr>
              <w:t>Проверка и при необходимости очистки кровли и водоотводящих устройств от мусора, грязи и наледи, препятствующих стоку дождевых и талых вод.</w:t>
            </w:r>
          </w:p>
        </w:tc>
        <w:tc>
          <w:tcPr>
            <w:tcW w:w="2540" w:type="dxa"/>
            <w:shd w:val="clear" w:color="auto" w:fill="F2F2F2" w:themeFill="background1" w:themeFillShade="F2"/>
          </w:tcPr>
          <w:p w:rsidR="00572276" w:rsidRPr="0098491B" w:rsidRDefault="00572276" w:rsidP="000B7348">
            <w:pPr>
              <w:tabs>
                <w:tab w:val="left" w:pos="2859"/>
                <w:tab w:val="center" w:pos="5457"/>
              </w:tabs>
              <w:rPr>
                <w:sz w:val="15"/>
                <w:szCs w:val="15"/>
              </w:rPr>
            </w:pPr>
            <w:r w:rsidRPr="0098491B">
              <w:rPr>
                <w:sz w:val="15"/>
                <w:szCs w:val="15"/>
              </w:rPr>
              <w:t>1 раз в год</w:t>
            </w:r>
          </w:p>
        </w:tc>
      </w:tr>
      <w:tr w:rsidR="00572276" w:rsidTr="00B554FE">
        <w:trPr>
          <w:trHeight w:val="90"/>
        </w:trPr>
        <w:tc>
          <w:tcPr>
            <w:tcW w:w="751" w:type="dxa"/>
            <w:shd w:val="clear" w:color="auto" w:fill="F2F2F2" w:themeFill="background1" w:themeFillShade="F2"/>
          </w:tcPr>
          <w:p w:rsidR="00572276" w:rsidRPr="0098491B" w:rsidRDefault="00572276" w:rsidP="000B7348">
            <w:pPr>
              <w:tabs>
                <w:tab w:val="left" w:pos="2859"/>
                <w:tab w:val="center" w:pos="5457"/>
              </w:tabs>
              <w:rPr>
                <w:b/>
                <w:sz w:val="15"/>
                <w:szCs w:val="15"/>
              </w:rPr>
            </w:pPr>
            <w:r w:rsidRPr="0098491B">
              <w:rPr>
                <w:b/>
                <w:sz w:val="15"/>
                <w:szCs w:val="15"/>
              </w:rPr>
              <w:t>10.7.</w:t>
            </w:r>
          </w:p>
        </w:tc>
        <w:tc>
          <w:tcPr>
            <w:tcW w:w="6881" w:type="dxa"/>
            <w:shd w:val="clear" w:color="auto" w:fill="F2F2F2" w:themeFill="background1" w:themeFillShade="F2"/>
          </w:tcPr>
          <w:p w:rsidR="00572276" w:rsidRPr="0098491B" w:rsidRDefault="00572276" w:rsidP="000B7348">
            <w:pPr>
              <w:tabs>
                <w:tab w:val="left" w:pos="2859"/>
                <w:tab w:val="center" w:pos="5457"/>
              </w:tabs>
              <w:rPr>
                <w:b/>
                <w:sz w:val="15"/>
                <w:szCs w:val="15"/>
              </w:rPr>
            </w:pPr>
            <w:r w:rsidRPr="0098491B">
              <w:rPr>
                <w:sz w:val="15"/>
                <w:szCs w:val="15"/>
              </w:rPr>
              <w:t>Проверка и при необходимости очистка кровли от скопления снега и наледи</w:t>
            </w:r>
          </w:p>
        </w:tc>
        <w:tc>
          <w:tcPr>
            <w:tcW w:w="2540" w:type="dxa"/>
            <w:shd w:val="clear" w:color="auto" w:fill="F2F2F2" w:themeFill="background1" w:themeFillShade="F2"/>
          </w:tcPr>
          <w:p w:rsidR="00572276" w:rsidRPr="0098491B" w:rsidRDefault="00572276" w:rsidP="000B7348">
            <w:pPr>
              <w:tabs>
                <w:tab w:val="left" w:pos="2859"/>
                <w:tab w:val="center" w:pos="5457"/>
              </w:tabs>
              <w:rPr>
                <w:sz w:val="15"/>
                <w:szCs w:val="15"/>
              </w:rPr>
            </w:pPr>
            <w:r w:rsidRPr="0098491B">
              <w:rPr>
                <w:sz w:val="15"/>
                <w:szCs w:val="15"/>
              </w:rPr>
              <w:t>1 раз в год</w:t>
            </w:r>
          </w:p>
        </w:tc>
      </w:tr>
      <w:tr w:rsidR="00572276" w:rsidTr="00B554FE">
        <w:trPr>
          <w:trHeight w:val="137"/>
        </w:trPr>
        <w:tc>
          <w:tcPr>
            <w:tcW w:w="751" w:type="dxa"/>
            <w:shd w:val="clear" w:color="auto" w:fill="F2F2F2" w:themeFill="background1" w:themeFillShade="F2"/>
          </w:tcPr>
          <w:p w:rsidR="00572276" w:rsidRPr="0098491B" w:rsidRDefault="00572276" w:rsidP="000B7348">
            <w:pPr>
              <w:tabs>
                <w:tab w:val="left" w:pos="2859"/>
                <w:tab w:val="center" w:pos="5457"/>
              </w:tabs>
              <w:rPr>
                <w:b/>
                <w:sz w:val="15"/>
                <w:szCs w:val="15"/>
              </w:rPr>
            </w:pPr>
          </w:p>
          <w:p w:rsidR="00572276" w:rsidRPr="0098491B" w:rsidRDefault="00572276" w:rsidP="000B7348">
            <w:pPr>
              <w:tabs>
                <w:tab w:val="left" w:pos="2859"/>
                <w:tab w:val="center" w:pos="5457"/>
              </w:tabs>
              <w:rPr>
                <w:b/>
                <w:sz w:val="15"/>
                <w:szCs w:val="15"/>
              </w:rPr>
            </w:pPr>
            <w:r w:rsidRPr="0098491B">
              <w:rPr>
                <w:b/>
                <w:sz w:val="15"/>
                <w:szCs w:val="15"/>
              </w:rPr>
              <w:t>10.8.</w:t>
            </w:r>
          </w:p>
        </w:tc>
        <w:tc>
          <w:tcPr>
            <w:tcW w:w="6881" w:type="dxa"/>
            <w:shd w:val="clear" w:color="auto" w:fill="F2F2F2" w:themeFill="background1" w:themeFillShade="F2"/>
          </w:tcPr>
          <w:p w:rsidR="00572276" w:rsidRPr="0098491B" w:rsidRDefault="00572276" w:rsidP="000B7348">
            <w:pPr>
              <w:tabs>
                <w:tab w:val="left" w:pos="2859"/>
                <w:tab w:val="center" w:pos="5457"/>
              </w:tabs>
              <w:rPr>
                <w:b/>
                <w:sz w:val="15"/>
                <w:szCs w:val="15"/>
              </w:rPr>
            </w:pPr>
            <w:r w:rsidRPr="0098491B">
              <w:rPr>
                <w:sz w:val="15"/>
                <w:szCs w:val="15"/>
              </w:rPr>
              <w:t>Проверка и при необходимости восстановление защитного окрасочного слоя металлических элементов, окраса металлических креплений кровель антикоррозийными защитными красками и составами.</w:t>
            </w:r>
          </w:p>
        </w:tc>
        <w:tc>
          <w:tcPr>
            <w:tcW w:w="2540" w:type="dxa"/>
            <w:shd w:val="clear" w:color="auto" w:fill="F2F2F2" w:themeFill="background1" w:themeFillShade="F2"/>
          </w:tcPr>
          <w:p w:rsidR="00572276" w:rsidRPr="0098491B" w:rsidRDefault="00450972" w:rsidP="000B7348">
            <w:pPr>
              <w:tabs>
                <w:tab w:val="left" w:pos="2859"/>
                <w:tab w:val="center" w:pos="5457"/>
              </w:tabs>
              <w:rPr>
                <w:b/>
                <w:sz w:val="15"/>
                <w:szCs w:val="15"/>
              </w:rPr>
            </w:pPr>
            <w:r w:rsidRPr="0098491B">
              <w:rPr>
                <w:sz w:val="15"/>
                <w:szCs w:val="15"/>
              </w:rPr>
              <w:t>по мере необходимости</w:t>
            </w:r>
          </w:p>
        </w:tc>
      </w:tr>
      <w:tr w:rsidR="00572276" w:rsidTr="00B554FE">
        <w:trPr>
          <w:trHeight w:val="141"/>
        </w:trPr>
        <w:tc>
          <w:tcPr>
            <w:tcW w:w="751" w:type="dxa"/>
            <w:shd w:val="clear" w:color="auto" w:fill="F2F2F2" w:themeFill="background1" w:themeFillShade="F2"/>
          </w:tcPr>
          <w:p w:rsidR="00572276" w:rsidRPr="0098491B" w:rsidRDefault="00572276" w:rsidP="000B7348">
            <w:pPr>
              <w:tabs>
                <w:tab w:val="left" w:pos="2859"/>
                <w:tab w:val="center" w:pos="5457"/>
              </w:tabs>
              <w:rPr>
                <w:b/>
                <w:sz w:val="15"/>
                <w:szCs w:val="15"/>
              </w:rPr>
            </w:pPr>
            <w:r w:rsidRPr="0098491B">
              <w:rPr>
                <w:b/>
                <w:sz w:val="15"/>
                <w:szCs w:val="15"/>
              </w:rPr>
              <w:t>10.9.</w:t>
            </w:r>
          </w:p>
        </w:tc>
        <w:tc>
          <w:tcPr>
            <w:tcW w:w="6881" w:type="dxa"/>
            <w:shd w:val="clear" w:color="auto" w:fill="F2F2F2" w:themeFill="background1" w:themeFillShade="F2"/>
          </w:tcPr>
          <w:p w:rsidR="00572276" w:rsidRPr="0098491B" w:rsidRDefault="00572276" w:rsidP="000B7348">
            <w:pPr>
              <w:tabs>
                <w:tab w:val="left" w:pos="2859"/>
                <w:tab w:val="center" w:pos="5457"/>
              </w:tabs>
              <w:rPr>
                <w:b/>
                <w:sz w:val="15"/>
                <w:szCs w:val="15"/>
              </w:rPr>
            </w:pPr>
            <w:r w:rsidRPr="0098491B">
              <w:rPr>
                <w:sz w:val="15"/>
                <w:szCs w:val="15"/>
              </w:rPr>
              <w:t>Проверка и при необходимости восстановление пешеходных дорожек в местах пешеходных зон кровель из эластомерных и термопластичных материалов.</w:t>
            </w:r>
          </w:p>
        </w:tc>
        <w:tc>
          <w:tcPr>
            <w:tcW w:w="2540" w:type="dxa"/>
            <w:shd w:val="clear" w:color="auto" w:fill="F2F2F2" w:themeFill="background1" w:themeFillShade="F2"/>
          </w:tcPr>
          <w:p w:rsidR="00572276" w:rsidRPr="0098491B" w:rsidRDefault="00572276" w:rsidP="000B7348">
            <w:pPr>
              <w:tabs>
                <w:tab w:val="left" w:pos="2859"/>
                <w:tab w:val="center" w:pos="5457"/>
              </w:tabs>
              <w:rPr>
                <w:b/>
                <w:sz w:val="15"/>
                <w:szCs w:val="15"/>
              </w:rPr>
            </w:pPr>
          </w:p>
        </w:tc>
      </w:tr>
      <w:tr w:rsidR="00572276" w:rsidTr="00B554FE">
        <w:trPr>
          <w:trHeight w:val="137"/>
        </w:trPr>
        <w:tc>
          <w:tcPr>
            <w:tcW w:w="751" w:type="dxa"/>
            <w:shd w:val="clear" w:color="auto" w:fill="F2F2F2" w:themeFill="background1" w:themeFillShade="F2"/>
          </w:tcPr>
          <w:p w:rsidR="00572276" w:rsidRPr="0098491B" w:rsidRDefault="00572276" w:rsidP="000B7348">
            <w:pPr>
              <w:tabs>
                <w:tab w:val="left" w:pos="2859"/>
                <w:tab w:val="center" w:pos="5457"/>
              </w:tabs>
              <w:rPr>
                <w:b/>
                <w:sz w:val="15"/>
                <w:szCs w:val="15"/>
              </w:rPr>
            </w:pPr>
            <w:r w:rsidRPr="0098491B">
              <w:rPr>
                <w:b/>
                <w:sz w:val="15"/>
                <w:szCs w:val="15"/>
              </w:rPr>
              <w:t>10.10.</w:t>
            </w:r>
          </w:p>
        </w:tc>
        <w:tc>
          <w:tcPr>
            <w:tcW w:w="6881" w:type="dxa"/>
            <w:shd w:val="clear" w:color="auto" w:fill="F2F2F2" w:themeFill="background1" w:themeFillShade="F2"/>
          </w:tcPr>
          <w:p w:rsidR="00572276" w:rsidRPr="0098491B" w:rsidRDefault="00572276" w:rsidP="000B7348">
            <w:pPr>
              <w:tabs>
                <w:tab w:val="left" w:pos="2859"/>
                <w:tab w:val="center" w:pos="5457"/>
              </w:tabs>
              <w:rPr>
                <w:b/>
                <w:sz w:val="15"/>
                <w:szCs w:val="15"/>
              </w:rPr>
            </w:pPr>
            <w:r w:rsidRPr="0098491B">
              <w:rPr>
                <w:sz w:val="15"/>
                <w:szCs w:val="15"/>
              </w:rPr>
              <w:t>Проверка и при необходимости восстановление антикоррозионного покрытия стальных связей, размещенных на крыше и в технических помещениях металлических деталей.</w:t>
            </w:r>
          </w:p>
        </w:tc>
        <w:tc>
          <w:tcPr>
            <w:tcW w:w="2540" w:type="dxa"/>
            <w:shd w:val="clear" w:color="auto" w:fill="F2F2F2" w:themeFill="background1" w:themeFillShade="F2"/>
          </w:tcPr>
          <w:p w:rsidR="00572276" w:rsidRPr="0098491B" w:rsidRDefault="00572276" w:rsidP="000B7348">
            <w:pPr>
              <w:tabs>
                <w:tab w:val="left" w:pos="2859"/>
                <w:tab w:val="center" w:pos="5457"/>
              </w:tabs>
              <w:rPr>
                <w:b/>
                <w:sz w:val="15"/>
                <w:szCs w:val="15"/>
              </w:rPr>
            </w:pPr>
          </w:p>
        </w:tc>
      </w:tr>
      <w:tr w:rsidR="00572276" w:rsidTr="00B554FE">
        <w:trPr>
          <w:trHeight w:val="141"/>
        </w:trPr>
        <w:tc>
          <w:tcPr>
            <w:tcW w:w="751" w:type="dxa"/>
            <w:tcBorders>
              <w:bottom w:val="single" w:sz="12" w:space="0" w:color="auto"/>
            </w:tcBorders>
            <w:shd w:val="clear" w:color="auto" w:fill="F2F2F2" w:themeFill="background1" w:themeFillShade="F2"/>
          </w:tcPr>
          <w:p w:rsidR="00572276" w:rsidRPr="0098491B" w:rsidRDefault="00572276" w:rsidP="000B7348">
            <w:pPr>
              <w:tabs>
                <w:tab w:val="left" w:pos="2859"/>
                <w:tab w:val="center" w:pos="5457"/>
              </w:tabs>
              <w:rPr>
                <w:b/>
                <w:sz w:val="15"/>
                <w:szCs w:val="15"/>
              </w:rPr>
            </w:pPr>
            <w:r w:rsidRPr="0098491B">
              <w:rPr>
                <w:b/>
                <w:sz w:val="15"/>
                <w:szCs w:val="15"/>
              </w:rPr>
              <w:t>10.11.</w:t>
            </w:r>
          </w:p>
        </w:tc>
        <w:tc>
          <w:tcPr>
            <w:tcW w:w="6881" w:type="dxa"/>
            <w:tcBorders>
              <w:bottom w:val="single" w:sz="12" w:space="0" w:color="auto"/>
            </w:tcBorders>
            <w:shd w:val="clear" w:color="auto" w:fill="F2F2F2" w:themeFill="background1" w:themeFillShade="F2"/>
          </w:tcPr>
          <w:p w:rsidR="00572276" w:rsidRPr="0098491B" w:rsidRDefault="00572276" w:rsidP="000B7348">
            <w:pPr>
              <w:tabs>
                <w:tab w:val="left" w:pos="2859"/>
                <w:tab w:val="center" w:pos="5457"/>
              </w:tabs>
              <w:rPr>
                <w:b/>
                <w:sz w:val="15"/>
                <w:szCs w:val="15"/>
              </w:rPr>
            </w:pPr>
            <w:r w:rsidRPr="0098491B">
              <w:rPr>
                <w:sz w:val="15"/>
                <w:szCs w:val="15"/>
              </w:rPr>
              <w:t>При выявлении нарушений, приводящих к протечкам, - незамедлительное их устранение. В остальных случаях-разработка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98491B" w:rsidRDefault="00450972" w:rsidP="000B7348">
            <w:pPr>
              <w:tabs>
                <w:tab w:val="left" w:pos="2859"/>
                <w:tab w:val="center" w:pos="5457"/>
              </w:tabs>
              <w:rPr>
                <w:b/>
                <w:sz w:val="15"/>
                <w:szCs w:val="15"/>
              </w:rPr>
            </w:pPr>
            <w:r w:rsidRPr="0098491B">
              <w:rPr>
                <w:sz w:val="15"/>
                <w:szCs w:val="15"/>
              </w:rPr>
              <w:t>по мере необходимости</w:t>
            </w:r>
          </w:p>
        </w:tc>
      </w:tr>
      <w:tr w:rsidR="00572276" w:rsidTr="00133A11">
        <w:trPr>
          <w:trHeight w:val="115"/>
        </w:trPr>
        <w:tc>
          <w:tcPr>
            <w:tcW w:w="10172" w:type="dxa"/>
            <w:gridSpan w:val="3"/>
            <w:tcBorders>
              <w:top w:val="single" w:sz="12" w:space="0" w:color="auto"/>
              <w:left w:val="single" w:sz="12" w:space="0" w:color="auto"/>
              <w:right w:val="single" w:sz="12" w:space="0" w:color="auto"/>
            </w:tcBorders>
            <w:shd w:val="clear" w:color="auto" w:fill="A6A6A6" w:themeFill="background1" w:themeFillShade="A6"/>
          </w:tcPr>
          <w:p w:rsidR="00572276" w:rsidRPr="0098491B" w:rsidRDefault="00572276" w:rsidP="00A1517B">
            <w:pPr>
              <w:rPr>
                <w:i/>
                <w:sz w:val="15"/>
                <w:szCs w:val="15"/>
              </w:rPr>
            </w:pPr>
            <w:r w:rsidRPr="0098491B">
              <w:rPr>
                <w:b/>
                <w:sz w:val="15"/>
                <w:szCs w:val="15"/>
              </w:rPr>
              <w:t>11.</w:t>
            </w:r>
            <w:r w:rsidRPr="0098491B">
              <w:rPr>
                <w:b/>
                <w:i/>
                <w:sz w:val="15"/>
                <w:szCs w:val="15"/>
                <w:u w:val="single"/>
              </w:rPr>
              <w:t xml:space="preserve"> Работы, выполняемые в целях надлежащего содержания лестниц МКД</w:t>
            </w:r>
          </w:p>
        </w:tc>
      </w:tr>
      <w:tr w:rsidR="00572276" w:rsidTr="00B554FE">
        <w:trPr>
          <w:trHeight w:val="163"/>
        </w:trPr>
        <w:tc>
          <w:tcPr>
            <w:tcW w:w="751" w:type="dxa"/>
            <w:tcBorders>
              <w:top w:val="single" w:sz="12" w:space="0" w:color="auto"/>
            </w:tcBorders>
            <w:shd w:val="clear" w:color="auto" w:fill="F2F2F2" w:themeFill="background1" w:themeFillShade="F2"/>
          </w:tcPr>
          <w:p w:rsidR="00572276" w:rsidRPr="0098491B" w:rsidRDefault="00572276" w:rsidP="000B7348">
            <w:pPr>
              <w:tabs>
                <w:tab w:val="left" w:pos="2859"/>
                <w:tab w:val="center" w:pos="5457"/>
              </w:tabs>
              <w:rPr>
                <w:b/>
                <w:sz w:val="15"/>
                <w:szCs w:val="15"/>
              </w:rPr>
            </w:pPr>
            <w:r w:rsidRPr="0098491B">
              <w:rPr>
                <w:b/>
                <w:sz w:val="15"/>
                <w:szCs w:val="15"/>
              </w:rPr>
              <w:t>11.1.</w:t>
            </w:r>
          </w:p>
        </w:tc>
        <w:tc>
          <w:tcPr>
            <w:tcW w:w="6881" w:type="dxa"/>
            <w:tcBorders>
              <w:top w:val="single" w:sz="12" w:space="0" w:color="auto"/>
            </w:tcBorders>
            <w:shd w:val="clear" w:color="auto" w:fill="F2F2F2" w:themeFill="background1" w:themeFillShade="F2"/>
          </w:tcPr>
          <w:p w:rsidR="00572276" w:rsidRPr="0098491B" w:rsidRDefault="00572276" w:rsidP="000B7348">
            <w:pPr>
              <w:tabs>
                <w:tab w:val="left" w:pos="2859"/>
                <w:tab w:val="center" w:pos="5457"/>
              </w:tabs>
              <w:rPr>
                <w:b/>
                <w:sz w:val="15"/>
                <w:szCs w:val="15"/>
              </w:rPr>
            </w:pPr>
            <w:r w:rsidRPr="0098491B">
              <w:rPr>
                <w:sz w:val="15"/>
                <w:szCs w:val="15"/>
              </w:rPr>
              <w:t>Выявление деформации и повреждений в несущих конструкциях, надежности крепления ограждений, выбоин и сколов в ступенях.</w:t>
            </w:r>
          </w:p>
        </w:tc>
        <w:tc>
          <w:tcPr>
            <w:tcW w:w="2540" w:type="dxa"/>
            <w:tcBorders>
              <w:top w:val="single" w:sz="12" w:space="0" w:color="auto"/>
            </w:tcBorders>
            <w:shd w:val="clear" w:color="auto" w:fill="F2F2F2" w:themeFill="background1" w:themeFillShade="F2"/>
          </w:tcPr>
          <w:p w:rsidR="00572276" w:rsidRPr="0098491B" w:rsidRDefault="00572276" w:rsidP="000B7348">
            <w:pPr>
              <w:tabs>
                <w:tab w:val="left" w:pos="2859"/>
                <w:tab w:val="center" w:pos="5457"/>
              </w:tabs>
              <w:rPr>
                <w:sz w:val="15"/>
                <w:szCs w:val="15"/>
              </w:rPr>
            </w:pPr>
            <w:r w:rsidRPr="0098491B">
              <w:rPr>
                <w:sz w:val="15"/>
                <w:szCs w:val="15"/>
              </w:rPr>
              <w:t>2 раза в год</w:t>
            </w:r>
          </w:p>
        </w:tc>
      </w:tr>
      <w:tr w:rsidR="00572276" w:rsidTr="00B554FE">
        <w:trPr>
          <w:trHeight w:val="128"/>
        </w:trPr>
        <w:tc>
          <w:tcPr>
            <w:tcW w:w="751" w:type="dxa"/>
            <w:shd w:val="clear" w:color="auto" w:fill="F2F2F2" w:themeFill="background1" w:themeFillShade="F2"/>
          </w:tcPr>
          <w:p w:rsidR="00572276" w:rsidRPr="0098491B" w:rsidRDefault="00572276" w:rsidP="000B7348">
            <w:pPr>
              <w:tabs>
                <w:tab w:val="left" w:pos="2859"/>
                <w:tab w:val="center" w:pos="5457"/>
              </w:tabs>
              <w:rPr>
                <w:b/>
                <w:sz w:val="15"/>
                <w:szCs w:val="15"/>
              </w:rPr>
            </w:pPr>
            <w:r w:rsidRPr="0098491B">
              <w:rPr>
                <w:b/>
                <w:sz w:val="15"/>
                <w:szCs w:val="15"/>
              </w:rPr>
              <w:t>11.2.</w:t>
            </w:r>
          </w:p>
        </w:tc>
        <w:tc>
          <w:tcPr>
            <w:tcW w:w="6881" w:type="dxa"/>
            <w:shd w:val="clear" w:color="auto" w:fill="F2F2F2" w:themeFill="background1" w:themeFillShade="F2"/>
          </w:tcPr>
          <w:p w:rsidR="00572276" w:rsidRPr="0098491B" w:rsidRDefault="00572276" w:rsidP="000B7348">
            <w:pPr>
              <w:tabs>
                <w:tab w:val="left" w:pos="2859"/>
                <w:tab w:val="center" w:pos="5457"/>
              </w:tabs>
              <w:rPr>
                <w:b/>
                <w:sz w:val="15"/>
                <w:szCs w:val="15"/>
              </w:rPr>
            </w:pPr>
            <w:r w:rsidRPr="0098491B">
              <w:rPr>
                <w:sz w:val="15"/>
                <w:szCs w:val="15"/>
              </w:rPr>
              <w:t>Выявление наличия и параметров трещин в сопряжениях маршевых плит с несущими конструкциями, оголения и коррозии арматуры, нарушения связей в отдельных проступях в домах с железобетонными лестницами.</w:t>
            </w:r>
          </w:p>
        </w:tc>
        <w:tc>
          <w:tcPr>
            <w:tcW w:w="2540" w:type="dxa"/>
            <w:shd w:val="clear" w:color="auto" w:fill="F2F2F2" w:themeFill="background1" w:themeFillShade="F2"/>
          </w:tcPr>
          <w:p w:rsidR="00572276" w:rsidRPr="0098491B" w:rsidRDefault="00572276" w:rsidP="000B7348">
            <w:pPr>
              <w:tabs>
                <w:tab w:val="left" w:pos="2859"/>
                <w:tab w:val="center" w:pos="5457"/>
              </w:tabs>
              <w:rPr>
                <w:sz w:val="15"/>
                <w:szCs w:val="15"/>
              </w:rPr>
            </w:pPr>
          </w:p>
          <w:p w:rsidR="00572276" w:rsidRPr="0098491B" w:rsidRDefault="00572276" w:rsidP="000B7348">
            <w:pPr>
              <w:tabs>
                <w:tab w:val="left" w:pos="2859"/>
                <w:tab w:val="center" w:pos="5457"/>
              </w:tabs>
              <w:rPr>
                <w:sz w:val="15"/>
                <w:szCs w:val="15"/>
              </w:rPr>
            </w:pPr>
            <w:r w:rsidRPr="0098491B">
              <w:rPr>
                <w:sz w:val="15"/>
                <w:szCs w:val="15"/>
              </w:rPr>
              <w:t>2 раза в год</w:t>
            </w:r>
          </w:p>
        </w:tc>
      </w:tr>
      <w:tr w:rsidR="00572276" w:rsidTr="00B554FE">
        <w:trPr>
          <w:trHeight w:val="150"/>
        </w:trPr>
        <w:tc>
          <w:tcPr>
            <w:tcW w:w="751" w:type="dxa"/>
            <w:shd w:val="clear" w:color="auto" w:fill="F2F2F2" w:themeFill="background1" w:themeFillShade="F2"/>
          </w:tcPr>
          <w:p w:rsidR="00572276" w:rsidRPr="0098491B" w:rsidRDefault="00572276" w:rsidP="000B7348">
            <w:pPr>
              <w:tabs>
                <w:tab w:val="left" w:pos="2859"/>
                <w:tab w:val="center" w:pos="5457"/>
              </w:tabs>
              <w:rPr>
                <w:b/>
                <w:sz w:val="15"/>
                <w:szCs w:val="15"/>
              </w:rPr>
            </w:pPr>
            <w:r w:rsidRPr="0098491B">
              <w:rPr>
                <w:b/>
                <w:sz w:val="15"/>
                <w:szCs w:val="15"/>
              </w:rPr>
              <w:t>11.3.</w:t>
            </w:r>
          </w:p>
        </w:tc>
        <w:tc>
          <w:tcPr>
            <w:tcW w:w="6881" w:type="dxa"/>
            <w:shd w:val="clear" w:color="auto" w:fill="F2F2F2" w:themeFill="background1" w:themeFillShade="F2"/>
          </w:tcPr>
          <w:p w:rsidR="00572276" w:rsidRPr="0098491B" w:rsidRDefault="00572276" w:rsidP="000B7348">
            <w:pPr>
              <w:tabs>
                <w:tab w:val="left" w:pos="2859"/>
                <w:tab w:val="center" w:pos="5457"/>
              </w:tabs>
              <w:rPr>
                <w:b/>
                <w:sz w:val="15"/>
                <w:szCs w:val="15"/>
              </w:rPr>
            </w:pPr>
            <w:r w:rsidRPr="0098491B">
              <w:rPr>
                <w:sz w:val="15"/>
                <w:szCs w:val="15"/>
              </w:rPr>
              <w:t>Выявление прогибов косоуров, нарушения связи косоуров с площадками, коррозии металлических конструкций в домах с лестницами по стальным косоуром.</w:t>
            </w:r>
          </w:p>
        </w:tc>
        <w:tc>
          <w:tcPr>
            <w:tcW w:w="2540" w:type="dxa"/>
            <w:shd w:val="clear" w:color="auto" w:fill="F2F2F2" w:themeFill="background1" w:themeFillShade="F2"/>
          </w:tcPr>
          <w:p w:rsidR="00572276" w:rsidRPr="0098491B" w:rsidRDefault="00572276" w:rsidP="000B7348">
            <w:pPr>
              <w:tabs>
                <w:tab w:val="left" w:pos="2859"/>
                <w:tab w:val="center" w:pos="5457"/>
              </w:tabs>
              <w:rPr>
                <w:sz w:val="15"/>
                <w:szCs w:val="15"/>
              </w:rPr>
            </w:pPr>
            <w:r w:rsidRPr="0098491B">
              <w:rPr>
                <w:sz w:val="15"/>
                <w:szCs w:val="15"/>
              </w:rPr>
              <w:t>2 раза в год</w:t>
            </w:r>
          </w:p>
        </w:tc>
      </w:tr>
      <w:tr w:rsidR="00572276" w:rsidTr="00B554FE">
        <w:trPr>
          <w:trHeight w:val="150"/>
        </w:trPr>
        <w:tc>
          <w:tcPr>
            <w:tcW w:w="751" w:type="dxa"/>
            <w:shd w:val="clear" w:color="auto" w:fill="F2F2F2" w:themeFill="background1" w:themeFillShade="F2"/>
          </w:tcPr>
          <w:p w:rsidR="00572276" w:rsidRPr="0098491B" w:rsidRDefault="00572276" w:rsidP="000B7348">
            <w:pPr>
              <w:tabs>
                <w:tab w:val="left" w:pos="2859"/>
                <w:tab w:val="center" w:pos="5457"/>
              </w:tabs>
              <w:rPr>
                <w:b/>
                <w:sz w:val="15"/>
                <w:szCs w:val="15"/>
              </w:rPr>
            </w:pPr>
            <w:r w:rsidRPr="0098491B">
              <w:rPr>
                <w:b/>
                <w:sz w:val="15"/>
                <w:szCs w:val="15"/>
              </w:rPr>
              <w:t>11.4.</w:t>
            </w:r>
          </w:p>
        </w:tc>
        <w:tc>
          <w:tcPr>
            <w:tcW w:w="6881" w:type="dxa"/>
            <w:shd w:val="clear" w:color="auto" w:fill="F2F2F2" w:themeFill="background1" w:themeFillShade="F2"/>
          </w:tcPr>
          <w:p w:rsidR="00572276" w:rsidRPr="0098491B" w:rsidRDefault="00572276" w:rsidP="000B7348">
            <w:pPr>
              <w:tabs>
                <w:tab w:val="left" w:pos="2859"/>
                <w:tab w:val="center" w:pos="5457"/>
              </w:tabs>
              <w:rPr>
                <w:b/>
                <w:sz w:val="15"/>
                <w:szCs w:val="15"/>
              </w:rPr>
            </w:pPr>
            <w:r w:rsidRPr="0098491B">
              <w:rPr>
                <w:sz w:val="15"/>
                <w:szCs w:val="15"/>
              </w:rPr>
              <w:t>При выявлении повреждений и нарушений - разработка плана восстановительных работ ( при необходимости), проведение восстановительных работ.</w:t>
            </w:r>
          </w:p>
        </w:tc>
        <w:tc>
          <w:tcPr>
            <w:tcW w:w="2540" w:type="dxa"/>
            <w:shd w:val="clear" w:color="auto" w:fill="F2F2F2" w:themeFill="background1" w:themeFillShade="F2"/>
          </w:tcPr>
          <w:p w:rsidR="00572276" w:rsidRPr="0098491B" w:rsidRDefault="00450972" w:rsidP="000B7348">
            <w:pPr>
              <w:tabs>
                <w:tab w:val="left" w:pos="2859"/>
                <w:tab w:val="center" w:pos="5457"/>
              </w:tabs>
              <w:rPr>
                <w:sz w:val="15"/>
                <w:szCs w:val="15"/>
              </w:rPr>
            </w:pPr>
            <w:r w:rsidRPr="0098491B">
              <w:rPr>
                <w:sz w:val="15"/>
                <w:szCs w:val="15"/>
              </w:rPr>
              <w:t>по мере необходимости</w:t>
            </w:r>
          </w:p>
        </w:tc>
      </w:tr>
      <w:tr w:rsidR="00572276" w:rsidTr="00B554FE">
        <w:trPr>
          <w:trHeight w:val="128"/>
        </w:trPr>
        <w:tc>
          <w:tcPr>
            <w:tcW w:w="751" w:type="dxa"/>
            <w:shd w:val="clear" w:color="auto" w:fill="F2F2F2" w:themeFill="background1" w:themeFillShade="F2"/>
          </w:tcPr>
          <w:p w:rsidR="00572276" w:rsidRPr="0098491B" w:rsidRDefault="00572276" w:rsidP="000B7348">
            <w:pPr>
              <w:tabs>
                <w:tab w:val="left" w:pos="2859"/>
                <w:tab w:val="center" w:pos="5457"/>
              </w:tabs>
              <w:rPr>
                <w:b/>
                <w:sz w:val="15"/>
                <w:szCs w:val="15"/>
              </w:rPr>
            </w:pPr>
            <w:r w:rsidRPr="0098491B">
              <w:rPr>
                <w:b/>
                <w:sz w:val="15"/>
                <w:szCs w:val="15"/>
              </w:rPr>
              <w:t>11.5.</w:t>
            </w:r>
          </w:p>
        </w:tc>
        <w:tc>
          <w:tcPr>
            <w:tcW w:w="6881" w:type="dxa"/>
            <w:shd w:val="clear" w:color="auto" w:fill="F2F2F2" w:themeFill="background1" w:themeFillShade="F2"/>
          </w:tcPr>
          <w:p w:rsidR="00572276" w:rsidRPr="0098491B" w:rsidRDefault="00572276" w:rsidP="000B7348">
            <w:pPr>
              <w:tabs>
                <w:tab w:val="left" w:pos="2859"/>
                <w:tab w:val="center" w:pos="5457"/>
              </w:tabs>
              <w:rPr>
                <w:b/>
                <w:sz w:val="15"/>
                <w:szCs w:val="15"/>
              </w:rPr>
            </w:pPr>
            <w:r w:rsidRPr="0098491B">
              <w:rPr>
                <w:sz w:val="15"/>
                <w:szCs w:val="15"/>
              </w:rPr>
              <w:t>Проверка состояния и при необходимости восстановление штукатурного слоя или окраска металлических косоуров краской, обеспечивающей предел огнестойкости 1 час в домах с лестницами по стальным косоурам.</w:t>
            </w:r>
          </w:p>
        </w:tc>
        <w:tc>
          <w:tcPr>
            <w:tcW w:w="2540" w:type="dxa"/>
            <w:shd w:val="clear" w:color="auto" w:fill="F2F2F2" w:themeFill="background1" w:themeFillShade="F2"/>
          </w:tcPr>
          <w:p w:rsidR="00572276" w:rsidRPr="0098491B" w:rsidRDefault="00572276" w:rsidP="000B7348">
            <w:pPr>
              <w:tabs>
                <w:tab w:val="left" w:pos="2859"/>
                <w:tab w:val="center" w:pos="5457"/>
              </w:tabs>
              <w:rPr>
                <w:sz w:val="15"/>
                <w:szCs w:val="15"/>
              </w:rPr>
            </w:pPr>
          </w:p>
          <w:p w:rsidR="00572276" w:rsidRPr="0098491B" w:rsidRDefault="00572276" w:rsidP="000B7348">
            <w:pPr>
              <w:tabs>
                <w:tab w:val="left" w:pos="2859"/>
                <w:tab w:val="center" w:pos="5457"/>
              </w:tabs>
              <w:rPr>
                <w:sz w:val="15"/>
                <w:szCs w:val="15"/>
              </w:rPr>
            </w:pPr>
            <w:r w:rsidRPr="0098491B">
              <w:rPr>
                <w:sz w:val="15"/>
                <w:szCs w:val="15"/>
              </w:rPr>
              <w:t>2 раза в год</w:t>
            </w:r>
          </w:p>
        </w:tc>
      </w:tr>
      <w:tr w:rsidR="00572276" w:rsidTr="00133A11">
        <w:trPr>
          <w:trHeight w:val="103"/>
        </w:trPr>
        <w:tc>
          <w:tcPr>
            <w:tcW w:w="10172" w:type="dxa"/>
            <w:gridSpan w:val="3"/>
            <w:tcBorders>
              <w:top w:val="single" w:sz="12" w:space="0" w:color="auto"/>
              <w:left w:val="single" w:sz="12" w:space="0" w:color="auto"/>
              <w:right w:val="single" w:sz="12" w:space="0" w:color="auto"/>
            </w:tcBorders>
            <w:shd w:val="clear" w:color="auto" w:fill="A6A6A6" w:themeFill="background1" w:themeFillShade="A6"/>
          </w:tcPr>
          <w:p w:rsidR="00572276" w:rsidRPr="0098491B" w:rsidRDefault="00572276" w:rsidP="00A1517B">
            <w:pPr>
              <w:rPr>
                <w:i/>
                <w:sz w:val="15"/>
                <w:szCs w:val="15"/>
              </w:rPr>
            </w:pPr>
            <w:r w:rsidRPr="0098491B">
              <w:rPr>
                <w:b/>
                <w:i/>
                <w:sz w:val="15"/>
                <w:szCs w:val="15"/>
                <w:u w:val="single"/>
              </w:rPr>
              <w:t>12. Работы, выполняемые в целях надлежащего содержания фасадов МКД</w:t>
            </w:r>
          </w:p>
        </w:tc>
      </w:tr>
      <w:tr w:rsidR="00572276" w:rsidTr="00B554FE">
        <w:trPr>
          <w:trHeight w:val="120"/>
        </w:trPr>
        <w:tc>
          <w:tcPr>
            <w:tcW w:w="751" w:type="dxa"/>
            <w:tcBorders>
              <w:top w:val="single" w:sz="12" w:space="0" w:color="auto"/>
            </w:tcBorders>
            <w:shd w:val="clear" w:color="auto" w:fill="F2F2F2" w:themeFill="background1" w:themeFillShade="F2"/>
          </w:tcPr>
          <w:p w:rsidR="00572276" w:rsidRPr="0098491B" w:rsidRDefault="00572276" w:rsidP="000B7348">
            <w:pPr>
              <w:tabs>
                <w:tab w:val="left" w:pos="2859"/>
                <w:tab w:val="center" w:pos="5457"/>
              </w:tabs>
              <w:rPr>
                <w:b/>
                <w:sz w:val="15"/>
                <w:szCs w:val="15"/>
              </w:rPr>
            </w:pPr>
            <w:r w:rsidRPr="0098491B">
              <w:rPr>
                <w:b/>
                <w:sz w:val="15"/>
                <w:szCs w:val="15"/>
              </w:rPr>
              <w:t>12.1.</w:t>
            </w:r>
          </w:p>
        </w:tc>
        <w:tc>
          <w:tcPr>
            <w:tcW w:w="6881" w:type="dxa"/>
            <w:tcBorders>
              <w:top w:val="single" w:sz="12" w:space="0" w:color="auto"/>
            </w:tcBorders>
            <w:shd w:val="clear" w:color="auto" w:fill="F2F2F2" w:themeFill="background1" w:themeFillShade="F2"/>
          </w:tcPr>
          <w:p w:rsidR="00572276" w:rsidRPr="0098491B" w:rsidRDefault="00572276" w:rsidP="000B7348">
            <w:pPr>
              <w:tabs>
                <w:tab w:val="left" w:pos="2859"/>
                <w:tab w:val="center" w:pos="5457"/>
              </w:tabs>
              <w:rPr>
                <w:b/>
                <w:sz w:val="15"/>
                <w:szCs w:val="15"/>
              </w:rPr>
            </w:pPr>
            <w:r w:rsidRPr="0098491B">
              <w:rPr>
                <w:sz w:val="15"/>
                <w:szCs w:val="15"/>
              </w:rPr>
              <w:t>Выявление нарушений отделки фасадов и их отдельных элементов, ослабления связи отделочных слоев со стенами, нарушений сплошности и герметичности наружных водостоков.</w:t>
            </w:r>
          </w:p>
        </w:tc>
        <w:tc>
          <w:tcPr>
            <w:tcW w:w="2540" w:type="dxa"/>
            <w:tcBorders>
              <w:top w:val="single" w:sz="12" w:space="0" w:color="auto"/>
            </w:tcBorders>
            <w:shd w:val="clear" w:color="auto" w:fill="F2F2F2" w:themeFill="background1" w:themeFillShade="F2"/>
          </w:tcPr>
          <w:p w:rsidR="00572276" w:rsidRPr="0098491B" w:rsidRDefault="00572276" w:rsidP="000B7348">
            <w:pPr>
              <w:tabs>
                <w:tab w:val="left" w:pos="2859"/>
                <w:tab w:val="center" w:pos="5457"/>
              </w:tabs>
              <w:rPr>
                <w:sz w:val="15"/>
                <w:szCs w:val="15"/>
              </w:rPr>
            </w:pPr>
          </w:p>
          <w:p w:rsidR="00572276" w:rsidRPr="0098491B" w:rsidRDefault="00572276" w:rsidP="000B7348">
            <w:pPr>
              <w:tabs>
                <w:tab w:val="left" w:pos="2859"/>
                <w:tab w:val="center" w:pos="5457"/>
              </w:tabs>
              <w:rPr>
                <w:sz w:val="15"/>
                <w:szCs w:val="15"/>
              </w:rPr>
            </w:pPr>
            <w:r w:rsidRPr="0098491B">
              <w:rPr>
                <w:sz w:val="15"/>
                <w:szCs w:val="15"/>
              </w:rPr>
              <w:t>2 раза в год</w:t>
            </w:r>
          </w:p>
        </w:tc>
      </w:tr>
      <w:tr w:rsidR="00572276" w:rsidTr="00B554FE">
        <w:trPr>
          <w:trHeight w:val="96"/>
        </w:trPr>
        <w:tc>
          <w:tcPr>
            <w:tcW w:w="751" w:type="dxa"/>
            <w:shd w:val="clear" w:color="auto" w:fill="F2F2F2" w:themeFill="background1" w:themeFillShade="F2"/>
          </w:tcPr>
          <w:p w:rsidR="00572276" w:rsidRPr="0098491B" w:rsidRDefault="00572276" w:rsidP="000B7348">
            <w:pPr>
              <w:tabs>
                <w:tab w:val="left" w:pos="2859"/>
                <w:tab w:val="center" w:pos="5457"/>
              </w:tabs>
              <w:rPr>
                <w:b/>
                <w:sz w:val="15"/>
                <w:szCs w:val="15"/>
              </w:rPr>
            </w:pPr>
            <w:r w:rsidRPr="0098491B">
              <w:rPr>
                <w:b/>
                <w:sz w:val="15"/>
                <w:szCs w:val="15"/>
              </w:rPr>
              <w:t>12.2.</w:t>
            </w:r>
          </w:p>
        </w:tc>
        <w:tc>
          <w:tcPr>
            <w:tcW w:w="6881" w:type="dxa"/>
            <w:shd w:val="clear" w:color="auto" w:fill="F2F2F2" w:themeFill="background1" w:themeFillShade="F2"/>
          </w:tcPr>
          <w:p w:rsidR="00572276" w:rsidRPr="0098491B" w:rsidRDefault="00572276" w:rsidP="000B7348">
            <w:pPr>
              <w:tabs>
                <w:tab w:val="left" w:pos="2859"/>
                <w:tab w:val="center" w:pos="5457"/>
              </w:tabs>
              <w:rPr>
                <w:b/>
                <w:sz w:val="15"/>
                <w:szCs w:val="15"/>
              </w:rPr>
            </w:pPr>
            <w:r w:rsidRPr="0098491B">
              <w:rPr>
                <w:sz w:val="15"/>
                <w:szCs w:val="15"/>
              </w:rPr>
              <w:t>Выявление нарушений и эксплуатационных качеств несущих конструкций, гидроизоляции, элементов металлических ограждений на балконах, лоджиях и козырьках.</w:t>
            </w:r>
          </w:p>
        </w:tc>
        <w:tc>
          <w:tcPr>
            <w:tcW w:w="2540" w:type="dxa"/>
            <w:shd w:val="clear" w:color="auto" w:fill="F2F2F2" w:themeFill="background1" w:themeFillShade="F2"/>
          </w:tcPr>
          <w:p w:rsidR="00572276" w:rsidRPr="0098491B" w:rsidRDefault="00572276" w:rsidP="000B7348">
            <w:pPr>
              <w:tabs>
                <w:tab w:val="left" w:pos="2859"/>
                <w:tab w:val="center" w:pos="5457"/>
              </w:tabs>
              <w:rPr>
                <w:sz w:val="15"/>
                <w:szCs w:val="15"/>
              </w:rPr>
            </w:pPr>
          </w:p>
          <w:p w:rsidR="00572276" w:rsidRPr="0098491B" w:rsidRDefault="00572276" w:rsidP="000B7348">
            <w:pPr>
              <w:tabs>
                <w:tab w:val="left" w:pos="2859"/>
                <w:tab w:val="center" w:pos="5457"/>
              </w:tabs>
              <w:rPr>
                <w:sz w:val="15"/>
                <w:szCs w:val="15"/>
              </w:rPr>
            </w:pPr>
            <w:r w:rsidRPr="0098491B">
              <w:rPr>
                <w:sz w:val="15"/>
                <w:szCs w:val="15"/>
              </w:rPr>
              <w:t>2 раза в год</w:t>
            </w:r>
          </w:p>
        </w:tc>
      </w:tr>
      <w:tr w:rsidR="00572276" w:rsidTr="00B554FE">
        <w:trPr>
          <w:trHeight w:val="180"/>
        </w:trPr>
        <w:tc>
          <w:tcPr>
            <w:tcW w:w="751" w:type="dxa"/>
            <w:shd w:val="clear" w:color="auto" w:fill="F2F2F2" w:themeFill="background1" w:themeFillShade="F2"/>
          </w:tcPr>
          <w:p w:rsidR="00572276" w:rsidRPr="0098491B" w:rsidRDefault="00572276" w:rsidP="000B7348">
            <w:pPr>
              <w:tabs>
                <w:tab w:val="left" w:pos="2859"/>
                <w:tab w:val="center" w:pos="5457"/>
              </w:tabs>
              <w:rPr>
                <w:b/>
                <w:sz w:val="15"/>
                <w:szCs w:val="15"/>
              </w:rPr>
            </w:pPr>
            <w:r w:rsidRPr="0098491B">
              <w:rPr>
                <w:b/>
                <w:sz w:val="15"/>
                <w:szCs w:val="15"/>
              </w:rPr>
              <w:t>12.3.</w:t>
            </w:r>
          </w:p>
        </w:tc>
        <w:tc>
          <w:tcPr>
            <w:tcW w:w="6881" w:type="dxa"/>
            <w:shd w:val="clear" w:color="auto" w:fill="F2F2F2" w:themeFill="background1" w:themeFillShade="F2"/>
          </w:tcPr>
          <w:p w:rsidR="00572276" w:rsidRPr="0098491B" w:rsidRDefault="00572276" w:rsidP="000B7348">
            <w:pPr>
              <w:tabs>
                <w:tab w:val="left" w:pos="2859"/>
                <w:tab w:val="center" w:pos="5457"/>
              </w:tabs>
              <w:rPr>
                <w:b/>
                <w:sz w:val="15"/>
                <w:szCs w:val="15"/>
              </w:rPr>
            </w:pPr>
            <w:r w:rsidRPr="0098491B">
              <w:rPr>
                <w:sz w:val="15"/>
                <w:szCs w:val="15"/>
              </w:rPr>
              <w:t>Контроль состояния и восстановление или замена отдельных элементов крылец и зонтов над входами в здание, в подвалы и над балконами.</w:t>
            </w:r>
          </w:p>
        </w:tc>
        <w:tc>
          <w:tcPr>
            <w:tcW w:w="2540" w:type="dxa"/>
            <w:shd w:val="clear" w:color="auto" w:fill="F2F2F2" w:themeFill="background1" w:themeFillShade="F2"/>
          </w:tcPr>
          <w:p w:rsidR="00572276" w:rsidRPr="0098491B" w:rsidRDefault="00572276" w:rsidP="000B7348">
            <w:pPr>
              <w:tabs>
                <w:tab w:val="left" w:pos="2859"/>
                <w:tab w:val="center" w:pos="5457"/>
              </w:tabs>
              <w:rPr>
                <w:sz w:val="15"/>
                <w:szCs w:val="15"/>
              </w:rPr>
            </w:pPr>
            <w:r w:rsidRPr="0098491B">
              <w:rPr>
                <w:sz w:val="15"/>
                <w:szCs w:val="15"/>
              </w:rPr>
              <w:t>2 раза в год</w:t>
            </w:r>
          </w:p>
        </w:tc>
      </w:tr>
      <w:tr w:rsidR="00572276" w:rsidTr="00B554FE">
        <w:trPr>
          <w:trHeight w:val="81"/>
        </w:trPr>
        <w:tc>
          <w:tcPr>
            <w:tcW w:w="751" w:type="dxa"/>
            <w:shd w:val="clear" w:color="auto" w:fill="F2F2F2" w:themeFill="background1" w:themeFillShade="F2"/>
          </w:tcPr>
          <w:p w:rsidR="00572276" w:rsidRPr="0098491B" w:rsidRDefault="00572276" w:rsidP="000B7348">
            <w:pPr>
              <w:tabs>
                <w:tab w:val="left" w:pos="2859"/>
                <w:tab w:val="center" w:pos="5457"/>
              </w:tabs>
              <w:rPr>
                <w:b/>
                <w:sz w:val="15"/>
                <w:szCs w:val="15"/>
              </w:rPr>
            </w:pPr>
            <w:r w:rsidRPr="0098491B">
              <w:rPr>
                <w:b/>
                <w:sz w:val="15"/>
                <w:szCs w:val="15"/>
              </w:rPr>
              <w:t>12.4.</w:t>
            </w:r>
          </w:p>
        </w:tc>
        <w:tc>
          <w:tcPr>
            <w:tcW w:w="6881" w:type="dxa"/>
            <w:shd w:val="clear" w:color="auto" w:fill="F2F2F2" w:themeFill="background1" w:themeFillShade="F2"/>
          </w:tcPr>
          <w:p w:rsidR="00572276" w:rsidRPr="0098491B" w:rsidRDefault="00572276" w:rsidP="000B7348">
            <w:pPr>
              <w:tabs>
                <w:tab w:val="left" w:pos="2859"/>
                <w:tab w:val="center" w:pos="5457"/>
              </w:tabs>
              <w:rPr>
                <w:b/>
                <w:sz w:val="15"/>
                <w:szCs w:val="15"/>
              </w:rPr>
            </w:pPr>
            <w:r w:rsidRPr="0098491B">
              <w:rPr>
                <w:sz w:val="15"/>
                <w:szCs w:val="15"/>
              </w:rPr>
              <w:t>Контроль состояния и восстановление плотности притворов входных дверей, самозакрывающихся устройств (доводчики, пружины), ограничителей хода дверей (остановы).</w:t>
            </w:r>
          </w:p>
        </w:tc>
        <w:tc>
          <w:tcPr>
            <w:tcW w:w="2540" w:type="dxa"/>
            <w:shd w:val="clear" w:color="auto" w:fill="F2F2F2" w:themeFill="background1" w:themeFillShade="F2"/>
          </w:tcPr>
          <w:p w:rsidR="00572276" w:rsidRPr="0098491B" w:rsidRDefault="00572276" w:rsidP="000B7348">
            <w:pPr>
              <w:tabs>
                <w:tab w:val="left" w:pos="2859"/>
                <w:tab w:val="center" w:pos="5457"/>
              </w:tabs>
              <w:rPr>
                <w:sz w:val="15"/>
                <w:szCs w:val="15"/>
              </w:rPr>
            </w:pPr>
          </w:p>
          <w:p w:rsidR="00572276" w:rsidRPr="0098491B" w:rsidRDefault="00572276" w:rsidP="000B7348">
            <w:pPr>
              <w:tabs>
                <w:tab w:val="left" w:pos="2859"/>
                <w:tab w:val="center" w:pos="5457"/>
              </w:tabs>
              <w:rPr>
                <w:sz w:val="15"/>
                <w:szCs w:val="15"/>
              </w:rPr>
            </w:pPr>
            <w:r w:rsidRPr="0098491B">
              <w:rPr>
                <w:sz w:val="15"/>
                <w:szCs w:val="15"/>
              </w:rPr>
              <w:t>2 раза в год</w:t>
            </w:r>
          </w:p>
        </w:tc>
      </w:tr>
      <w:tr w:rsidR="00572276" w:rsidTr="00B554FE">
        <w:trPr>
          <w:trHeight w:val="195"/>
        </w:trPr>
        <w:tc>
          <w:tcPr>
            <w:tcW w:w="751" w:type="dxa"/>
            <w:tcBorders>
              <w:bottom w:val="single" w:sz="12" w:space="0" w:color="auto"/>
            </w:tcBorders>
            <w:shd w:val="clear" w:color="auto" w:fill="F2F2F2" w:themeFill="background1" w:themeFillShade="F2"/>
          </w:tcPr>
          <w:p w:rsidR="00572276" w:rsidRPr="0098491B" w:rsidRDefault="00572276" w:rsidP="000B7348">
            <w:pPr>
              <w:tabs>
                <w:tab w:val="left" w:pos="2859"/>
                <w:tab w:val="center" w:pos="5457"/>
              </w:tabs>
              <w:rPr>
                <w:b/>
                <w:sz w:val="15"/>
                <w:szCs w:val="15"/>
              </w:rPr>
            </w:pPr>
            <w:r w:rsidRPr="0098491B">
              <w:rPr>
                <w:b/>
                <w:sz w:val="15"/>
                <w:szCs w:val="15"/>
              </w:rPr>
              <w:t>12.5.</w:t>
            </w:r>
          </w:p>
        </w:tc>
        <w:tc>
          <w:tcPr>
            <w:tcW w:w="6881" w:type="dxa"/>
            <w:tcBorders>
              <w:bottom w:val="single" w:sz="12" w:space="0" w:color="auto"/>
            </w:tcBorders>
            <w:shd w:val="clear" w:color="auto" w:fill="F2F2F2" w:themeFill="background1" w:themeFillShade="F2"/>
          </w:tcPr>
          <w:p w:rsidR="00572276" w:rsidRPr="0098491B" w:rsidRDefault="00572276" w:rsidP="000B7348">
            <w:pPr>
              <w:tabs>
                <w:tab w:val="left" w:pos="2859"/>
                <w:tab w:val="center" w:pos="5457"/>
              </w:tabs>
              <w:rPr>
                <w:b/>
                <w:sz w:val="15"/>
                <w:szCs w:val="15"/>
              </w:rPr>
            </w:pPr>
            <w:r w:rsidRPr="0098491B">
              <w:rPr>
                <w:sz w:val="15"/>
                <w:szCs w:val="15"/>
              </w:rPr>
              <w:t>При выявлении повреждений и нарушений- 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98491B" w:rsidRDefault="00450972" w:rsidP="000B7348">
            <w:pPr>
              <w:tabs>
                <w:tab w:val="left" w:pos="2859"/>
                <w:tab w:val="center" w:pos="5457"/>
              </w:tabs>
              <w:rPr>
                <w:b/>
                <w:sz w:val="15"/>
                <w:szCs w:val="15"/>
              </w:rPr>
            </w:pPr>
            <w:r w:rsidRPr="0098491B">
              <w:rPr>
                <w:sz w:val="15"/>
                <w:szCs w:val="15"/>
              </w:rPr>
              <w:t>по мере необходимости</w:t>
            </w:r>
          </w:p>
        </w:tc>
      </w:tr>
      <w:tr w:rsidR="00572276" w:rsidTr="00133A11">
        <w:trPr>
          <w:trHeight w:val="150"/>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98491B" w:rsidRDefault="00572276" w:rsidP="00A1517B">
            <w:pPr>
              <w:rPr>
                <w:i/>
                <w:sz w:val="15"/>
                <w:szCs w:val="15"/>
              </w:rPr>
            </w:pPr>
            <w:r w:rsidRPr="0098491B">
              <w:rPr>
                <w:b/>
                <w:sz w:val="15"/>
                <w:szCs w:val="15"/>
              </w:rPr>
              <w:t>13.</w:t>
            </w:r>
            <w:r w:rsidRPr="0098491B">
              <w:rPr>
                <w:b/>
                <w:i/>
                <w:sz w:val="15"/>
                <w:szCs w:val="15"/>
                <w:u w:val="single"/>
              </w:rPr>
              <w:t xml:space="preserve"> Работы, выполняемые в целях надлежащего содержания перегородок в МКД</w:t>
            </w:r>
          </w:p>
        </w:tc>
      </w:tr>
      <w:tr w:rsidR="00572276" w:rsidTr="00B554FE">
        <w:trPr>
          <w:trHeight w:val="126"/>
        </w:trPr>
        <w:tc>
          <w:tcPr>
            <w:tcW w:w="751" w:type="dxa"/>
            <w:tcBorders>
              <w:top w:val="single" w:sz="12" w:space="0" w:color="auto"/>
            </w:tcBorders>
            <w:shd w:val="clear" w:color="auto" w:fill="F2F2F2" w:themeFill="background1" w:themeFillShade="F2"/>
          </w:tcPr>
          <w:p w:rsidR="00572276" w:rsidRPr="0098491B" w:rsidRDefault="00572276" w:rsidP="000B7348">
            <w:pPr>
              <w:tabs>
                <w:tab w:val="left" w:pos="2859"/>
                <w:tab w:val="center" w:pos="5457"/>
              </w:tabs>
              <w:rPr>
                <w:b/>
                <w:sz w:val="15"/>
                <w:szCs w:val="15"/>
              </w:rPr>
            </w:pPr>
          </w:p>
          <w:p w:rsidR="00572276" w:rsidRPr="0098491B" w:rsidRDefault="00572276" w:rsidP="000B7348">
            <w:pPr>
              <w:tabs>
                <w:tab w:val="left" w:pos="2859"/>
                <w:tab w:val="center" w:pos="5457"/>
              </w:tabs>
              <w:rPr>
                <w:b/>
                <w:sz w:val="15"/>
                <w:szCs w:val="15"/>
              </w:rPr>
            </w:pPr>
            <w:r w:rsidRPr="0098491B">
              <w:rPr>
                <w:b/>
                <w:sz w:val="15"/>
                <w:szCs w:val="15"/>
              </w:rPr>
              <w:t>13.1.</w:t>
            </w:r>
          </w:p>
        </w:tc>
        <w:tc>
          <w:tcPr>
            <w:tcW w:w="6881" w:type="dxa"/>
            <w:tcBorders>
              <w:top w:val="single" w:sz="12" w:space="0" w:color="auto"/>
            </w:tcBorders>
            <w:shd w:val="clear" w:color="auto" w:fill="F2F2F2" w:themeFill="background1" w:themeFillShade="F2"/>
          </w:tcPr>
          <w:p w:rsidR="00572276" w:rsidRPr="0098491B" w:rsidRDefault="00572276" w:rsidP="000B7348">
            <w:pPr>
              <w:tabs>
                <w:tab w:val="left" w:pos="2859"/>
                <w:tab w:val="center" w:pos="5457"/>
              </w:tabs>
              <w:rPr>
                <w:b/>
                <w:sz w:val="15"/>
                <w:szCs w:val="15"/>
              </w:rPr>
            </w:pPr>
            <w:r w:rsidRPr="0098491B">
              <w:rPr>
                <w:sz w:val="15"/>
                <w:szCs w:val="15"/>
              </w:rPr>
              <w:t>Выявление зыбкости, выпучивания, наличия трещин в теле перегородок и в местах сопряжения между собой и с капитальными стенами, перекрытиями, отопительными панелями, дверными коробками, в местах установки санитарно-технических приборов и прохождения различных трубопроводов.</w:t>
            </w:r>
          </w:p>
        </w:tc>
        <w:tc>
          <w:tcPr>
            <w:tcW w:w="2540" w:type="dxa"/>
            <w:tcBorders>
              <w:top w:val="single" w:sz="12" w:space="0" w:color="auto"/>
            </w:tcBorders>
            <w:shd w:val="clear" w:color="auto" w:fill="F2F2F2" w:themeFill="background1" w:themeFillShade="F2"/>
          </w:tcPr>
          <w:p w:rsidR="00572276" w:rsidRPr="0098491B" w:rsidRDefault="00572276" w:rsidP="000B7348">
            <w:pPr>
              <w:tabs>
                <w:tab w:val="left" w:pos="2859"/>
                <w:tab w:val="center" w:pos="5457"/>
              </w:tabs>
              <w:rPr>
                <w:sz w:val="15"/>
                <w:szCs w:val="15"/>
              </w:rPr>
            </w:pPr>
          </w:p>
          <w:p w:rsidR="00572276" w:rsidRPr="0098491B" w:rsidRDefault="00572276" w:rsidP="000B7348">
            <w:pPr>
              <w:tabs>
                <w:tab w:val="left" w:pos="2859"/>
                <w:tab w:val="center" w:pos="5457"/>
              </w:tabs>
              <w:rPr>
                <w:sz w:val="15"/>
                <w:szCs w:val="15"/>
              </w:rPr>
            </w:pPr>
          </w:p>
          <w:p w:rsidR="00572276" w:rsidRPr="0098491B" w:rsidRDefault="00572276" w:rsidP="000B7348">
            <w:pPr>
              <w:tabs>
                <w:tab w:val="left" w:pos="2859"/>
                <w:tab w:val="center" w:pos="5457"/>
              </w:tabs>
              <w:rPr>
                <w:sz w:val="15"/>
                <w:szCs w:val="15"/>
              </w:rPr>
            </w:pPr>
            <w:r w:rsidRPr="0098491B">
              <w:rPr>
                <w:sz w:val="15"/>
                <w:szCs w:val="15"/>
              </w:rPr>
              <w:t>2 раза в год</w:t>
            </w:r>
          </w:p>
        </w:tc>
      </w:tr>
      <w:tr w:rsidR="00572276" w:rsidTr="00B554FE">
        <w:trPr>
          <w:trHeight w:val="180"/>
        </w:trPr>
        <w:tc>
          <w:tcPr>
            <w:tcW w:w="751" w:type="dxa"/>
            <w:shd w:val="clear" w:color="auto" w:fill="F2F2F2" w:themeFill="background1" w:themeFillShade="F2"/>
          </w:tcPr>
          <w:p w:rsidR="00572276" w:rsidRPr="0098491B" w:rsidRDefault="00572276" w:rsidP="000B7348">
            <w:pPr>
              <w:tabs>
                <w:tab w:val="left" w:pos="2859"/>
                <w:tab w:val="center" w:pos="5457"/>
              </w:tabs>
              <w:rPr>
                <w:b/>
                <w:sz w:val="15"/>
                <w:szCs w:val="15"/>
              </w:rPr>
            </w:pPr>
            <w:r w:rsidRPr="0098491B">
              <w:rPr>
                <w:b/>
                <w:sz w:val="15"/>
                <w:szCs w:val="15"/>
              </w:rPr>
              <w:t>13.2.</w:t>
            </w:r>
          </w:p>
        </w:tc>
        <w:tc>
          <w:tcPr>
            <w:tcW w:w="6881" w:type="dxa"/>
            <w:shd w:val="clear" w:color="auto" w:fill="F2F2F2" w:themeFill="background1" w:themeFillShade="F2"/>
          </w:tcPr>
          <w:p w:rsidR="00572276" w:rsidRPr="0098491B" w:rsidRDefault="00572276" w:rsidP="000B7348">
            <w:pPr>
              <w:tabs>
                <w:tab w:val="left" w:pos="2859"/>
                <w:tab w:val="center" w:pos="5457"/>
              </w:tabs>
              <w:rPr>
                <w:b/>
                <w:sz w:val="15"/>
                <w:szCs w:val="15"/>
              </w:rPr>
            </w:pPr>
            <w:r w:rsidRPr="0098491B">
              <w:rPr>
                <w:sz w:val="15"/>
                <w:szCs w:val="15"/>
              </w:rPr>
              <w:t>Проверка звукоизоляции и огнезащиты.</w:t>
            </w:r>
          </w:p>
        </w:tc>
        <w:tc>
          <w:tcPr>
            <w:tcW w:w="2540" w:type="dxa"/>
            <w:shd w:val="clear" w:color="auto" w:fill="F2F2F2" w:themeFill="background1" w:themeFillShade="F2"/>
          </w:tcPr>
          <w:p w:rsidR="00572276" w:rsidRPr="0098491B" w:rsidRDefault="00572276" w:rsidP="000B7348">
            <w:pPr>
              <w:tabs>
                <w:tab w:val="left" w:pos="2859"/>
                <w:tab w:val="center" w:pos="5457"/>
              </w:tabs>
              <w:rPr>
                <w:sz w:val="15"/>
                <w:szCs w:val="15"/>
              </w:rPr>
            </w:pPr>
            <w:r w:rsidRPr="0098491B">
              <w:rPr>
                <w:sz w:val="15"/>
                <w:szCs w:val="15"/>
              </w:rPr>
              <w:t>2 раза в год</w:t>
            </w:r>
          </w:p>
        </w:tc>
      </w:tr>
      <w:tr w:rsidR="00572276" w:rsidTr="00B554FE">
        <w:trPr>
          <w:trHeight w:val="150"/>
        </w:trPr>
        <w:tc>
          <w:tcPr>
            <w:tcW w:w="751" w:type="dxa"/>
            <w:tcBorders>
              <w:bottom w:val="single" w:sz="12" w:space="0" w:color="auto"/>
            </w:tcBorders>
            <w:shd w:val="clear" w:color="auto" w:fill="F2F2F2" w:themeFill="background1" w:themeFillShade="F2"/>
          </w:tcPr>
          <w:p w:rsidR="00572276" w:rsidRPr="0098491B" w:rsidRDefault="00572276" w:rsidP="000B7348">
            <w:pPr>
              <w:tabs>
                <w:tab w:val="left" w:pos="2859"/>
                <w:tab w:val="center" w:pos="5457"/>
              </w:tabs>
              <w:rPr>
                <w:b/>
                <w:sz w:val="15"/>
                <w:szCs w:val="15"/>
              </w:rPr>
            </w:pPr>
            <w:r w:rsidRPr="0098491B">
              <w:rPr>
                <w:b/>
                <w:sz w:val="15"/>
                <w:szCs w:val="15"/>
              </w:rPr>
              <w:t>13.3.</w:t>
            </w:r>
          </w:p>
        </w:tc>
        <w:tc>
          <w:tcPr>
            <w:tcW w:w="6881" w:type="dxa"/>
            <w:tcBorders>
              <w:bottom w:val="single" w:sz="12" w:space="0" w:color="auto"/>
            </w:tcBorders>
            <w:shd w:val="clear" w:color="auto" w:fill="F2F2F2" w:themeFill="background1" w:themeFillShade="F2"/>
          </w:tcPr>
          <w:p w:rsidR="00572276" w:rsidRPr="0098491B" w:rsidRDefault="00572276" w:rsidP="000B7348">
            <w:pPr>
              <w:tabs>
                <w:tab w:val="left" w:pos="2859"/>
                <w:tab w:val="center" w:pos="5457"/>
              </w:tabs>
              <w:rPr>
                <w:b/>
                <w:sz w:val="15"/>
                <w:szCs w:val="15"/>
              </w:rPr>
            </w:pPr>
            <w:r w:rsidRPr="0098491B">
              <w:rPr>
                <w:sz w:val="15"/>
                <w:szCs w:val="15"/>
              </w:rPr>
              <w:t>При выявлении повреждений и нарушений-разработка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98491B" w:rsidRDefault="00450972" w:rsidP="000B7348">
            <w:pPr>
              <w:tabs>
                <w:tab w:val="left" w:pos="2859"/>
                <w:tab w:val="center" w:pos="5457"/>
              </w:tabs>
              <w:rPr>
                <w:b/>
                <w:sz w:val="15"/>
                <w:szCs w:val="15"/>
              </w:rPr>
            </w:pPr>
            <w:r w:rsidRPr="0098491B">
              <w:rPr>
                <w:sz w:val="15"/>
                <w:szCs w:val="15"/>
              </w:rPr>
              <w:t>по мере необходимости</w:t>
            </w:r>
          </w:p>
        </w:tc>
      </w:tr>
      <w:tr w:rsidR="00572276" w:rsidTr="00133A11">
        <w:trPr>
          <w:trHeight w:val="126"/>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98491B" w:rsidRDefault="00572276" w:rsidP="00A1517B">
            <w:pPr>
              <w:rPr>
                <w:i/>
                <w:sz w:val="15"/>
                <w:szCs w:val="15"/>
              </w:rPr>
            </w:pPr>
            <w:r w:rsidRPr="0098491B">
              <w:rPr>
                <w:b/>
                <w:i/>
                <w:sz w:val="15"/>
                <w:szCs w:val="15"/>
              </w:rPr>
              <w:t>14.</w:t>
            </w:r>
            <w:r w:rsidRPr="0098491B">
              <w:rPr>
                <w:b/>
                <w:i/>
                <w:sz w:val="15"/>
                <w:szCs w:val="15"/>
                <w:u w:val="single"/>
              </w:rPr>
              <w:t xml:space="preserve"> Работы, выполняемые в целях надлежащего содержания внутренней отделки МКД</w:t>
            </w:r>
          </w:p>
        </w:tc>
      </w:tr>
      <w:tr w:rsidR="00572276" w:rsidTr="00B554FE">
        <w:trPr>
          <w:trHeight w:val="150"/>
        </w:trPr>
        <w:tc>
          <w:tcPr>
            <w:tcW w:w="751" w:type="dxa"/>
            <w:tcBorders>
              <w:top w:val="single" w:sz="12" w:space="0" w:color="auto"/>
            </w:tcBorders>
            <w:shd w:val="clear" w:color="auto" w:fill="F2F2F2" w:themeFill="background1" w:themeFillShade="F2"/>
          </w:tcPr>
          <w:p w:rsidR="00572276" w:rsidRPr="0098491B" w:rsidRDefault="00572276" w:rsidP="000B7348">
            <w:pPr>
              <w:tabs>
                <w:tab w:val="left" w:pos="2859"/>
                <w:tab w:val="center" w:pos="5457"/>
              </w:tabs>
              <w:rPr>
                <w:b/>
                <w:sz w:val="15"/>
                <w:szCs w:val="15"/>
              </w:rPr>
            </w:pPr>
            <w:r w:rsidRPr="0098491B">
              <w:rPr>
                <w:b/>
                <w:sz w:val="15"/>
                <w:szCs w:val="15"/>
              </w:rPr>
              <w:t>14.1.</w:t>
            </w:r>
          </w:p>
        </w:tc>
        <w:tc>
          <w:tcPr>
            <w:tcW w:w="6881" w:type="dxa"/>
            <w:tcBorders>
              <w:top w:val="single" w:sz="12" w:space="0" w:color="auto"/>
            </w:tcBorders>
            <w:shd w:val="clear" w:color="auto" w:fill="F2F2F2" w:themeFill="background1" w:themeFillShade="F2"/>
          </w:tcPr>
          <w:p w:rsidR="00572276" w:rsidRPr="0098491B" w:rsidRDefault="00572276" w:rsidP="000B7348">
            <w:pPr>
              <w:tabs>
                <w:tab w:val="left" w:pos="2859"/>
                <w:tab w:val="center" w:pos="5457"/>
              </w:tabs>
              <w:rPr>
                <w:b/>
                <w:sz w:val="15"/>
                <w:szCs w:val="15"/>
              </w:rPr>
            </w:pPr>
            <w:r w:rsidRPr="0098491B">
              <w:rPr>
                <w:sz w:val="15"/>
                <w:szCs w:val="15"/>
              </w:rPr>
              <w:t>Проверка состояния внутренней отделки.</w:t>
            </w:r>
          </w:p>
        </w:tc>
        <w:tc>
          <w:tcPr>
            <w:tcW w:w="2540" w:type="dxa"/>
            <w:tcBorders>
              <w:top w:val="single" w:sz="12" w:space="0" w:color="auto"/>
            </w:tcBorders>
            <w:shd w:val="clear" w:color="auto" w:fill="F2F2F2" w:themeFill="background1" w:themeFillShade="F2"/>
          </w:tcPr>
          <w:p w:rsidR="00572276" w:rsidRPr="0098491B" w:rsidRDefault="00572276" w:rsidP="000B7348">
            <w:pPr>
              <w:tabs>
                <w:tab w:val="left" w:pos="2859"/>
                <w:tab w:val="center" w:pos="5457"/>
              </w:tabs>
              <w:rPr>
                <w:sz w:val="15"/>
                <w:szCs w:val="15"/>
              </w:rPr>
            </w:pPr>
            <w:r w:rsidRPr="0098491B">
              <w:rPr>
                <w:sz w:val="15"/>
                <w:szCs w:val="15"/>
              </w:rPr>
              <w:t>2 раза в год</w:t>
            </w:r>
          </w:p>
        </w:tc>
      </w:tr>
      <w:tr w:rsidR="00572276" w:rsidTr="00B554FE">
        <w:trPr>
          <w:trHeight w:val="165"/>
        </w:trPr>
        <w:tc>
          <w:tcPr>
            <w:tcW w:w="751" w:type="dxa"/>
            <w:shd w:val="clear" w:color="auto" w:fill="F2F2F2" w:themeFill="background1" w:themeFillShade="F2"/>
          </w:tcPr>
          <w:p w:rsidR="00572276" w:rsidRPr="0098491B" w:rsidRDefault="00572276" w:rsidP="000B7348">
            <w:pPr>
              <w:tabs>
                <w:tab w:val="left" w:pos="2859"/>
                <w:tab w:val="center" w:pos="5457"/>
              </w:tabs>
              <w:rPr>
                <w:b/>
                <w:sz w:val="15"/>
                <w:szCs w:val="15"/>
              </w:rPr>
            </w:pPr>
          </w:p>
          <w:p w:rsidR="00572276" w:rsidRPr="0098491B" w:rsidRDefault="00572276" w:rsidP="000B7348">
            <w:pPr>
              <w:tabs>
                <w:tab w:val="left" w:pos="2859"/>
                <w:tab w:val="center" w:pos="5457"/>
              </w:tabs>
              <w:rPr>
                <w:b/>
                <w:sz w:val="15"/>
                <w:szCs w:val="15"/>
              </w:rPr>
            </w:pPr>
            <w:r w:rsidRPr="0098491B">
              <w:rPr>
                <w:b/>
                <w:sz w:val="15"/>
                <w:szCs w:val="15"/>
              </w:rPr>
              <w:t>14.2.</w:t>
            </w:r>
          </w:p>
        </w:tc>
        <w:tc>
          <w:tcPr>
            <w:tcW w:w="6881" w:type="dxa"/>
            <w:shd w:val="clear" w:color="auto" w:fill="F2F2F2" w:themeFill="background1" w:themeFillShade="F2"/>
          </w:tcPr>
          <w:p w:rsidR="00572276" w:rsidRPr="0098491B" w:rsidRDefault="00572276" w:rsidP="000B7348">
            <w:pPr>
              <w:tabs>
                <w:tab w:val="left" w:pos="2859"/>
                <w:tab w:val="center" w:pos="5457"/>
              </w:tabs>
              <w:rPr>
                <w:b/>
                <w:sz w:val="15"/>
                <w:szCs w:val="15"/>
              </w:rPr>
            </w:pPr>
            <w:r w:rsidRPr="0098491B">
              <w:rPr>
                <w:sz w:val="15"/>
                <w:szCs w:val="15"/>
              </w:rPr>
              <w:t>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tc>
        <w:tc>
          <w:tcPr>
            <w:tcW w:w="2540" w:type="dxa"/>
            <w:shd w:val="clear" w:color="auto" w:fill="F2F2F2" w:themeFill="background1" w:themeFillShade="F2"/>
          </w:tcPr>
          <w:p w:rsidR="00572276" w:rsidRPr="0098491B" w:rsidRDefault="00450972" w:rsidP="000B7348">
            <w:pPr>
              <w:tabs>
                <w:tab w:val="left" w:pos="2859"/>
                <w:tab w:val="center" w:pos="5457"/>
              </w:tabs>
              <w:rPr>
                <w:b/>
                <w:sz w:val="15"/>
                <w:szCs w:val="15"/>
              </w:rPr>
            </w:pPr>
            <w:r w:rsidRPr="0098491B">
              <w:rPr>
                <w:sz w:val="15"/>
                <w:szCs w:val="15"/>
              </w:rPr>
              <w:t>по мере необходимости</w:t>
            </w:r>
          </w:p>
        </w:tc>
      </w:tr>
      <w:tr w:rsidR="00572276" w:rsidTr="00B554FE">
        <w:trPr>
          <w:trHeight w:val="165"/>
        </w:trPr>
        <w:tc>
          <w:tcPr>
            <w:tcW w:w="751" w:type="dxa"/>
            <w:tcBorders>
              <w:bottom w:val="single" w:sz="12" w:space="0" w:color="auto"/>
            </w:tcBorders>
            <w:shd w:val="clear" w:color="auto" w:fill="F2F2F2" w:themeFill="background1" w:themeFillShade="F2"/>
          </w:tcPr>
          <w:p w:rsidR="00572276" w:rsidRPr="0098491B" w:rsidRDefault="00572276" w:rsidP="000B7348">
            <w:pPr>
              <w:tabs>
                <w:tab w:val="left" w:pos="2859"/>
                <w:tab w:val="center" w:pos="5457"/>
              </w:tabs>
              <w:rPr>
                <w:b/>
                <w:sz w:val="15"/>
                <w:szCs w:val="15"/>
              </w:rPr>
            </w:pPr>
            <w:r w:rsidRPr="0098491B">
              <w:rPr>
                <w:b/>
                <w:sz w:val="15"/>
                <w:szCs w:val="15"/>
              </w:rPr>
              <w:t>14.3.</w:t>
            </w:r>
          </w:p>
        </w:tc>
        <w:tc>
          <w:tcPr>
            <w:tcW w:w="6881" w:type="dxa"/>
            <w:tcBorders>
              <w:bottom w:val="single" w:sz="12" w:space="0" w:color="auto"/>
            </w:tcBorders>
            <w:shd w:val="clear" w:color="auto" w:fill="F2F2F2" w:themeFill="background1" w:themeFillShade="F2"/>
          </w:tcPr>
          <w:p w:rsidR="00572276" w:rsidRPr="0098491B" w:rsidRDefault="00572276" w:rsidP="000B7348">
            <w:pPr>
              <w:tabs>
                <w:tab w:val="left" w:pos="2859"/>
                <w:tab w:val="center" w:pos="5457"/>
              </w:tabs>
              <w:rPr>
                <w:b/>
                <w:sz w:val="15"/>
                <w:szCs w:val="15"/>
              </w:rPr>
            </w:pPr>
            <w:r w:rsidRPr="0098491B">
              <w:rPr>
                <w:sz w:val="15"/>
                <w:szCs w:val="15"/>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98491B" w:rsidRDefault="00572276" w:rsidP="000B7348">
            <w:pPr>
              <w:tabs>
                <w:tab w:val="left" w:pos="2859"/>
                <w:tab w:val="center" w:pos="5457"/>
              </w:tabs>
              <w:rPr>
                <w:b/>
                <w:sz w:val="15"/>
                <w:szCs w:val="15"/>
              </w:rPr>
            </w:pPr>
          </w:p>
          <w:p w:rsidR="00572276" w:rsidRPr="0098491B" w:rsidRDefault="00572276" w:rsidP="000B7348">
            <w:pPr>
              <w:tabs>
                <w:tab w:val="left" w:pos="2859"/>
                <w:tab w:val="center" w:pos="5457"/>
              </w:tabs>
              <w:rPr>
                <w:sz w:val="15"/>
                <w:szCs w:val="15"/>
              </w:rPr>
            </w:pPr>
            <w:r w:rsidRPr="0098491B">
              <w:rPr>
                <w:sz w:val="15"/>
                <w:szCs w:val="15"/>
              </w:rPr>
              <w:t>2 раза в год</w:t>
            </w:r>
          </w:p>
        </w:tc>
      </w:tr>
      <w:tr w:rsidR="00572276" w:rsidTr="00B554FE">
        <w:trPr>
          <w:trHeight w:val="111"/>
        </w:trPr>
        <w:tc>
          <w:tcPr>
            <w:tcW w:w="10172" w:type="dxa"/>
            <w:gridSpan w:val="3"/>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rsidR="00572276" w:rsidRPr="0098491B" w:rsidRDefault="00572276" w:rsidP="00A1517B">
            <w:pPr>
              <w:rPr>
                <w:i/>
                <w:sz w:val="15"/>
                <w:szCs w:val="15"/>
              </w:rPr>
            </w:pPr>
            <w:r w:rsidRPr="0098491B">
              <w:rPr>
                <w:b/>
                <w:i/>
                <w:sz w:val="15"/>
                <w:szCs w:val="15"/>
              </w:rPr>
              <w:t>15.</w:t>
            </w:r>
            <w:r w:rsidRPr="0098491B">
              <w:rPr>
                <w:b/>
                <w:i/>
                <w:sz w:val="15"/>
                <w:szCs w:val="15"/>
                <w:u w:val="single"/>
              </w:rPr>
              <w:t xml:space="preserve"> Работы, выполняемые в целях надлежащего содержания оконных и дверных заполнений помещений, относящихся к общему имуществу в МКД</w:t>
            </w:r>
          </w:p>
        </w:tc>
      </w:tr>
      <w:tr w:rsidR="00572276" w:rsidTr="00B554FE">
        <w:trPr>
          <w:trHeight w:val="120"/>
        </w:trPr>
        <w:tc>
          <w:tcPr>
            <w:tcW w:w="751" w:type="dxa"/>
            <w:tcBorders>
              <w:top w:val="single" w:sz="12" w:space="0" w:color="auto"/>
            </w:tcBorders>
            <w:shd w:val="clear" w:color="auto" w:fill="F2F2F2" w:themeFill="background1" w:themeFillShade="F2"/>
          </w:tcPr>
          <w:p w:rsidR="00572276" w:rsidRPr="0098491B" w:rsidRDefault="00572276" w:rsidP="000B7348">
            <w:pPr>
              <w:tabs>
                <w:tab w:val="left" w:pos="2859"/>
                <w:tab w:val="center" w:pos="5457"/>
              </w:tabs>
              <w:rPr>
                <w:b/>
                <w:sz w:val="15"/>
                <w:szCs w:val="15"/>
              </w:rPr>
            </w:pPr>
            <w:r w:rsidRPr="0098491B">
              <w:rPr>
                <w:b/>
                <w:sz w:val="15"/>
                <w:szCs w:val="15"/>
              </w:rPr>
              <w:t>15.1.</w:t>
            </w:r>
          </w:p>
        </w:tc>
        <w:tc>
          <w:tcPr>
            <w:tcW w:w="6881" w:type="dxa"/>
            <w:tcBorders>
              <w:top w:val="single" w:sz="12" w:space="0" w:color="auto"/>
            </w:tcBorders>
            <w:shd w:val="clear" w:color="auto" w:fill="F2F2F2" w:themeFill="background1" w:themeFillShade="F2"/>
          </w:tcPr>
          <w:p w:rsidR="00572276" w:rsidRPr="0098491B" w:rsidRDefault="00572276" w:rsidP="000B7348">
            <w:pPr>
              <w:tabs>
                <w:tab w:val="left" w:pos="2859"/>
                <w:tab w:val="center" w:pos="5457"/>
              </w:tabs>
              <w:rPr>
                <w:b/>
                <w:sz w:val="15"/>
                <w:szCs w:val="15"/>
              </w:rPr>
            </w:pPr>
            <w:r w:rsidRPr="0098491B">
              <w:rPr>
                <w:sz w:val="15"/>
                <w:szCs w:val="15"/>
              </w:rPr>
              <w:t>Проверка целостности оконных и дверных заполнений, плотности притворов, механической прочности и работоспособности фурнитуры элементов оконных и дверных заполнений в помещениях, относящихся к  общему имуществу в многоквартирном доме.</w:t>
            </w:r>
          </w:p>
        </w:tc>
        <w:tc>
          <w:tcPr>
            <w:tcW w:w="2540" w:type="dxa"/>
            <w:tcBorders>
              <w:top w:val="single" w:sz="12" w:space="0" w:color="auto"/>
            </w:tcBorders>
            <w:shd w:val="clear" w:color="auto" w:fill="F2F2F2" w:themeFill="background1" w:themeFillShade="F2"/>
          </w:tcPr>
          <w:p w:rsidR="00572276" w:rsidRPr="0098491B" w:rsidRDefault="00572276" w:rsidP="000B7348">
            <w:pPr>
              <w:tabs>
                <w:tab w:val="left" w:pos="2859"/>
                <w:tab w:val="center" w:pos="5457"/>
              </w:tabs>
              <w:rPr>
                <w:b/>
                <w:sz w:val="15"/>
                <w:szCs w:val="15"/>
              </w:rPr>
            </w:pPr>
          </w:p>
          <w:p w:rsidR="00572276" w:rsidRPr="0098491B" w:rsidRDefault="00572276" w:rsidP="000B7348">
            <w:pPr>
              <w:tabs>
                <w:tab w:val="left" w:pos="2859"/>
                <w:tab w:val="center" w:pos="5457"/>
              </w:tabs>
              <w:rPr>
                <w:sz w:val="15"/>
                <w:szCs w:val="15"/>
              </w:rPr>
            </w:pPr>
            <w:r w:rsidRPr="0098491B">
              <w:rPr>
                <w:sz w:val="15"/>
                <w:szCs w:val="15"/>
              </w:rPr>
              <w:t>2 раза в год</w:t>
            </w:r>
          </w:p>
        </w:tc>
      </w:tr>
      <w:tr w:rsidR="00572276" w:rsidTr="00B554FE">
        <w:trPr>
          <w:trHeight w:val="180"/>
        </w:trPr>
        <w:tc>
          <w:tcPr>
            <w:tcW w:w="751" w:type="dxa"/>
            <w:tcBorders>
              <w:bottom w:val="single" w:sz="12" w:space="0" w:color="auto"/>
            </w:tcBorders>
            <w:shd w:val="clear" w:color="auto" w:fill="F2F2F2" w:themeFill="background1" w:themeFillShade="F2"/>
          </w:tcPr>
          <w:p w:rsidR="00572276" w:rsidRPr="0098491B" w:rsidRDefault="00572276" w:rsidP="000B7348">
            <w:pPr>
              <w:tabs>
                <w:tab w:val="left" w:pos="2859"/>
                <w:tab w:val="center" w:pos="5457"/>
              </w:tabs>
              <w:rPr>
                <w:b/>
                <w:sz w:val="15"/>
                <w:szCs w:val="15"/>
              </w:rPr>
            </w:pPr>
            <w:r w:rsidRPr="0098491B">
              <w:rPr>
                <w:b/>
                <w:sz w:val="15"/>
                <w:szCs w:val="15"/>
              </w:rPr>
              <w:t>15.2.</w:t>
            </w:r>
          </w:p>
        </w:tc>
        <w:tc>
          <w:tcPr>
            <w:tcW w:w="6881" w:type="dxa"/>
            <w:tcBorders>
              <w:bottom w:val="single" w:sz="12" w:space="0" w:color="auto"/>
            </w:tcBorders>
            <w:shd w:val="clear" w:color="auto" w:fill="F2F2F2" w:themeFill="background1" w:themeFillShade="F2"/>
          </w:tcPr>
          <w:p w:rsidR="00572276" w:rsidRPr="0098491B" w:rsidRDefault="00572276" w:rsidP="000B7348">
            <w:pPr>
              <w:tabs>
                <w:tab w:val="left" w:pos="2859"/>
                <w:tab w:val="center" w:pos="5457"/>
              </w:tabs>
              <w:rPr>
                <w:b/>
                <w:sz w:val="15"/>
                <w:szCs w:val="15"/>
              </w:rPr>
            </w:pPr>
            <w:r w:rsidRPr="0098491B">
              <w:rPr>
                <w:sz w:val="15"/>
                <w:szCs w:val="15"/>
              </w:rPr>
              <w:t xml:space="preserve">При выявлении нарушений в отопительный период – незамедлительный ремонт. В остальных случаях – разработка плана восстановительных работ (при необходимости), проведение восстановительных </w:t>
            </w:r>
            <w:r w:rsidRPr="0098491B">
              <w:rPr>
                <w:sz w:val="15"/>
                <w:szCs w:val="15"/>
              </w:rPr>
              <w:lastRenderedPageBreak/>
              <w:t>работ.</w:t>
            </w:r>
          </w:p>
        </w:tc>
        <w:tc>
          <w:tcPr>
            <w:tcW w:w="2540" w:type="dxa"/>
            <w:tcBorders>
              <w:bottom w:val="single" w:sz="12" w:space="0" w:color="auto"/>
            </w:tcBorders>
            <w:shd w:val="clear" w:color="auto" w:fill="F2F2F2" w:themeFill="background1" w:themeFillShade="F2"/>
          </w:tcPr>
          <w:p w:rsidR="00572276" w:rsidRPr="0098491B" w:rsidRDefault="00450972" w:rsidP="000B7348">
            <w:pPr>
              <w:tabs>
                <w:tab w:val="left" w:pos="2859"/>
                <w:tab w:val="center" w:pos="5457"/>
              </w:tabs>
              <w:rPr>
                <w:b/>
                <w:sz w:val="15"/>
                <w:szCs w:val="15"/>
              </w:rPr>
            </w:pPr>
            <w:r w:rsidRPr="0098491B">
              <w:rPr>
                <w:sz w:val="15"/>
                <w:szCs w:val="15"/>
              </w:rPr>
              <w:lastRenderedPageBreak/>
              <w:t>по мере необходимости</w:t>
            </w:r>
            <w:r w:rsidRPr="0098491B">
              <w:rPr>
                <w:b/>
                <w:sz w:val="15"/>
                <w:szCs w:val="15"/>
              </w:rPr>
              <w:t xml:space="preserve"> </w:t>
            </w:r>
          </w:p>
        </w:tc>
      </w:tr>
      <w:tr w:rsidR="00572276" w:rsidTr="00B554FE">
        <w:trPr>
          <w:trHeight w:val="180"/>
        </w:trPr>
        <w:tc>
          <w:tcPr>
            <w:tcW w:w="10172" w:type="dxa"/>
            <w:gridSpan w:val="3"/>
            <w:tcBorders>
              <w:left w:val="single" w:sz="12" w:space="0" w:color="auto"/>
              <w:right w:val="single" w:sz="12" w:space="0" w:color="auto"/>
            </w:tcBorders>
            <w:shd w:val="clear" w:color="auto" w:fill="BFBFBF" w:themeFill="background1" w:themeFillShade="BF"/>
          </w:tcPr>
          <w:p w:rsidR="00572276" w:rsidRPr="0098491B" w:rsidRDefault="00572276" w:rsidP="00A1517B">
            <w:pPr>
              <w:rPr>
                <w:i/>
                <w:sz w:val="15"/>
                <w:szCs w:val="15"/>
              </w:rPr>
            </w:pPr>
            <w:r w:rsidRPr="0098491B">
              <w:rPr>
                <w:b/>
                <w:sz w:val="15"/>
                <w:szCs w:val="15"/>
              </w:rPr>
              <w:lastRenderedPageBreak/>
              <w:t xml:space="preserve">16. </w:t>
            </w:r>
            <w:r w:rsidRPr="0098491B">
              <w:rPr>
                <w:b/>
                <w:i/>
                <w:sz w:val="15"/>
                <w:szCs w:val="15"/>
                <w:u w:val="single"/>
              </w:rPr>
              <w:t>Работы, выполняемые в целях надлежащего содержания индивидуальных тепловых пунктов в МКД</w:t>
            </w:r>
          </w:p>
        </w:tc>
      </w:tr>
      <w:tr w:rsidR="00572276" w:rsidTr="00B554FE">
        <w:trPr>
          <w:trHeight w:val="180"/>
        </w:trPr>
        <w:tc>
          <w:tcPr>
            <w:tcW w:w="751" w:type="dxa"/>
            <w:tcBorders>
              <w:top w:val="single" w:sz="12" w:space="0" w:color="auto"/>
            </w:tcBorders>
            <w:shd w:val="clear" w:color="auto" w:fill="F2F2F2" w:themeFill="background1" w:themeFillShade="F2"/>
          </w:tcPr>
          <w:p w:rsidR="00572276" w:rsidRPr="0098491B" w:rsidRDefault="00572276" w:rsidP="000B7348">
            <w:pPr>
              <w:tabs>
                <w:tab w:val="left" w:pos="2859"/>
                <w:tab w:val="center" w:pos="5457"/>
              </w:tabs>
              <w:rPr>
                <w:b/>
                <w:sz w:val="15"/>
                <w:szCs w:val="15"/>
              </w:rPr>
            </w:pPr>
          </w:p>
          <w:p w:rsidR="00572276" w:rsidRPr="0098491B" w:rsidRDefault="00572276" w:rsidP="000B7348">
            <w:pPr>
              <w:tabs>
                <w:tab w:val="left" w:pos="2859"/>
                <w:tab w:val="center" w:pos="5457"/>
              </w:tabs>
              <w:rPr>
                <w:b/>
                <w:sz w:val="15"/>
                <w:szCs w:val="15"/>
              </w:rPr>
            </w:pPr>
            <w:r w:rsidRPr="0098491B">
              <w:rPr>
                <w:b/>
                <w:sz w:val="15"/>
                <w:szCs w:val="15"/>
              </w:rPr>
              <w:t>16.1.</w:t>
            </w:r>
          </w:p>
        </w:tc>
        <w:tc>
          <w:tcPr>
            <w:tcW w:w="6881" w:type="dxa"/>
            <w:tcBorders>
              <w:top w:val="single" w:sz="12" w:space="0" w:color="auto"/>
            </w:tcBorders>
            <w:shd w:val="clear" w:color="auto" w:fill="F2F2F2" w:themeFill="background1" w:themeFillShade="F2"/>
          </w:tcPr>
          <w:p w:rsidR="00572276" w:rsidRPr="0098491B" w:rsidRDefault="00572276" w:rsidP="000B7348">
            <w:pPr>
              <w:tabs>
                <w:tab w:val="left" w:pos="2859"/>
                <w:tab w:val="center" w:pos="5457"/>
              </w:tabs>
              <w:rPr>
                <w:sz w:val="15"/>
                <w:szCs w:val="15"/>
              </w:rPr>
            </w:pPr>
            <w:r w:rsidRPr="0098491B">
              <w:rPr>
                <w:sz w:val="15"/>
                <w:szCs w:val="15"/>
              </w:rPr>
              <w:t>Проверка исправности и работоспособности оборудования, выполнение наладочных и ремонтных работ на индивидуальных тепловых пунктах в многоквартирных домах.</w:t>
            </w:r>
          </w:p>
        </w:tc>
        <w:tc>
          <w:tcPr>
            <w:tcW w:w="2540" w:type="dxa"/>
            <w:tcBorders>
              <w:top w:val="single" w:sz="12" w:space="0" w:color="auto"/>
            </w:tcBorders>
            <w:shd w:val="clear" w:color="auto" w:fill="F2F2F2" w:themeFill="background1" w:themeFillShade="F2"/>
          </w:tcPr>
          <w:p w:rsidR="00572276" w:rsidRPr="0098491B" w:rsidRDefault="00572276" w:rsidP="000B7348">
            <w:pPr>
              <w:tabs>
                <w:tab w:val="left" w:pos="2859"/>
                <w:tab w:val="center" w:pos="5457"/>
              </w:tabs>
              <w:rPr>
                <w:sz w:val="15"/>
                <w:szCs w:val="15"/>
              </w:rPr>
            </w:pPr>
            <w:r w:rsidRPr="0098491B">
              <w:rPr>
                <w:sz w:val="15"/>
                <w:szCs w:val="15"/>
              </w:rPr>
              <w:t>по мере необходимости</w:t>
            </w:r>
          </w:p>
        </w:tc>
      </w:tr>
      <w:tr w:rsidR="00572276" w:rsidTr="00B554FE">
        <w:trPr>
          <w:trHeight w:val="96"/>
        </w:trPr>
        <w:tc>
          <w:tcPr>
            <w:tcW w:w="751" w:type="dxa"/>
            <w:shd w:val="clear" w:color="auto" w:fill="F2F2F2" w:themeFill="background1" w:themeFillShade="F2"/>
          </w:tcPr>
          <w:p w:rsidR="00572276" w:rsidRPr="0098491B" w:rsidRDefault="00572276" w:rsidP="000B7348">
            <w:pPr>
              <w:tabs>
                <w:tab w:val="left" w:pos="2859"/>
                <w:tab w:val="center" w:pos="5457"/>
              </w:tabs>
              <w:rPr>
                <w:b/>
                <w:sz w:val="15"/>
                <w:szCs w:val="15"/>
              </w:rPr>
            </w:pPr>
          </w:p>
          <w:p w:rsidR="00572276" w:rsidRPr="0098491B" w:rsidRDefault="00572276" w:rsidP="000B7348">
            <w:pPr>
              <w:tabs>
                <w:tab w:val="left" w:pos="2859"/>
                <w:tab w:val="center" w:pos="5457"/>
              </w:tabs>
              <w:rPr>
                <w:b/>
                <w:sz w:val="15"/>
                <w:szCs w:val="15"/>
              </w:rPr>
            </w:pPr>
            <w:r w:rsidRPr="0098491B">
              <w:rPr>
                <w:b/>
                <w:sz w:val="15"/>
                <w:szCs w:val="15"/>
              </w:rPr>
              <w:t>16.2.</w:t>
            </w:r>
          </w:p>
        </w:tc>
        <w:tc>
          <w:tcPr>
            <w:tcW w:w="6881" w:type="dxa"/>
            <w:shd w:val="clear" w:color="auto" w:fill="F2F2F2" w:themeFill="background1" w:themeFillShade="F2"/>
          </w:tcPr>
          <w:p w:rsidR="00572276" w:rsidRPr="0098491B" w:rsidRDefault="00572276" w:rsidP="000B7348">
            <w:pPr>
              <w:tabs>
                <w:tab w:val="left" w:pos="2859"/>
                <w:tab w:val="center" w:pos="5457"/>
              </w:tabs>
              <w:rPr>
                <w:b/>
                <w:sz w:val="15"/>
                <w:szCs w:val="15"/>
              </w:rPr>
            </w:pPr>
            <w:r w:rsidRPr="0098491B">
              <w:rPr>
                <w:sz w:val="15"/>
                <w:szCs w:val="15"/>
              </w:rPr>
              <w:t>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оборудования.</w:t>
            </w:r>
          </w:p>
        </w:tc>
        <w:tc>
          <w:tcPr>
            <w:tcW w:w="2540" w:type="dxa"/>
            <w:shd w:val="clear" w:color="auto" w:fill="F2F2F2" w:themeFill="background1" w:themeFillShade="F2"/>
          </w:tcPr>
          <w:p w:rsidR="00572276" w:rsidRPr="0098491B" w:rsidRDefault="00572276" w:rsidP="000B7348">
            <w:pPr>
              <w:tabs>
                <w:tab w:val="left" w:pos="2859"/>
                <w:tab w:val="center" w:pos="5457"/>
              </w:tabs>
              <w:rPr>
                <w:sz w:val="15"/>
                <w:szCs w:val="15"/>
              </w:rPr>
            </w:pPr>
          </w:p>
        </w:tc>
      </w:tr>
      <w:tr w:rsidR="00572276" w:rsidTr="00B554FE">
        <w:trPr>
          <w:trHeight w:val="195"/>
        </w:trPr>
        <w:tc>
          <w:tcPr>
            <w:tcW w:w="751" w:type="dxa"/>
            <w:shd w:val="clear" w:color="auto" w:fill="F2F2F2" w:themeFill="background1" w:themeFillShade="F2"/>
          </w:tcPr>
          <w:p w:rsidR="00572276" w:rsidRPr="0098491B" w:rsidRDefault="00572276" w:rsidP="000B7348">
            <w:pPr>
              <w:tabs>
                <w:tab w:val="left" w:pos="2859"/>
                <w:tab w:val="center" w:pos="5457"/>
              </w:tabs>
              <w:rPr>
                <w:b/>
                <w:sz w:val="15"/>
                <w:szCs w:val="15"/>
              </w:rPr>
            </w:pPr>
            <w:r w:rsidRPr="0098491B">
              <w:rPr>
                <w:b/>
                <w:sz w:val="15"/>
                <w:szCs w:val="15"/>
              </w:rPr>
              <w:t>16.3.</w:t>
            </w:r>
          </w:p>
        </w:tc>
        <w:tc>
          <w:tcPr>
            <w:tcW w:w="6881" w:type="dxa"/>
            <w:shd w:val="clear" w:color="auto" w:fill="F2F2F2" w:themeFill="background1" w:themeFillShade="F2"/>
          </w:tcPr>
          <w:p w:rsidR="00572276" w:rsidRPr="0098491B" w:rsidRDefault="00572276" w:rsidP="000B7348">
            <w:pPr>
              <w:tabs>
                <w:tab w:val="left" w:pos="2859"/>
                <w:tab w:val="center" w:pos="5457"/>
              </w:tabs>
              <w:rPr>
                <w:b/>
                <w:sz w:val="15"/>
                <w:szCs w:val="15"/>
              </w:rPr>
            </w:pPr>
            <w:r w:rsidRPr="0098491B">
              <w:rPr>
                <w:sz w:val="15"/>
                <w:szCs w:val="15"/>
              </w:rPr>
              <w:t>Гидравлические и тепловые испытания оборудования индивидуальных тепловых пунктов</w:t>
            </w:r>
          </w:p>
        </w:tc>
        <w:tc>
          <w:tcPr>
            <w:tcW w:w="2540" w:type="dxa"/>
            <w:shd w:val="clear" w:color="auto" w:fill="F2F2F2" w:themeFill="background1" w:themeFillShade="F2"/>
          </w:tcPr>
          <w:p w:rsidR="00572276" w:rsidRPr="0098491B" w:rsidRDefault="00572276" w:rsidP="000B7348">
            <w:pPr>
              <w:tabs>
                <w:tab w:val="left" w:pos="2859"/>
                <w:tab w:val="center" w:pos="5457"/>
              </w:tabs>
              <w:rPr>
                <w:sz w:val="15"/>
                <w:szCs w:val="15"/>
              </w:rPr>
            </w:pPr>
            <w:r w:rsidRPr="0098491B">
              <w:rPr>
                <w:sz w:val="15"/>
                <w:szCs w:val="15"/>
              </w:rPr>
              <w:t>1 раз в год</w:t>
            </w:r>
          </w:p>
        </w:tc>
      </w:tr>
      <w:tr w:rsidR="00572276" w:rsidTr="00B554FE">
        <w:trPr>
          <w:trHeight w:val="96"/>
        </w:trPr>
        <w:tc>
          <w:tcPr>
            <w:tcW w:w="751" w:type="dxa"/>
            <w:tcBorders>
              <w:bottom w:val="single" w:sz="12" w:space="0" w:color="auto"/>
            </w:tcBorders>
            <w:shd w:val="clear" w:color="auto" w:fill="F2F2F2" w:themeFill="background1" w:themeFillShade="F2"/>
          </w:tcPr>
          <w:p w:rsidR="00572276" w:rsidRPr="0098491B" w:rsidRDefault="00572276" w:rsidP="000B7348">
            <w:pPr>
              <w:tabs>
                <w:tab w:val="left" w:pos="2859"/>
                <w:tab w:val="center" w:pos="5457"/>
              </w:tabs>
              <w:rPr>
                <w:b/>
                <w:sz w:val="15"/>
                <w:szCs w:val="15"/>
              </w:rPr>
            </w:pPr>
            <w:r w:rsidRPr="0098491B">
              <w:rPr>
                <w:b/>
                <w:sz w:val="15"/>
                <w:szCs w:val="15"/>
              </w:rPr>
              <w:t>16.4.</w:t>
            </w:r>
          </w:p>
        </w:tc>
        <w:tc>
          <w:tcPr>
            <w:tcW w:w="6881" w:type="dxa"/>
            <w:tcBorders>
              <w:bottom w:val="single" w:sz="12" w:space="0" w:color="auto"/>
            </w:tcBorders>
            <w:shd w:val="clear" w:color="auto" w:fill="F2F2F2" w:themeFill="background1" w:themeFillShade="F2"/>
          </w:tcPr>
          <w:p w:rsidR="00572276" w:rsidRPr="0098491B" w:rsidRDefault="00572276" w:rsidP="000B7348">
            <w:pPr>
              <w:tabs>
                <w:tab w:val="left" w:pos="2859"/>
                <w:tab w:val="center" w:pos="5457"/>
              </w:tabs>
              <w:rPr>
                <w:b/>
                <w:sz w:val="15"/>
                <w:szCs w:val="15"/>
              </w:rPr>
            </w:pPr>
            <w:r w:rsidRPr="0098491B">
              <w:rPr>
                <w:sz w:val="15"/>
                <w:szCs w:val="15"/>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98491B" w:rsidRDefault="00572276" w:rsidP="000B7348">
            <w:pPr>
              <w:tabs>
                <w:tab w:val="left" w:pos="2859"/>
                <w:tab w:val="center" w:pos="5457"/>
              </w:tabs>
              <w:rPr>
                <w:b/>
                <w:sz w:val="15"/>
                <w:szCs w:val="15"/>
              </w:rPr>
            </w:pPr>
          </w:p>
        </w:tc>
      </w:tr>
      <w:tr w:rsidR="00572276" w:rsidTr="00B554FE">
        <w:trPr>
          <w:trHeight w:val="195"/>
        </w:trPr>
        <w:tc>
          <w:tcPr>
            <w:tcW w:w="10172" w:type="dxa"/>
            <w:gridSpan w:val="3"/>
            <w:tcBorders>
              <w:left w:val="single" w:sz="12" w:space="0" w:color="auto"/>
              <w:right w:val="single" w:sz="12" w:space="0" w:color="auto"/>
            </w:tcBorders>
            <w:shd w:val="clear" w:color="auto" w:fill="BFBFBF" w:themeFill="background1" w:themeFillShade="BF"/>
          </w:tcPr>
          <w:p w:rsidR="00572276" w:rsidRPr="0098491B" w:rsidRDefault="00572276" w:rsidP="00A1517B">
            <w:pPr>
              <w:rPr>
                <w:i/>
                <w:sz w:val="15"/>
                <w:szCs w:val="15"/>
              </w:rPr>
            </w:pPr>
            <w:r w:rsidRPr="0098491B">
              <w:rPr>
                <w:b/>
                <w:i/>
                <w:sz w:val="15"/>
                <w:szCs w:val="15"/>
              </w:rPr>
              <w:t>17.</w:t>
            </w:r>
            <w:r w:rsidRPr="0098491B">
              <w:rPr>
                <w:b/>
                <w:i/>
                <w:sz w:val="15"/>
                <w:szCs w:val="15"/>
                <w:u w:val="single"/>
              </w:rPr>
              <w:t xml:space="preserve"> Общие работы, выполняемые для надлежащего содержания водоснабжения (холодного и горячего), отопления и водоотведения в  МКД</w:t>
            </w:r>
          </w:p>
        </w:tc>
      </w:tr>
      <w:tr w:rsidR="00572276" w:rsidTr="00B554FE">
        <w:trPr>
          <w:trHeight w:val="135"/>
        </w:trPr>
        <w:tc>
          <w:tcPr>
            <w:tcW w:w="751" w:type="dxa"/>
            <w:tcBorders>
              <w:top w:val="single" w:sz="12" w:space="0" w:color="auto"/>
            </w:tcBorders>
            <w:shd w:val="clear" w:color="auto" w:fill="F2F2F2" w:themeFill="background1" w:themeFillShade="F2"/>
          </w:tcPr>
          <w:p w:rsidR="00572276" w:rsidRPr="0098491B" w:rsidRDefault="00572276" w:rsidP="000B7348">
            <w:pPr>
              <w:tabs>
                <w:tab w:val="left" w:pos="2859"/>
                <w:tab w:val="center" w:pos="5457"/>
              </w:tabs>
              <w:rPr>
                <w:b/>
                <w:sz w:val="15"/>
                <w:szCs w:val="15"/>
              </w:rPr>
            </w:pPr>
          </w:p>
          <w:p w:rsidR="00572276" w:rsidRPr="0098491B" w:rsidRDefault="00572276" w:rsidP="000B7348">
            <w:pPr>
              <w:tabs>
                <w:tab w:val="left" w:pos="2859"/>
                <w:tab w:val="center" w:pos="5457"/>
              </w:tabs>
              <w:rPr>
                <w:b/>
                <w:sz w:val="15"/>
                <w:szCs w:val="15"/>
              </w:rPr>
            </w:pPr>
          </w:p>
          <w:p w:rsidR="00572276" w:rsidRPr="0098491B" w:rsidRDefault="00572276" w:rsidP="000B7348">
            <w:pPr>
              <w:tabs>
                <w:tab w:val="left" w:pos="2859"/>
                <w:tab w:val="center" w:pos="5457"/>
              </w:tabs>
              <w:rPr>
                <w:b/>
                <w:sz w:val="15"/>
                <w:szCs w:val="15"/>
              </w:rPr>
            </w:pPr>
            <w:r w:rsidRPr="0098491B">
              <w:rPr>
                <w:b/>
                <w:sz w:val="15"/>
                <w:szCs w:val="15"/>
              </w:rPr>
              <w:t>17.1.</w:t>
            </w:r>
          </w:p>
        </w:tc>
        <w:tc>
          <w:tcPr>
            <w:tcW w:w="6881" w:type="dxa"/>
            <w:tcBorders>
              <w:top w:val="single" w:sz="12" w:space="0" w:color="auto"/>
            </w:tcBorders>
            <w:shd w:val="clear" w:color="auto" w:fill="F2F2F2" w:themeFill="background1" w:themeFillShade="F2"/>
          </w:tcPr>
          <w:p w:rsidR="00572276" w:rsidRPr="0098491B" w:rsidRDefault="00572276" w:rsidP="000B7348">
            <w:pPr>
              <w:tabs>
                <w:tab w:val="left" w:pos="2859"/>
                <w:tab w:val="center" w:pos="5457"/>
              </w:tabs>
              <w:rPr>
                <w:b/>
                <w:sz w:val="15"/>
                <w:szCs w:val="15"/>
              </w:rPr>
            </w:pPr>
            <w:r w:rsidRPr="0098491B">
              <w:rPr>
                <w:sz w:val="15"/>
                <w:szCs w:val="15"/>
              </w:rPr>
              <w:t>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коллективных (общедомовых) приборов учета, элементов скрытых от постоянного наблюдения (разводящих трубопроводов и оборудования на чердаках, в подвалах и каналах).</w:t>
            </w:r>
          </w:p>
        </w:tc>
        <w:tc>
          <w:tcPr>
            <w:tcW w:w="2540" w:type="dxa"/>
            <w:tcBorders>
              <w:top w:val="single" w:sz="12" w:space="0" w:color="auto"/>
            </w:tcBorders>
            <w:shd w:val="clear" w:color="auto" w:fill="F2F2F2" w:themeFill="background1" w:themeFillShade="F2"/>
          </w:tcPr>
          <w:p w:rsidR="00572276" w:rsidRPr="0098491B" w:rsidRDefault="00572276" w:rsidP="000B7348">
            <w:pPr>
              <w:tabs>
                <w:tab w:val="left" w:pos="2859"/>
                <w:tab w:val="center" w:pos="5457"/>
              </w:tabs>
              <w:rPr>
                <w:b/>
                <w:sz w:val="15"/>
                <w:szCs w:val="15"/>
              </w:rPr>
            </w:pPr>
          </w:p>
          <w:p w:rsidR="00572276" w:rsidRPr="0098491B" w:rsidRDefault="00572276" w:rsidP="000B7348">
            <w:pPr>
              <w:tabs>
                <w:tab w:val="left" w:pos="2859"/>
                <w:tab w:val="center" w:pos="5457"/>
              </w:tabs>
              <w:rPr>
                <w:sz w:val="15"/>
                <w:szCs w:val="15"/>
              </w:rPr>
            </w:pPr>
            <w:r w:rsidRPr="0098491B">
              <w:rPr>
                <w:sz w:val="15"/>
                <w:szCs w:val="15"/>
              </w:rPr>
              <w:t>постоянно</w:t>
            </w:r>
          </w:p>
        </w:tc>
      </w:tr>
      <w:tr w:rsidR="00572276" w:rsidTr="00B554FE">
        <w:trPr>
          <w:trHeight w:val="135"/>
        </w:trPr>
        <w:tc>
          <w:tcPr>
            <w:tcW w:w="751" w:type="dxa"/>
            <w:shd w:val="clear" w:color="auto" w:fill="F2F2F2" w:themeFill="background1" w:themeFillShade="F2"/>
          </w:tcPr>
          <w:p w:rsidR="00572276" w:rsidRPr="0098491B" w:rsidRDefault="00572276" w:rsidP="000B7348">
            <w:pPr>
              <w:tabs>
                <w:tab w:val="left" w:pos="2859"/>
                <w:tab w:val="center" w:pos="5457"/>
              </w:tabs>
              <w:rPr>
                <w:b/>
                <w:sz w:val="15"/>
                <w:szCs w:val="15"/>
              </w:rPr>
            </w:pPr>
          </w:p>
          <w:p w:rsidR="00572276" w:rsidRPr="0098491B" w:rsidRDefault="00572276" w:rsidP="000B7348">
            <w:pPr>
              <w:tabs>
                <w:tab w:val="left" w:pos="2859"/>
                <w:tab w:val="center" w:pos="5457"/>
              </w:tabs>
              <w:rPr>
                <w:b/>
                <w:sz w:val="15"/>
                <w:szCs w:val="15"/>
              </w:rPr>
            </w:pPr>
            <w:r w:rsidRPr="0098491B">
              <w:rPr>
                <w:b/>
                <w:sz w:val="15"/>
                <w:szCs w:val="15"/>
              </w:rPr>
              <w:t>17.2.</w:t>
            </w:r>
          </w:p>
        </w:tc>
        <w:tc>
          <w:tcPr>
            <w:tcW w:w="6881" w:type="dxa"/>
            <w:shd w:val="clear" w:color="auto" w:fill="F2F2F2" w:themeFill="background1" w:themeFillShade="F2"/>
          </w:tcPr>
          <w:p w:rsidR="00572276" w:rsidRPr="0098491B" w:rsidRDefault="00572276" w:rsidP="000B7348">
            <w:pPr>
              <w:tabs>
                <w:tab w:val="left" w:pos="2859"/>
                <w:tab w:val="center" w:pos="5457"/>
              </w:tabs>
              <w:rPr>
                <w:b/>
                <w:sz w:val="15"/>
                <w:szCs w:val="15"/>
              </w:rPr>
            </w:pPr>
            <w:r w:rsidRPr="0098491B">
              <w:rPr>
                <w:sz w:val="15"/>
                <w:szCs w:val="15"/>
              </w:rPr>
              <w:t>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систем.</w:t>
            </w:r>
          </w:p>
        </w:tc>
        <w:tc>
          <w:tcPr>
            <w:tcW w:w="2540" w:type="dxa"/>
            <w:shd w:val="clear" w:color="auto" w:fill="F2F2F2" w:themeFill="background1" w:themeFillShade="F2"/>
          </w:tcPr>
          <w:p w:rsidR="00572276" w:rsidRPr="0098491B" w:rsidRDefault="00572276" w:rsidP="000B7348">
            <w:pPr>
              <w:tabs>
                <w:tab w:val="left" w:pos="2859"/>
                <w:tab w:val="center" w:pos="5457"/>
              </w:tabs>
              <w:ind w:right="-108"/>
              <w:rPr>
                <w:b/>
                <w:sz w:val="15"/>
                <w:szCs w:val="15"/>
              </w:rPr>
            </w:pPr>
          </w:p>
        </w:tc>
      </w:tr>
      <w:tr w:rsidR="00572276" w:rsidTr="00B554FE">
        <w:trPr>
          <w:trHeight w:val="111"/>
        </w:trPr>
        <w:tc>
          <w:tcPr>
            <w:tcW w:w="751" w:type="dxa"/>
            <w:shd w:val="clear" w:color="auto" w:fill="F2F2F2" w:themeFill="background1" w:themeFillShade="F2"/>
          </w:tcPr>
          <w:p w:rsidR="00572276" w:rsidRPr="0098491B" w:rsidRDefault="00572276" w:rsidP="000B7348">
            <w:pPr>
              <w:tabs>
                <w:tab w:val="left" w:pos="2859"/>
                <w:tab w:val="center" w:pos="5457"/>
              </w:tabs>
              <w:rPr>
                <w:b/>
                <w:sz w:val="15"/>
                <w:szCs w:val="15"/>
              </w:rPr>
            </w:pPr>
            <w:r w:rsidRPr="0098491B">
              <w:rPr>
                <w:b/>
                <w:sz w:val="15"/>
                <w:szCs w:val="15"/>
              </w:rPr>
              <w:t>17.3.</w:t>
            </w:r>
          </w:p>
        </w:tc>
        <w:tc>
          <w:tcPr>
            <w:tcW w:w="6881" w:type="dxa"/>
            <w:shd w:val="clear" w:color="auto" w:fill="F2F2F2" w:themeFill="background1" w:themeFillShade="F2"/>
          </w:tcPr>
          <w:p w:rsidR="00572276" w:rsidRPr="0098491B" w:rsidRDefault="00572276" w:rsidP="000B7348">
            <w:pPr>
              <w:tabs>
                <w:tab w:val="left" w:pos="2859"/>
                <w:tab w:val="center" w:pos="5457"/>
              </w:tabs>
              <w:rPr>
                <w:b/>
                <w:sz w:val="15"/>
                <w:szCs w:val="15"/>
              </w:rPr>
            </w:pPr>
            <w:r w:rsidRPr="0098491B">
              <w:rPr>
                <w:sz w:val="15"/>
                <w:szCs w:val="15"/>
              </w:rPr>
              <w:t>Контроль состояния и замена неисправных контрольно-измерительных приборов (манометров, термометров и т.п).</w:t>
            </w:r>
          </w:p>
        </w:tc>
        <w:tc>
          <w:tcPr>
            <w:tcW w:w="2540" w:type="dxa"/>
            <w:shd w:val="clear" w:color="auto" w:fill="F2F2F2" w:themeFill="background1" w:themeFillShade="F2"/>
          </w:tcPr>
          <w:p w:rsidR="00572276" w:rsidRPr="0098491B" w:rsidRDefault="00572276" w:rsidP="000B7348">
            <w:pPr>
              <w:ind w:right="-108"/>
              <w:rPr>
                <w:sz w:val="15"/>
                <w:szCs w:val="15"/>
              </w:rPr>
            </w:pPr>
            <w:r w:rsidRPr="0098491B">
              <w:rPr>
                <w:sz w:val="15"/>
                <w:szCs w:val="15"/>
              </w:rPr>
              <w:t>по мере необходимости</w:t>
            </w:r>
          </w:p>
        </w:tc>
      </w:tr>
      <w:tr w:rsidR="00572276" w:rsidTr="00B554FE">
        <w:trPr>
          <w:trHeight w:val="165"/>
        </w:trPr>
        <w:tc>
          <w:tcPr>
            <w:tcW w:w="751" w:type="dxa"/>
            <w:shd w:val="clear" w:color="auto" w:fill="F2F2F2" w:themeFill="background1" w:themeFillShade="F2"/>
          </w:tcPr>
          <w:p w:rsidR="00572276" w:rsidRPr="0098491B" w:rsidRDefault="00572276" w:rsidP="000B7348">
            <w:pPr>
              <w:tabs>
                <w:tab w:val="left" w:pos="2859"/>
                <w:tab w:val="center" w:pos="5457"/>
              </w:tabs>
              <w:rPr>
                <w:b/>
                <w:sz w:val="15"/>
                <w:szCs w:val="15"/>
              </w:rPr>
            </w:pPr>
          </w:p>
          <w:p w:rsidR="00572276" w:rsidRPr="0098491B" w:rsidRDefault="00572276" w:rsidP="000B7348">
            <w:pPr>
              <w:tabs>
                <w:tab w:val="left" w:pos="2859"/>
                <w:tab w:val="center" w:pos="5457"/>
              </w:tabs>
              <w:rPr>
                <w:b/>
                <w:sz w:val="15"/>
                <w:szCs w:val="15"/>
              </w:rPr>
            </w:pPr>
            <w:r w:rsidRPr="0098491B">
              <w:rPr>
                <w:b/>
                <w:sz w:val="15"/>
                <w:szCs w:val="15"/>
              </w:rPr>
              <w:t>17.4.</w:t>
            </w:r>
          </w:p>
        </w:tc>
        <w:tc>
          <w:tcPr>
            <w:tcW w:w="6881" w:type="dxa"/>
            <w:shd w:val="clear" w:color="auto" w:fill="F2F2F2" w:themeFill="background1" w:themeFillShade="F2"/>
          </w:tcPr>
          <w:p w:rsidR="00572276" w:rsidRPr="0098491B" w:rsidRDefault="00572276" w:rsidP="000B7348">
            <w:pPr>
              <w:tabs>
                <w:tab w:val="left" w:pos="2859"/>
                <w:tab w:val="center" w:pos="5457"/>
              </w:tabs>
              <w:rPr>
                <w:b/>
                <w:sz w:val="15"/>
                <w:szCs w:val="15"/>
              </w:rPr>
            </w:pPr>
            <w:r w:rsidRPr="0098491B">
              <w:rPr>
                <w:sz w:val="15"/>
                <w:szCs w:val="15"/>
              </w:rPr>
              <w:t>Восстановление работоспособности (ремонт, замена) оборудования и отопительных приборов, водоразборных приборов (смесителей, кранов и т.п), относящихся к общему имуществу в многоквартирном доме.</w:t>
            </w:r>
          </w:p>
        </w:tc>
        <w:tc>
          <w:tcPr>
            <w:tcW w:w="2540" w:type="dxa"/>
            <w:shd w:val="clear" w:color="auto" w:fill="F2F2F2" w:themeFill="background1" w:themeFillShade="F2"/>
          </w:tcPr>
          <w:p w:rsidR="00572276" w:rsidRPr="0098491B" w:rsidRDefault="00572276" w:rsidP="000B7348">
            <w:pPr>
              <w:ind w:right="-108"/>
              <w:rPr>
                <w:sz w:val="15"/>
                <w:szCs w:val="15"/>
              </w:rPr>
            </w:pPr>
            <w:r w:rsidRPr="0098491B">
              <w:rPr>
                <w:sz w:val="15"/>
                <w:szCs w:val="15"/>
              </w:rPr>
              <w:t>по мере необходимости</w:t>
            </w:r>
          </w:p>
        </w:tc>
      </w:tr>
      <w:tr w:rsidR="00572276" w:rsidTr="00B554FE">
        <w:trPr>
          <w:trHeight w:val="150"/>
        </w:trPr>
        <w:tc>
          <w:tcPr>
            <w:tcW w:w="751" w:type="dxa"/>
            <w:shd w:val="clear" w:color="auto" w:fill="F2F2F2" w:themeFill="background1" w:themeFillShade="F2"/>
          </w:tcPr>
          <w:p w:rsidR="00572276" w:rsidRPr="0098491B" w:rsidRDefault="00572276" w:rsidP="000B7348">
            <w:pPr>
              <w:tabs>
                <w:tab w:val="left" w:pos="2859"/>
                <w:tab w:val="center" w:pos="5457"/>
              </w:tabs>
              <w:rPr>
                <w:b/>
                <w:sz w:val="15"/>
                <w:szCs w:val="15"/>
              </w:rPr>
            </w:pPr>
            <w:r w:rsidRPr="0098491B">
              <w:rPr>
                <w:b/>
                <w:sz w:val="15"/>
                <w:szCs w:val="15"/>
              </w:rPr>
              <w:t>17.5.</w:t>
            </w:r>
          </w:p>
        </w:tc>
        <w:tc>
          <w:tcPr>
            <w:tcW w:w="6881" w:type="dxa"/>
            <w:shd w:val="clear" w:color="auto" w:fill="F2F2F2" w:themeFill="background1" w:themeFillShade="F2"/>
          </w:tcPr>
          <w:p w:rsidR="00572276" w:rsidRPr="0098491B" w:rsidRDefault="00572276" w:rsidP="000B7348">
            <w:pPr>
              <w:tabs>
                <w:tab w:val="left" w:pos="2859"/>
                <w:tab w:val="center" w:pos="5457"/>
              </w:tabs>
              <w:rPr>
                <w:b/>
                <w:sz w:val="15"/>
                <w:szCs w:val="15"/>
              </w:rPr>
            </w:pPr>
            <w:r w:rsidRPr="0098491B">
              <w:rPr>
                <w:sz w:val="15"/>
                <w:szCs w:val="15"/>
              </w:rPr>
              <w:t>Контроль состояния и незамедлительное восстановление герметичности участков трубопроводов и соединительных элементов в случае их разгерметизации.</w:t>
            </w:r>
          </w:p>
        </w:tc>
        <w:tc>
          <w:tcPr>
            <w:tcW w:w="2540" w:type="dxa"/>
            <w:shd w:val="clear" w:color="auto" w:fill="F2F2F2" w:themeFill="background1" w:themeFillShade="F2"/>
          </w:tcPr>
          <w:p w:rsidR="00572276" w:rsidRPr="0098491B" w:rsidRDefault="00572276" w:rsidP="000B7348">
            <w:pPr>
              <w:rPr>
                <w:sz w:val="15"/>
                <w:szCs w:val="15"/>
              </w:rPr>
            </w:pPr>
            <w:r w:rsidRPr="0098491B">
              <w:rPr>
                <w:sz w:val="15"/>
                <w:szCs w:val="15"/>
              </w:rPr>
              <w:t>по мере           необходимости</w:t>
            </w:r>
          </w:p>
        </w:tc>
      </w:tr>
      <w:tr w:rsidR="00572276" w:rsidTr="00B554FE">
        <w:trPr>
          <w:trHeight w:val="126"/>
        </w:trPr>
        <w:tc>
          <w:tcPr>
            <w:tcW w:w="751" w:type="dxa"/>
            <w:shd w:val="clear" w:color="auto" w:fill="F2F2F2" w:themeFill="background1" w:themeFillShade="F2"/>
          </w:tcPr>
          <w:p w:rsidR="00572276" w:rsidRPr="0098491B" w:rsidRDefault="00572276" w:rsidP="000B7348">
            <w:pPr>
              <w:tabs>
                <w:tab w:val="left" w:pos="2859"/>
                <w:tab w:val="center" w:pos="5457"/>
              </w:tabs>
              <w:rPr>
                <w:b/>
                <w:sz w:val="15"/>
                <w:szCs w:val="15"/>
              </w:rPr>
            </w:pPr>
            <w:r w:rsidRPr="0098491B">
              <w:rPr>
                <w:b/>
                <w:sz w:val="15"/>
                <w:szCs w:val="15"/>
              </w:rPr>
              <w:t>17.6.</w:t>
            </w:r>
          </w:p>
        </w:tc>
        <w:tc>
          <w:tcPr>
            <w:tcW w:w="6881" w:type="dxa"/>
            <w:shd w:val="clear" w:color="auto" w:fill="F2F2F2" w:themeFill="background1" w:themeFillShade="F2"/>
          </w:tcPr>
          <w:p w:rsidR="00572276" w:rsidRPr="0098491B" w:rsidRDefault="00572276" w:rsidP="000B7348">
            <w:pPr>
              <w:tabs>
                <w:tab w:val="left" w:pos="2859"/>
                <w:tab w:val="center" w:pos="5457"/>
              </w:tabs>
              <w:rPr>
                <w:b/>
                <w:sz w:val="15"/>
                <w:szCs w:val="15"/>
              </w:rPr>
            </w:pPr>
            <w:r w:rsidRPr="0098491B">
              <w:rPr>
                <w:sz w:val="15"/>
                <w:szCs w:val="15"/>
              </w:rPr>
              <w:t>Контроль состояния и восстановление исправности элементов внутренней канализации, канализационных вытяжек, внутреннего водостока, дренажных систем и дворовой канализации.</w:t>
            </w:r>
          </w:p>
        </w:tc>
        <w:tc>
          <w:tcPr>
            <w:tcW w:w="2540" w:type="dxa"/>
            <w:shd w:val="clear" w:color="auto" w:fill="F2F2F2" w:themeFill="background1" w:themeFillShade="F2"/>
          </w:tcPr>
          <w:p w:rsidR="00572276" w:rsidRPr="0098491B" w:rsidRDefault="00572276" w:rsidP="000B7348">
            <w:pPr>
              <w:rPr>
                <w:sz w:val="15"/>
                <w:szCs w:val="15"/>
              </w:rPr>
            </w:pPr>
            <w:r w:rsidRPr="0098491B">
              <w:rPr>
                <w:sz w:val="15"/>
                <w:szCs w:val="15"/>
              </w:rPr>
              <w:t>по мере необходимости</w:t>
            </w:r>
          </w:p>
        </w:tc>
      </w:tr>
      <w:tr w:rsidR="00572276" w:rsidTr="00B554FE">
        <w:trPr>
          <w:trHeight w:val="210"/>
        </w:trPr>
        <w:tc>
          <w:tcPr>
            <w:tcW w:w="751" w:type="dxa"/>
            <w:shd w:val="clear" w:color="auto" w:fill="F2F2F2" w:themeFill="background1" w:themeFillShade="F2"/>
          </w:tcPr>
          <w:p w:rsidR="00572276" w:rsidRPr="0098491B" w:rsidRDefault="00572276" w:rsidP="000B7348">
            <w:pPr>
              <w:tabs>
                <w:tab w:val="left" w:pos="2859"/>
                <w:tab w:val="center" w:pos="5457"/>
              </w:tabs>
              <w:rPr>
                <w:b/>
                <w:sz w:val="15"/>
                <w:szCs w:val="15"/>
              </w:rPr>
            </w:pPr>
            <w:r w:rsidRPr="0098491B">
              <w:rPr>
                <w:b/>
                <w:sz w:val="15"/>
                <w:szCs w:val="15"/>
              </w:rPr>
              <w:t>17.7.</w:t>
            </w:r>
          </w:p>
        </w:tc>
        <w:tc>
          <w:tcPr>
            <w:tcW w:w="6881" w:type="dxa"/>
            <w:shd w:val="clear" w:color="auto" w:fill="F2F2F2" w:themeFill="background1" w:themeFillShade="F2"/>
          </w:tcPr>
          <w:p w:rsidR="00572276" w:rsidRPr="0098491B" w:rsidRDefault="00572276" w:rsidP="000B7348">
            <w:pPr>
              <w:tabs>
                <w:tab w:val="left" w:pos="2859"/>
                <w:tab w:val="center" w:pos="5457"/>
              </w:tabs>
              <w:rPr>
                <w:b/>
                <w:sz w:val="15"/>
                <w:szCs w:val="15"/>
              </w:rPr>
            </w:pPr>
            <w:r w:rsidRPr="0098491B">
              <w:rPr>
                <w:sz w:val="15"/>
                <w:szCs w:val="15"/>
              </w:rPr>
              <w:t>Переключение  в целях надежной эксплуатации режимов работы внутреннего водостока, гидравлического затвора внутреннего водостока.</w:t>
            </w:r>
          </w:p>
        </w:tc>
        <w:tc>
          <w:tcPr>
            <w:tcW w:w="2540" w:type="dxa"/>
            <w:shd w:val="clear" w:color="auto" w:fill="F2F2F2" w:themeFill="background1" w:themeFillShade="F2"/>
          </w:tcPr>
          <w:p w:rsidR="00572276" w:rsidRPr="0098491B" w:rsidRDefault="00572276" w:rsidP="000B7348">
            <w:pPr>
              <w:tabs>
                <w:tab w:val="left" w:pos="2859"/>
                <w:tab w:val="center" w:pos="5457"/>
              </w:tabs>
              <w:rPr>
                <w:b/>
                <w:sz w:val="15"/>
                <w:szCs w:val="15"/>
              </w:rPr>
            </w:pPr>
          </w:p>
        </w:tc>
      </w:tr>
      <w:tr w:rsidR="00572276" w:rsidTr="00B554FE">
        <w:trPr>
          <w:trHeight w:val="126"/>
        </w:trPr>
        <w:tc>
          <w:tcPr>
            <w:tcW w:w="751" w:type="dxa"/>
            <w:shd w:val="clear" w:color="auto" w:fill="F2F2F2" w:themeFill="background1" w:themeFillShade="F2"/>
          </w:tcPr>
          <w:p w:rsidR="00572276" w:rsidRPr="0098491B" w:rsidRDefault="00572276" w:rsidP="000B7348">
            <w:pPr>
              <w:tabs>
                <w:tab w:val="left" w:pos="2859"/>
                <w:tab w:val="center" w:pos="5457"/>
              </w:tabs>
              <w:rPr>
                <w:b/>
                <w:sz w:val="15"/>
                <w:szCs w:val="15"/>
              </w:rPr>
            </w:pPr>
            <w:r w:rsidRPr="0098491B">
              <w:rPr>
                <w:b/>
                <w:sz w:val="15"/>
                <w:szCs w:val="15"/>
              </w:rPr>
              <w:t>17.8.</w:t>
            </w:r>
          </w:p>
        </w:tc>
        <w:tc>
          <w:tcPr>
            <w:tcW w:w="6881" w:type="dxa"/>
            <w:shd w:val="clear" w:color="auto" w:fill="F2F2F2" w:themeFill="background1" w:themeFillShade="F2"/>
          </w:tcPr>
          <w:p w:rsidR="00572276" w:rsidRPr="0098491B" w:rsidRDefault="00572276" w:rsidP="000B7348">
            <w:pPr>
              <w:tabs>
                <w:tab w:val="left" w:pos="2859"/>
                <w:tab w:val="center" w:pos="5457"/>
              </w:tabs>
              <w:rPr>
                <w:b/>
                <w:sz w:val="15"/>
                <w:szCs w:val="15"/>
              </w:rPr>
            </w:pPr>
            <w:r w:rsidRPr="0098491B">
              <w:rPr>
                <w:sz w:val="15"/>
                <w:szCs w:val="15"/>
              </w:rPr>
              <w:t>Промывка участков водопровода после выполнения ремонтно-строительных работ на водопроводе.</w:t>
            </w:r>
          </w:p>
        </w:tc>
        <w:tc>
          <w:tcPr>
            <w:tcW w:w="2540" w:type="dxa"/>
            <w:shd w:val="clear" w:color="auto" w:fill="F2F2F2" w:themeFill="background1" w:themeFillShade="F2"/>
          </w:tcPr>
          <w:p w:rsidR="00572276" w:rsidRPr="0098491B" w:rsidRDefault="00572276" w:rsidP="000B7348">
            <w:pPr>
              <w:rPr>
                <w:sz w:val="15"/>
                <w:szCs w:val="15"/>
              </w:rPr>
            </w:pPr>
            <w:r w:rsidRPr="0098491B">
              <w:rPr>
                <w:sz w:val="15"/>
                <w:szCs w:val="15"/>
              </w:rPr>
              <w:t>по мере необходимости</w:t>
            </w:r>
          </w:p>
        </w:tc>
      </w:tr>
      <w:tr w:rsidR="00572276" w:rsidTr="00B554FE">
        <w:trPr>
          <w:trHeight w:val="141"/>
        </w:trPr>
        <w:tc>
          <w:tcPr>
            <w:tcW w:w="751" w:type="dxa"/>
            <w:tcBorders>
              <w:bottom w:val="single" w:sz="12" w:space="0" w:color="auto"/>
            </w:tcBorders>
            <w:shd w:val="clear" w:color="auto" w:fill="F2F2F2" w:themeFill="background1" w:themeFillShade="F2"/>
          </w:tcPr>
          <w:p w:rsidR="00572276" w:rsidRPr="0098491B" w:rsidRDefault="00572276" w:rsidP="000B7348">
            <w:pPr>
              <w:tabs>
                <w:tab w:val="left" w:pos="2859"/>
                <w:tab w:val="center" w:pos="5457"/>
              </w:tabs>
              <w:rPr>
                <w:b/>
                <w:sz w:val="15"/>
                <w:szCs w:val="15"/>
              </w:rPr>
            </w:pPr>
            <w:r w:rsidRPr="0098491B">
              <w:rPr>
                <w:b/>
                <w:sz w:val="15"/>
                <w:szCs w:val="15"/>
              </w:rPr>
              <w:t>17.9.</w:t>
            </w:r>
          </w:p>
        </w:tc>
        <w:tc>
          <w:tcPr>
            <w:tcW w:w="6881" w:type="dxa"/>
            <w:tcBorders>
              <w:bottom w:val="single" w:sz="12" w:space="0" w:color="auto"/>
            </w:tcBorders>
            <w:shd w:val="clear" w:color="auto" w:fill="F2F2F2" w:themeFill="background1" w:themeFillShade="F2"/>
          </w:tcPr>
          <w:p w:rsidR="00572276" w:rsidRPr="0098491B" w:rsidRDefault="00572276" w:rsidP="000B7348">
            <w:pPr>
              <w:tabs>
                <w:tab w:val="left" w:pos="2859"/>
                <w:tab w:val="center" w:pos="5457"/>
              </w:tabs>
              <w:rPr>
                <w:b/>
                <w:sz w:val="15"/>
                <w:szCs w:val="15"/>
              </w:rPr>
            </w:pPr>
            <w:r w:rsidRPr="0098491B">
              <w:rPr>
                <w:sz w:val="15"/>
                <w:szCs w:val="15"/>
              </w:rPr>
              <w:t>Промывка систем водоснабжения для удаления накипно - коррозионных отложений.</w:t>
            </w:r>
          </w:p>
        </w:tc>
        <w:tc>
          <w:tcPr>
            <w:tcW w:w="2540" w:type="dxa"/>
            <w:tcBorders>
              <w:bottom w:val="single" w:sz="12" w:space="0" w:color="auto"/>
            </w:tcBorders>
            <w:shd w:val="clear" w:color="auto" w:fill="F2F2F2" w:themeFill="background1" w:themeFillShade="F2"/>
          </w:tcPr>
          <w:p w:rsidR="00572276" w:rsidRPr="0098491B" w:rsidRDefault="00572276" w:rsidP="000B7348">
            <w:pPr>
              <w:rPr>
                <w:sz w:val="15"/>
                <w:szCs w:val="15"/>
              </w:rPr>
            </w:pPr>
            <w:r w:rsidRPr="0098491B">
              <w:rPr>
                <w:sz w:val="15"/>
                <w:szCs w:val="15"/>
              </w:rPr>
              <w:t>по мере необходимости</w:t>
            </w:r>
          </w:p>
        </w:tc>
      </w:tr>
      <w:tr w:rsidR="00572276" w:rsidTr="00B554FE">
        <w:trPr>
          <w:trHeight w:val="165"/>
        </w:trPr>
        <w:tc>
          <w:tcPr>
            <w:tcW w:w="10172" w:type="dxa"/>
            <w:gridSpan w:val="3"/>
            <w:tcBorders>
              <w:left w:val="single" w:sz="12" w:space="0" w:color="auto"/>
              <w:right w:val="single" w:sz="12" w:space="0" w:color="auto"/>
            </w:tcBorders>
            <w:shd w:val="clear" w:color="auto" w:fill="BFBFBF" w:themeFill="background1" w:themeFillShade="BF"/>
          </w:tcPr>
          <w:p w:rsidR="00572276" w:rsidRPr="0098491B" w:rsidRDefault="00572276" w:rsidP="00A1517B">
            <w:pPr>
              <w:rPr>
                <w:b/>
                <w:i/>
                <w:sz w:val="15"/>
                <w:szCs w:val="15"/>
                <w:u w:val="single"/>
              </w:rPr>
            </w:pPr>
            <w:r w:rsidRPr="0098491B">
              <w:rPr>
                <w:b/>
                <w:i/>
                <w:sz w:val="15"/>
                <w:szCs w:val="15"/>
              </w:rPr>
              <w:t>18.</w:t>
            </w:r>
            <w:r w:rsidRPr="0098491B">
              <w:rPr>
                <w:b/>
                <w:i/>
                <w:sz w:val="15"/>
                <w:szCs w:val="15"/>
                <w:u w:val="single"/>
              </w:rPr>
              <w:t xml:space="preserve"> Работы, выполняемые в целях надлежащего содержания систем теплоснабжения</w:t>
            </w:r>
            <w:r w:rsidR="00133A11" w:rsidRPr="0098491B">
              <w:rPr>
                <w:b/>
                <w:i/>
                <w:sz w:val="15"/>
                <w:szCs w:val="15"/>
                <w:u w:val="single"/>
              </w:rPr>
              <w:t xml:space="preserve"> </w:t>
            </w:r>
            <w:r w:rsidRPr="0098491B">
              <w:rPr>
                <w:b/>
                <w:i/>
                <w:sz w:val="15"/>
                <w:szCs w:val="15"/>
                <w:u w:val="single"/>
              </w:rPr>
              <w:t>(отопление, горячее водоснабжение) в МКД</w:t>
            </w:r>
          </w:p>
        </w:tc>
      </w:tr>
      <w:tr w:rsidR="00572276" w:rsidTr="00B554FE">
        <w:trPr>
          <w:trHeight w:val="81"/>
        </w:trPr>
        <w:tc>
          <w:tcPr>
            <w:tcW w:w="751" w:type="dxa"/>
            <w:tcBorders>
              <w:top w:val="single" w:sz="12" w:space="0" w:color="auto"/>
            </w:tcBorders>
            <w:shd w:val="clear" w:color="auto" w:fill="F2F2F2" w:themeFill="background1" w:themeFillShade="F2"/>
          </w:tcPr>
          <w:p w:rsidR="00572276" w:rsidRPr="0098491B" w:rsidRDefault="00572276" w:rsidP="000B7348">
            <w:pPr>
              <w:tabs>
                <w:tab w:val="left" w:pos="2859"/>
                <w:tab w:val="center" w:pos="5457"/>
              </w:tabs>
              <w:rPr>
                <w:b/>
                <w:sz w:val="15"/>
                <w:szCs w:val="15"/>
              </w:rPr>
            </w:pPr>
            <w:r w:rsidRPr="0098491B">
              <w:rPr>
                <w:b/>
                <w:sz w:val="15"/>
                <w:szCs w:val="15"/>
              </w:rPr>
              <w:t>18.1.</w:t>
            </w:r>
          </w:p>
        </w:tc>
        <w:tc>
          <w:tcPr>
            <w:tcW w:w="6881" w:type="dxa"/>
            <w:tcBorders>
              <w:top w:val="single" w:sz="12" w:space="0" w:color="auto"/>
            </w:tcBorders>
            <w:shd w:val="clear" w:color="auto" w:fill="F2F2F2" w:themeFill="background1" w:themeFillShade="F2"/>
          </w:tcPr>
          <w:p w:rsidR="00572276" w:rsidRPr="0098491B" w:rsidRDefault="00572276" w:rsidP="000B7348">
            <w:pPr>
              <w:tabs>
                <w:tab w:val="left" w:pos="2859"/>
                <w:tab w:val="center" w:pos="5457"/>
              </w:tabs>
              <w:rPr>
                <w:b/>
                <w:sz w:val="15"/>
                <w:szCs w:val="15"/>
              </w:rPr>
            </w:pPr>
            <w:r w:rsidRPr="0098491B">
              <w:rPr>
                <w:sz w:val="15"/>
                <w:szCs w:val="15"/>
              </w:rPr>
              <w:t>Испытания на прочность и плотность (гидравлические испытания) узлов ввода и систем отопления, промывка и регулировка систем отопления.</w:t>
            </w:r>
          </w:p>
        </w:tc>
        <w:tc>
          <w:tcPr>
            <w:tcW w:w="2540" w:type="dxa"/>
            <w:tcBorders>
              <w:top w:val="single" w:sz="12" w:space="0" w:color="auto"/>
            </w:tcBorders>
            <w:shd w:val="clear" w:color="auto" w:fill="F2F2F2" w:themeFill="background1" w:themeFillShade="F2"/>
          </w:tcPr>
          <w:p w:rsidR="00572276" w:rsidRPr="0098491B" w:rsidRDefault="00572276" w:rsidP="000B7348">
            <w:pPr>
              <w:tabs>
                <w:tab w:val="left" w:pos="2859"/>
                <w:tab w:val="center" w:pos="5457"/>
              </w:tabs>
              <w:rPr>
                <w:sz w:val="15"/>
                <w:szCs w:val="15"/>
              </w:rPr>
            </w:pPr>
            <w:r w:rsidRPr="0098491B">
              <w:rPr>
                <w:sz w:val="15"/>
                <w:szCs w:val="15"/>
              </w:rPr>
              <w:t>1 раз в год</w:t>
            </w:r>
          </w:p>
        </w:tc>
      </w:tr>
      <w:tr w:rsidR="00572276" w:rsidTr="00B554FE">
        <w:trPr>
          <w:trHeight w:val="195"/>
        </w:trPr>
        <w:tc>
          <w:tcPr>
            <w:tcW w:w="751" w:type="dxa"/>
            <w:shd w:val="clear" w:color="auto" w:fill="F2F2F2" w:themeFill="background1" w:themeFillShade="F2"/>
          </w:tcPr>
          <w:p w:rsidR="00572276" w:rsidRPr="0098491B" w:rsidRDefault="00572276" w:rsidP="000B7348">
            <w:pPr>
              <w:tabs>
                <w:tab w:val="left" w:pos="2859"/>
                <w:tab w:val="center" w:pos="5457"/>
              </w:tabs>
              <w:rPr>
                <w:b/>
                <w:sz w:val="15"/>
                <w:szCs w:val="15"/>
              </w:rPr>
            </w:pPr>
            <w:r w:rsidRPr="0098491B">
              <w:rPr>
                <w:b/>
                <w:sz w:val="15"/>
                <w:szCs w:val="15"/>
              </w:rPr>
              <w:t>18.2.</w:t>
            </w:r>
          </w:p>
        </w:tc>
        <w:tc>
          <w:tcPr>
            <w:tcW w:w="6881" w:type="dxa"/>
            <w:shd w:val="clear" w:color="auto" w:fill="F2F2F2" w:themeFill="background1" w:themeFillShade="F2"/>
          </w:tcPr>
          <w:p w:rsidR="00572276" w:rsidRPr="0098491B" w:rsidRDefault="00572276" w:rsidP="000B7348">
            <w:pPr>
              <w:tabs>
                <w:tab w:val="left" w:pos="2859"/>
                <w:tab w:val="center" w:pos="5457"/>
              </w:tabs>
              <w:rPr>
                <w:b/>
                <w:sz w:val="15"/>
                <w:szCs w:val="15"/>
              </w:rPr>
            </w:pPr>
            <w:r w:rsidRPr="0098491B">
              <w:rPr>
                <w:sz w:val="15"/>
                <w:szCs w:val="15"/>
              </w:rPr>
              <w:t>Проведение пробных пусконаладочных работ.</w:t>
            </w:r>
          </w:p>
        </w:tc>
        <w:tc>
          <w:tcPr>
            <w:tcW w:w="2540" w:type="dxa"/>
            <w:shd w:val="clear" w:color="auto" w:fill="F2F2F2" w:themeFill="background1" w:themeFillShade="F2"/>
          </w:tcPr>
          <w:p w:rsidR="00572276" w:rsidRPr="0098491B" w:rsidRDefault="00572276" w:rsidP="000B7348">
            <w:pPr>
              <w:tabs>
                <w:tab w:val="left" w:pos="2859"/>
                <w:tab w:val="center" w:pos="5457"/>
              </w:tabs>
              <w:rPr>
                <w:b/>
                <w:sz w:val="15"/>
                <w:szCs w:val="15"/>
              </w:rPr>
            </w:pPr>
          </w:p>
        </w:tc>
      </w:tr>
      <w:tr w:rsidR="00572276" w:rsidTr="00B554FE">
        <w:trPr>
          <w:trHeight w:val="126"/>
        </w:trPr>
        <w:tc>
          <w:tcPr>
            <w:tcW w:w="751" w:type="dxa"/>
            <w:shd w:val="clear" w:color="auto" w:fill="F2F2F2" w:themeFill="background1" w:themeFillShade="F2"/>
          </w:tcPr>
          <w:p w:rsidR="00572276" w:rsidRPr="0098491B" w:rsidRDefault="00572276" w:rsidP="000B7348">
            <w:pPr>
              <w:tabs>
                <w:tab w:val="left" w:pos="2859"/>
                <w:tab w:val="center" w:pos="5457"/>
              </w:tabs>
              <w:rPr>
                <w:b/>
                <w:sz w:val="15"/>
                <w:szCs w:val="15"/>
              </w:rPr>
            </w:pPr>
            <w:r w:rsidRPr="0098491B">
              <w:rPr>
                <w:b/>
                <w:sz w:val="15"/>
                <w:szCs w:val="15"/>
              </w:rPr>
              <w:t>18.3.</w:t>
            </w:r>
          </w:p>
        </w:tc>
        <w:tc>
          <w:tcPr>
            <w:tcW w:w="6881" w:type="dxa"/>
            <w:shd w:val="clear" w:color="auto" w:fill="F2F2F2" w:themeFill="background1" w:themeFillShade="F2"/>
          </w:tcPr>
          <w:p w:rsidR="00572276" w:rsidRPr="0098491B" w:rsidRDefault="00572276" w:rsidP="000B7348">
            <w:pPr>
              <w:tabs>
                <w:tab w:val="left" w:pos="2859"/>
                <w:tab w:val="center" w:pos="5457"/>
              </w:tabs>
              <w:rPr>
                <w:b/>
                <w:sz w:val="15"/>
                <w:szCs w:val="15"/>
              </w:rPr>
            </w:pPr>
            <w:r w:rsidRPr="0098491B">
              <w:rPr>
                <w:sz w:val="15"/>
                <w:szCs w:val="15"/>
              </w:rPr>
              <w:t>Удаление воздуха из системы отопления.</w:t>
            </w:r>
          </w:p>
        </w:tc>
        <w:tc>
          <w:tcPr>
            <w:tcW w:w="2540" w:type="dxa"/>
            <w:shd w:val="clear" w:color="auto" w:fill="F2F2F2" w:themeFill="background1" w:themeFillShade="F2"/>
          </w:tcPr>
          <w:p w:rsidR="00572276" w:rsidRPr="0098491B" w:rsidRDefault="00572276" w:rsidP="000B7348">
            <w:pPr>
              <w:tabs>
                <w:tab w:val="left" w:pos="2859"/>
                <w:tab w:val="center" w:pos="5457"/>
              </w:tabs>
              <w:rPr>
                <w:b/>
                <w:sz w:val="15"/>
                <w:szCs w:val="15"/>
              </w:rPr>
            </w:pPr>
            <w:r w:rsidRPr="0098491B">
              <w:rPr>
                <w:sz w:val="15"/>
                <w:szCs w:val="15"/>
              </w:rPr>
              <w:t>по мере необходимости</w:t>
            </w:r>
          </w:p>
        </w:tc>
      </w:tr>
      <w:tr w:rsidR="00572276" w:rsidTr="00B554FE">
        <w:trPr>
          <w:trHeight w:val="150"/>
        </w:trPr>
        <w:tc>
          <w:tcPr>
            <w:tcW w:w="751" w:type="dxa"/>
            <w:tcBorders>
              <w:bottom w:val="single" w:sz="12" w:space="0" w:color="auto"/>
            </w:tcBorders>
            <w:shd w:val="clear" w:color="auto" w:fill="F2F2F2" w:themeFill="background1" w:themeFillShade="F2"/>
          </w:tcPr>
          <w:p w:rsidR="00572276" w:rsidRPr="0098491B" w:rsidRDefault="00572276" w:rsidP="000B7348">
            <w:pPr>
              <w:tabs>
                <w:tab w:val="left" w:pos="2859"/>
                <w:tab w:val="center" w:pos="5457"/>
              </w:tabs>
              <w:rPr>
                <w:b/>
                <w:sz w:val="15"/>
                <w:szCs w:val="15"/>
              </w:rPr>
            </w:pPr>
            <w:r w:rsidRPr="0098491B">
              <w:rPr>
                <w:b/>
                <w:sz w:val="15"/>
                <w:szCs w:val="15"/>
              </w:rPr>
              <w:t>18.4.</w:t>
            </w:r>
          </w:p>
        </w:tc>
        <w:tc>
          <w:tcPr>
            <w:tcW w:w="6881" w:type="dxa"/>
            <w:tcBorders>
              <w:bottom w:val="single" w:sz="12" w:space="0" w:color="auto"/>
            </w:tcBorders>
            <w:shd w:val="clear" w:color="auto" w:fill="F2F2F2" w:themeFill="background1" w:themeFillShade="F2"/>
          </w:tcPr>
          <w:p w:rsidR="00572276" w:rsidRPr="0098491B" w:rsidRDefault="00572276" w:rsidP="000B7348">
            <w:pPr>
              <w:tabs>
                <w:tab w:val="left" w:pos="2859"/>
                <w:tab w:val="center" w:pos="5457"/>
              </w:tabs>
              <w:rPr>
                <w:b/>
                <w:sz w:val="15"/>
                <w:szCs w:val="15"/>
              </w:rPr>
            </w:pPr>
            <w:r w:rsidRPr="0098491B">
              <w:rPr>
                <w:sz w:val="15"/>
                <w:szCs w:val="15"/>
              </w:rPr>
              <w:t>Промывка централизованных систем теплоснабжения для удаления накипно-коррозионных отложений.</w:t>
            </w:r>
          </w:p>
        </w:tc>
        <w:tc>
          <w:tcPr>
            <w:tcW w:w="2540" w:type="dxa"/>
            <w:tcBorders>
              <w:bottom w:val="single" w:sz="12" w:space="0" w:color="auto"/>
            </w:tcBorders>
            <w:shd w:val="clear" w:color="auto" w:fill="F2F2F2" w:themeFill="background1" w:themeFillShade="F2"/>
          </w:tcPr>
          <w:p w:rsidR="00572276" w:rsidRPr="0098491B" w:rsidRDefault="00572276" w:rsidP="000B7348">
            <w:pPr>
              <w:tabs>
                <w:tab w:val="left" w:pos="2859"/>
                <w:tab w:val="center" w:pos="5457"/>
              </w:tabs>
              <w:rPr>
                <w:sz w:val="15"/>
                <w:szCs w:val="15"/>
              </w:rPr>
            </w:pPr>
            <w:r w:rsidRPr="0098491B">
              <w:rPr>
                <w:sz w:val="15"/>
                <w:szCs w:val="15"/>
              </w:rPr>
              <w:t>1 раз в год</w:t>
            </w:r>
          </w:p>
        </w:tc>
      </w:tr>
      <w:tr w:rsidR="00572276" w:rsidTr="00B554FE">
        <w:trPr>
          <w:trHeight w:val="96"/>
        </w:trPr>
        <w:tc>
          <w:tcPr>
            <w:tcW w:w="10172" w:type="dxa"/>
            <w:gridSpan w:val="3"/>
            <w:shd w:val="clear" w:color="auto" w:fill="BFBFBF" w:themeFill="background1" w:themeFillShade="BF"/>
          </w:tcPr>
          <w:p w:rsidR="00572276" w:rsidRPr="0098491B" w:rsidRDefault="00572276" w:rsidP="00A1517B">
            <w:pPr>
              <w:rPr>
                <w:i/>
                <w:sz w:val="15"/>
                <w:szCs w:val="15"/>
              </w:rPr>
            </w:pPr>
            <w:r w:rsidRPr="0098491B">
              <w:rPr>
                <w:b/>
                <w:i/>
                <w:sz w:val="15"/>
                <w:szCs w:val="15"/>
              </w:rPr>
              <w:t xml:space="preserve">19. </w:t>
            </w:r>
            <w:r w:rsidRPr="0098491B">
              <w:rPr>
                <w:b/>
                <w:i/>
                <w:sz w:val="15"/>
                <w:szCs w:val="15"/>
                <w:u w:val="single"/>
              </w:rPr>
              <w:t>Работы, выполняемые в целях надлежащего содержания электрооборудования в МКД</w:t>
            </w:r>
          </w:p>
        </w:tc>
      </w:tr>
      <w:tr w:rsidR="00572276" w:rsidTr="00B554FE">
        <w:trPr>
          <w:trHeight w:val="180"/>
        </w:trPr>
        <w:tc>
          <w:tcPr>
            <w:tcW w:w="751" w:type="dxa"/>
            <w:tcBorders>
              <w:top w:val="single" w:sz="12" w:space="0" w:color="auto"/>
            </w:tcBorders>
            <w:shd w:val="clear" w:color="auto" w:fill="F2F2F2" w:themeFill="background1" w:themeFillShade="F2"/>
          </w:tcPr>
          <w:p w:rsidR="00572276" w:rsidRPr="0098491B" w:rsidRDefault="00572276" w:rsidP="000B7348">
            <w:pPr>
              <w:tabs>
                <w:tab w:val="left" w:pos="2859"/>
                <w:tab w:val="center" w:pos="5457"/>
              </w:tabs>
              <w:rPr>
                <w:b/>
                <w:sz w:val="15"/>
                <w:szCs w:val="15"/>
              </w:rPr>
            </w:pPr>
            <w:r w:rsidRPr="0098491B">
              <w:rPr>
                <w:b/>
                <w:sz w:val="15"/>
                <w:szCs w:val="15"/>
              </w:rPr>
              <w:t>19.1.</w:t>
            </w:r>
          </w:p>
        </w:tc>
        <w:tc>
          <w:tcPr>
            <w:tcW w:w="6881" w:type="dxa"/>
            <w:tcBorders>
              <w:top w:val="single" w:sz="12" w:space="0" w:color="auto"/>
            </w:tcBorders>
            <w:shd w:val="clear" w:color="auto" w:fill="F2F2F2" w:themeFill="background1" w:themeFillShade="F2"/>
          </w:tcPr>
          <w:p w:rsidR="00572276" w:rsidRPr="0098491B" w:rsidRDefault="00572276" w:rsidP="000B7348">
            <w:pPr>
              <w:tabs>
                <w:tab w:val="left" w:pos="2859"/>
                <w:tab w:val="center" w:pos="5457"/>
              </w:tabs>
              <w:rPr>
                <w:b/>
                <w:sz w:val="15"/>
                <w:szCs w:val="15"/>
              </w:rPr>
            </w:pPr>
            <w:r w:rsidRPr="0098491B">
              <w:rPr>
                <w:sz w:val="15"/>
                <w:szCs w:val="15"/>
              </w:rPr>
              <w:t>Проверка заземления оболочки электрокабеля, оборудования (насосы  д.р), замеры сопротивления изоляции проводов, трубопроводов и восстановление цепей заземления по результатам проверки.</w:t>
            </w:r>
          </w:p>
        </w:tc>
        <w:tc>
          <w:tcPr>
            <w:tcW w:w="2540" w:type="dxa"/>
            <w:tcBorders>
              <w:top w:val="single" w:sz="12" w:space="0" w:color="auto"/>
            </w:tcBorders>
            <w:shd w:val="clear" w:color="auto" w:fill="F2F2F2" w:themeFill="background1" w:themeFillShade="F2"/>
          </w:tcPr>
          <w:p w:rsidR="00572276" w:rsidRPr="0098491B" w:rsidRDefault="00572276" w:rsidP="000B7348">
            <w:pPr>
              <w:tabs>
                <w:tab w:val="left" w:pos="2859"/>
                <w:tab w:val="center" w:pos="5457"/>
              </w:tabs>
              <w:rPr>
                <w:sz w:val="15"/>
                <w:szCs w:val="15"/>
              </w:rPr>
            </w:pPr>
          </w:p>
          <w:p w:rsidR="00572276" w:rsidRPr="0098491B" w:rsidRDefault="00572276" w:rsidP="000B7348">
            <w:pPr>
              <w:tabs>
                <w:tab w:val="left" w:pos="2859"/>
                <w:tab w:val="center" w:pos="5457"/>
              </w:tabs>
              <w:rPr>
                <w:sz w:val="15"/>
                <w:szCs w:val="15"/>
              </w:rPr>
            </w:pPr>
            <w:r w:rsidRPr="0098491B">
              <w:rPr>
                <w:sz w:val="15"/>
                <w:szCs w:val="15"/>
              </w:rPr>
              <w:t>1 раз в 3 года</w:t>
            </w:r>
          </w:p>
        </w:tc>
      </w:tr>
      <w:tr w:rsidR="00572276" w:rsidTr="00B554FE">
        <w:trPr>
          <w:trHeight w:val="180"/>
        </w:trPr>
        <w:tc>
          <w:tcPr>
            <w:tcW w:w="751" w:type="dxa"/>
            <w:shd w:val="clear" w:color="auto" w:fill="F2F2F2" w:themeFill="background1" w:themeFillShade="F2"/>
          </w:tcPr>
          <w:p w:rsidR="00572276" w:rsidRPr="0098491B" w:rsidRDefault="00572276" w:rsidP="000B7348">
            <w:pPr>
              <w:tabs>
                <w:tab w:val="left" w:pos="2859"/>
                <w:tab w:val="center" w:pos="5457"/>
              </w:tabs>
              <w:rPr>
                <w:b/>
                <w:sz w:val="15"/>
                <w:szCs w:val="15"/>
              </w:rPr>
            </w:pPr>
            <w:r w:rsidRPr="0098491B">
              <w:rPr>
                <w:b/>
                <w:sz w:val="15"/>
                <w:szCs w:val="15"/>
              </w:rPr>
              <w:t>19.2.</w:t>
            </w:r>
          </w:p>
        </w:tc>
        <w:tc>
          <w:tcPr>
            <w:tcW w:w="6881" w:type="dxa"/>
            <w:shd w:val="clear" w:color="auto" w:fill="F2F2F2" w:themeFill="background1" w:themeFillShade="F2"/>
          </w:tcPr>
          <w:p w:rsidR="00572276" w:rsidRPr="0098491B" w:rsidRDefault="00572276" w:rsidP="000B7348">
            <w:pPr>
              <w:tabs>
                <w:tab w:val="left" w:pos="2859"/>
                <w:tab w:val="center" w:pos="5457"/>
              </w:tabs>
              <w:rPr>
                <w:b/>
                <w:sz w:val="15"/>
                <w:szCs w:val="15"/>
              </w:rPr>
            </w:pPr>
            <w:r w:rsidRPr="0098491B">
              <w:rPr>
                <w:sz w:val="15"/>
                <w:szCs w:val="15"/>
              </w:rPr>
              <w:t>Проверка и обеспечение работоспособности устройств защитного отключения.</w:t>
            </w:r>
          </w:p>
        </w:tc>
        <w:tc>
          <w:tcPr>
            <w:tcW w:w="2540" w:type="dxa"/>
            <w:shd w:val="clear" w:color="auto" w:fill="F2F2F2" w:themeFill="background1" w:themeFillShade="F2"/>
          </w:tcPr>
          <w:p w:rsidR="00572276" w:rsidRPr="0098491B" w:rsidRDefault="00450972" w:rsidP="000B7348">
            <w:pPr>
              <w:tabs>
                <w:tab w:val="left" w:pos="2859"/>
                <w:tab w:val="center" w:pos="5457"/>
              </w:tabs>
              <w:rPr>
                <w:sz w:val="15"/>
                <w:szCs w:val="15"/>
              </w:rPr>
            </w:pPr>
            <w:r w:rsidRPr="0098491B">
              <w:rPr>
                <w:sz w:val="15"/>
                <w:szCs w:val="15"/>
              </w:rPr>
              <w:t>по мере необходимости</w:t>
            </w:r>
          </w:p>
        </w:tc>
      </w:tr>
      <w:tr w:rsidR="00572276" w:rsidTr="00B554FE">
        <w:trPr>
          <w:trHeight w:val="96"/>
        </w:trPr>
        <w:tc>
          <w:tcPr>
            <w:tcW w:w="751" w:type="dxa"/>
            <w:shd w:val="clear" w:color="auto" w:fill="F2F2F2" w:themeFill="background1" w:themeFillShade="F2"/>
          </w:tcPr>
          <w:p w:rsidR="00572276" w:rsidRPr="0098491B" w:rsidRDefault="00572276" w:rsidP="000B7348">
            <w:pPr>
              <w:tabs>
                <w:tab w:val="left" w:pos="2859"/>
                <w:tab w:val="center" w:pos="5457"/>
              </w:tabs>
              <w:rPr>
                <w:b/>
                <w:sz w:val="15"/>
                <w:szCs w:val="15"/>
              </w:rPr>
            </w:pPr>
            <w:r w:rsidRPr="0098491B">
              <w:rPr>
                <w:b/>
                <w:sz w:val="15"/>
                <w:szCs w:val="15"/>
              </w:rPr>
              <w:t>19.3.</w:t>
            </w:r>
          </w:p>
        </w:tc>
        <w:tc>
          <w:tcPr>
            <w:tcW w:w="6881" w:type="dxa"/>
            <w:shd w:val="clear" w:color="auto" w:fill="F2F2F2" w:themeFill="background1" w:themeFillShade="F2"/>
          </w:tcPr>
          <w:p w:rsidR="00572276" w:rsidRPr="0098491B" w:rsidRDefault="0089473A" w:rsidP="000B7348">
            <w:pPr>
              <w:tabs>
                <w:tab w:val="left" w:pos="2859"/>
                <w:tab w:val="center" w:pos="5457"/>
              </w:tabs>
              <w:rPr>
                <w:b/>
                <w:sz w:val="15"/>
                <w:szCs w:val="15"/>
              </w:rPr>
            </w:pPr>
            <w:r w:rsidRPr="0098491B">
              <w:rPr>
                <w:sz w:val="15"/>
                <w:szCs w:val="15"/>
              </w:rPr>
              <w:t>Техническое обслуживает и ремонт силовых и осветительных установок, электрических установок, тепловых пунктов, элементов молниезащиты и внутридомовых электросетей, автоматически запирающихся устройств дверей подъездов МКД ,очистка клемм и соединений в групповых щитках и распределительных шкафах, наладка электрооборудования.</w:t>
            </w:r>
          </w:p>
        </w:tc>
        <w:tc>
          <w:tcPr>
            <w:tcW w:w="2540" w:type="dxa"/>
            <w:shd w:val="clear" w:color="auto" w:fill="F2F2F2" w:themeFill="background1" w:themeFillShade="F2"/>
          </w:tcPr>
          <w:p w:rsidR="00572276" w:rsidRPr="0098491B" w:rsidRDefault="00572276" w:rsidP="000B7348">
            <w:pPr>
              <w:tabs>
                <w:tab w:val="left" w:pos="2859"/>
                <w:tab w:val="center" w:pos="5457"/>
              </w:tabs>
              <w:rPr>
                <w:sz w:val="15"/>
                <w:szCs w:val="15"/>
              </w:rPr>
            </w:pPr>
          </w:p>
          <w:p w:rsidR="00572276" w:rsidRPr="0098491B" w:rsidRDefault="00450972" w:rsidP="000B7348">
            <w:pPr>
              <w:tabs>
                <w:tab w:val="left" w:pos="2859"/>
                <w:tab w:val="center" w:pos="5457"/>
              </w:tabs>
              <w:rPr>
                <w:b/>
                <w:sz w:val="15"/>
                <w:szCs w:val="15"/>
              </w:rPr>
            </w:pPr>
            <w:r w:rsidRPr="0098491B">
              <w:rPr>
                <w:sz w:val="15"/>
                <w:szCs w:val="15"/>
              </w:rPr>
              <w:t>по мере необходимости</w:t>
            </w:r>
          </w:p>
        </w:tc>
      </w:tr>
      <w:tr w:rsidR="00C82C74" w:rsidTr="00B554FE">
        <w:trPr>
          <w:trHeight w:val="150"/>
        </w:trPr>
        <w:tc>
          <w:tcPr>
            <w:tcW w:w="751" w:type="dxa"/>
            <w:tcBorders>
              <w:bottom w:val="single" w:sz="12" w:space="0" w:color="auto"/>
            </w:tcBorders>
            <w:shd w:val="clear" w:color="auto" w:fill="F2F2F2" w:themeFill="background1" w:themeFillShade="F2"/>
          </w:tcPr>
          <w:p w:rsidR="00C82C74" w:rsidRPr="0098491B" w:rsidRDefault="00C82C74" w:rsidP="00EF6404">
            <w:pPr>
              <w:tabs>
                <w:tab w:val="left" w:pos="2859"/>
                <w:tab w:val="center" w:pos="5457"/>
              </w:tabs>
              <w:rPr>
                <w:b/>
                <w:sz w:val="15"/>
                <w:szCs w:val="15"/>
              </w:rPr>
            </w:pPr>
            <w:r w:rsidRPr="0098491B">
              <w:rPr>
                <w:b/>
                <w:sz w:val="15"/>
                <w:szCs w:val="15"/>
              </w:rPr>
              <w:t>19.4.</w:t>
            </w:r>
          </w:p>
        </w:tc>
        <w:tc>
          <w:tcPr>
            <w:tcW w:w="6881" w:type="dxa"/>
            <w:tcBorders>
              <w:bottom w:val="single" w:sz="12" w:space="0" w:color="auto"/>
            </w:tcBorders>
            <w:shd w:val="clear" w:color="auto" w:fill="F2F2F2" w:themeFill="background1" w:themeFillShade="F2"/>
          </w:tcPr>
          <w:p w:rsidR="00C82C74" w:rsidRPr="0098491B" w:rsidRDefault="00C82C74" w:rsidP="00EF6404">
            <w:pPr>
              <w:tabs>
                <w:tab w:val="left" w:pos="2859"/>
                <w:tab w:val="center" w:pos="5457"/>
              </w:tabs>
              <w:rPr>
                <w:b/>
                <w:sz w:val="15"/>
                <w:szCs w:val="15"/>
              </w:rPr>
            </w:pPr>
            <w:r w:rsidRPr="0098491B">
              <w:rPr>
                <w:sz w:val="15"/>
                <w:szCs w:val="15"/>
              </w:rPr>
              <w:t>Сбор (отработанных ртутьсодержащих ламп и др.) от населения и их передача в специализированные организации, имеющие лицензии на осуществление деятельности по сбору, использованию, обезвреживанию, транспортированию и размещению таких отходов. За отдельную плату.</w:t>
            </w:r>
          </w:p>
        </w:tc>
        <w:tc>
          <w:tcPr>
            <w:tcW w:w="2540" w:type="dxa"/>
            <w:tcBorders>
              <w:bottom w:val="single" w:sz="12" w:space="0" w:color="auto"/>
            </w:tcBorders>
            <w:shd w:val="clear" w:color="auto" w:fill="F2F2F2" w:themeFill="background1" w:themeFillShade="F2"/>
          </w:tcPr>
          <w:p w:rsidR="00C82C74" w:rsidRPr="0098491B" w:rsidRDefault="00C82C74" w:rsidP="00EF6404">
            <w:pPr>
              <w:tabs>
                <w:tab w:val="left" w:pos="2859"/>
                <w:tab w:val="center" w:pos="5457"/>
              </w:tabs>
              <w:rPr>
                <w:sz w:val="15"/>
                <w:szCs w:val="15"/>
              </w:rPr>
            </w:pPr>
            <w:r w:rsidRPr="0098491B">
              <w:rPr>
                <w:sz w:val="15"/>
                <w:szCs w:val="15"/>
              </w:rPr>
              <w:t>по мере необходимости</w:t>
            </w:r>
          </w:p>
        </w:tc>
      </w:tr>
      <w:tr w:rsidR="00572276" w:rsidTr="00B554FE">
        <w:trPr>
          <w:trHeight w:val="135"/>
        </w:trPr>
        <w:tc>
          <w:tcPr>
            <w:tcW w:w="10172" w:type="dxa"/>
            <w:gridSpan w:val="3"/>
            <w:tcBorders>
              <w:left w:val="single" w:sz="12" w:space="0" w:color="auto"/>
              <w:right w:val="single" w:sz="12" w:space="0" w:color="auto"/>
            </w:tcBorders>
            <w:shd w:val="clear" w:color="auto" w:fill="BFBFBF" w:themeFill="background1" w:themeFillShade="BF"/>
          </w:tcPr>
          <w:p w:rsidR="00572276" w:rsidRPr="0098491B" w:rsidRDefault="00572276" w:rsidP="00A1517B">
            <w:pPr>
              <w:rPr>
                <w:i/>
                <w:sz w:val="15"/>
                <w:szCs w:val="15"/>
              </w:rPr>
            </w:pPr>
            <w:r w:rsidRPr="0098491B">
              <w:rPr>
                <w:b/>
                <w:i/>
                <w:sz w:val="15"/>
                <w:szCs w:val="15"/>
              </w:rPr>
              <w:t>20.</w:t>
            </w:r>
            <w:r w:rsidRPr="0098491B">
              <w:rPr>
                <w:b/>
                <w:i/>
                <w:sz w:val="15"/>
                <w:szCs w:val="15"/>
                <w:u w:val="single"/>
              </w:rPr>
              <w:t xml:space="preserve"> Работы по обеспечению требований пожарной безопасности</w:t>
            </w:r>
          </w:p>
        </w:tc>
      </w:tr>
      <w:tr w:rsidR="00572276" w:rsidTr="00B554FE">
        <w:trPr>
          <w:trHeight w:val="141"/>
        </w:trPr>
        <w:tc>
          <w:tcPr>
            <w:tcW w:w="751" w:type="dxa"/>
            <w:tcBorders>
              <w:top w:val="single" w:sz="12" w:space="0" w:color="auto"/>
            </w:tcBorders>
            <w:shd w:val="clear" w:color="auto" w:fill="F2F2F2" w:themeFill="background1" w:themeFillShade="F2"/>
          </w:tcPr>
          <w:p w:rsidR="00572276" w:rsidRPr="0098491B" w:rsidRDefault="00572276" w:rsidP="00B554FE">
            <w:pPr>
              <w:shd w:val="clear" w:color="auto" w:fill="F2F2F2" w:themeFill="background1" w:themeFillShade="F2"/>
              <w:tabs>
                <w:tab w:val="left" w:pos="2859"/>
                <w:tab w:val="center" w:pos="5457"/>
              </w:tabs>
              <w:rPr>
                <w:b/>
                <w:sz w:val="15"/>
                <w:szCs w:val="15"/>
              </w:rPr>
            </w:pPr>
            <w:r w:rsidRPr="0098491B">
              <w:rPr>
                <w:b/>
                <w:sz w:val="15"/>
                <w:szCs w:val="15"/>
              </w:rPr>
              <w:t>20.1.</w:t>
            </w:r>
          </w:p>
        </w:tc>
        <w:tc>
          <w:tcPr>
            <w:tcW w:w="6881" w:type="dxa"/>
            <w:tcBorders>
              <w:top w:val="single" w:sz="12" w:space="0" w:color="auto"/>
            </w:tcBorders>
            <w:shd w:val="clear" w:color="auto" w:fill="F2F2F2" w:themeFill="background1" w:themeFillShade="F2"/>
          </w:tcPr>
          <w:p w:rsidR="00572276" w:rsidRPr="0098491B" w:rsidRDefault="00572276" w:rsidP="00B554FE">
            <w:pPr>
              <w:shd w:val="clear" w:color="auto" w:fill="F2F2F2" w:themeFill="background1" w:themeFillShade="F2"/>
              <w:tabs>
                <w:tab w:val="left" w:pos="2859"/>
                <w:tab w:val="center" w:pos="5457"/>
              </w:tabs>
              <w:rPr>
                <w:b/>
                <w:sz w:val="15"/>
                <w:szCs w:val="15"/>
              </w:rPr>
            </w:pPr>
            <w:r w:rsidRPr="0098491B">
              <w:rPr>
                <w:sz w:val="15"/>
                <w:szCs w:val="15"/>
              </w:rPr>
              <w:t>Осмотры и обеспечение работоспособного состояния пожарных лестниц, лазов, проходов, выходов.</w:t>
            </w:r>
          </w:p>
        </w:tc>
        <w:tc>
          <w:tcPr>
            <w:tcW w:w="2540" w:type="dxa"/>
            <w:tcBorders>
              <w:top w:val="single" w:sz="12" w:space="0" w:color="auto"/>
            </w:tcBorders>
            <w:shd w:val="clear" w:color="auto" w:fill="F2F2F2" w:themeFill="background1" w:themeFillShade="F2"/>
          </w:tcPr>
          <w:p w:rsidR="00572276" w:rsidRPr="0098491B" w:rsidRDefault="00572276" w:rsidP="00B554FE">
            <w:pPr>
              <w:shd w:val="clear" w:color="auto" w:fill="F2F2F2" w:themeFill="background1" w:themeFillShade="F2"/>
              <w:tabs>
                <w:tab w:val="left" w:pos="2859"/>
                <w:tab w:val="center" w:pos="5457"/>
              </w:tabs>
              <w:rPr>
                <w:b/>
                <w:sz w:val="15"/>
                <w:szCs w:val="15"/>
              </w:rPr>
            </w:pPr>
          </w:p>
        </w:tc>
      </w:tr>
    </w:tbl>
    <w:p w:rsidR="00572276" w:rsidRDefault="00572276" w:rsidP="00572276"/>
    <w:p w:rsidR="00133A11" w:rsidRDefault="00133A11" w:rsidP="00572276"/>
    <w:p w:rsidR="0098491B" w:rsidRDefault="0098491B" w:rsidP="00572276"/>
    <w:p w:rsidR="0098491B" w:rsidRDefault="0098491B" w:rsidP="00572276"/>
    <w:p w:rsidR="00E0622C" w:rsidRDefault="00E0622C" w:rsidP="00572276"/>
    <w:p w:rsidR="00A54C53" w:rsidRDefault="00A54C53" w:rsidP="00572276"/>
    <w:p w:rsidR="00E0622C" w:rsidRDefault="00E0622C" w:rsidP="00572276"/>
    <w:p w:rsidR="0066729D" w:rsidRPr="005620E8" w:rsidRDefault="0066729D" w:rsidP="0066729D">
      <w:pPr>
        <w:jc w:val="right"/>
        <w:rPr>
          <w:b/>
        </w:rPr>
      </w:pPr>
      <w:r w:rsidRPr="005620E8">
        <w:rPr>
          <w:b/>
        </w:rPr>
        <w:t xml:space="preserve">ПРИЛОЖЕНИЕ </w:t>
      </w:r>
      <w:r w:rsidRPr="005620E8">
        <w:t>№</w:t>
      </w:r>
      <w:r w:rsidRPr="005620E8">
        <w:rPr>
          <w:b/>
        </w:rPr>
        <w:t xml:space="preserve"> 3</w:t>
      </w:r>
    </w:p>
    <w:p w:rsidR="0066729D" w:rsidRPr="005620E8" w:rsidRDefault="0066729D" w:rsidP="0066729D">
      <w:pPr>
        <w:jc w:val="right"/>
        <w:rPr>
          <w:b/>
        </w:rPr>
      </w:pPr>
      <w:r w:rsidRPr="005620E8">
        <w:t>К ДОГОВОРУ УПРАВЛЕНИЯ</w:t>
      </w:r>
    </w:p>
    <w:p w:rsidR="0066729D" w:rsidRPr="005620E8" w:rsidRDefault="0066729D" w:rsidP="0066729D">
      <w:pPr>
        <w:jc w:val="right"/>
        <w:rPr>
          <w:b/>
          <w:i/>
        </w:rPr>
      </w:pPr>
    </w:p>
    <w:p w:rsidR="0066729D" w:rsidRPr="005620E8" w:rsidRDefault="0066729D" w:rsidP="0066729D">
      <w:pPr>
        <w:spacing w:line="240" w:lineRule="exact"/>
        <w:rPr>
          <w:b/>
          <w:i/>
          <w:sz w:val="28"/>
          <w:szCs w:val="28"/>
        </w:rPr>
      </w:pPr>
    </w:p>
    <w:p w:rsidR="0066729D" w:rsidRPr="005620E8" w:rsidRDefault="0066729D" w:rsidP="0066729D">
      <w:pPr>
        <w:widowControl w:val="0"/>
        <w:shd w:val="clear" w:color="auto" w:fill="BFBFBF" w:themeFill="background1" w:themeFillShade="BF"/>
        <w:autoSpaceDE w:val="0"/>
        <w:autoSpaceDN w:val="0"/>
        <w:adjustRightInd w:val="0"/>
        <w:jc w:val="center"/>
        <w:rPr>
          <w:rFonts w:eastAsiaTheme="minorEastAsia"/>
          <w:b/>
          <w:sz w:val="28"/>
          <w:szCs w:val="28"/>
          <w:u w:val="single"/>
        </w:rPr>
      </w:pPr>
      <w:r w:rsidRPr="005620E8">
        <w:rPr>
          <w:rFonts w:eastAsiaTheme="minorEastAsia"/>
          <w:b/>
          <w:sz w:val="28"/>
          <w:szCs w:val="28"/>
          <w:u w:val="single"/>
        </w:rPr>
        <w:t>ТРЕБОВАНИЯ К КАЧЕСТВУ КОММУНАЛЬНЫХ УСЛУГ</w:t>
      </w:r>
    </w:p>
    <w:tbl>
      <w:tblPr>
        <w:tblW w:w="10490" w:type="dxa"/>
        <w:tblInd w:w="-40" w:type="dxa"/>
        <w:tblLayout w:type="fixed"/>
        <w:tblCellMar>
          <w:top w:w="75" w:type="dxa"/>
          <w:left w:w="0" w:type="dxa"/>
          <w:bottom w:w="75" w:type="dxa"/>
          <w:right w:w="0" w:type="dxa"/>
        </w:tblCellMar>
        <w:tblLook w:val="0000" w:firstRow="0" w:lastRow="0" w:firstColumn="0" w:lastColumn="0" w:noHBand="0" w:noVBand="0"/>
      </w:tblPr>
      <w:tblGrid>
        <w:gridCol w:w="2378"/>
        <w:gridCol w:w="3094"/>
        <w:gridCol w:w="5018"/>
      </w:tblGrid>
      <w:tr w:rsidR="0066729D" w:rsidRPr="005620E8" w:rsidTr="006B5999">
        <w:tc>
          <w:tcPr>
            <w:tcW w:w="2378" w:type="dxa"/>
            <w:tcBorders>
              <w:top w:val="single" w:sz="12" w:space="0" w:color="auto"/>
              <w:bottom w:val="single" w:sz="12" w:space="0" w:color="auto"/>
            </w:tcBorders>
            <w:tcMar>
              <w:top w:w="62" w:type="dxa"/>
              <w:left w:w="102" w:type="dxa"/>
              <w:bottom w:w="102" w:type="dxa"/>
              <w:right w:w="62" w:type="dxa"/>
            </w:tcMar>
          </w:tcPr>
          <w:p w:rsidR="0066729D" w:rsidRPr="005620E8" w:rsidRDefault="0066729D" w:rsidP="006B5999">
            <w:pPr>
              <w:widowControl w:val="0"/>
              <w:autoSpaceDE w:val="0"/>
              <w:autoSpaceDN w:val="0"/>
              <w:adjustRightInd w:val="0"/>
              <w:rPr>
                <w:rFonts w:eastAsiaTheme="minorEastAsia"/>
                <w:sz w:val="16"/>
                <w:szCs w:val="16"/>
              </w:rPr>
            </w:pPr>
          </w:p>
        </w:tc>
        <w:tc>
          <w:tcPr>
            <w:tcW w:w="3094" w:type="dxa"/>
            <w:tcBorders>
              <w:top w:val="single" w:sz="12" w:space="0" w:color="auto"/>
              <w:bottom w:val="single" w:sz="12" w:space="0" w:color="auto"/>
            </w:tcBorders>
            <w:tcMar>
              <w:top w:w="62" w:type="dxa"/>
              <w:left w:w="102" w:type="dxa"/>
              <w:bottom w:w="102" w:type="dxa"/>
              <w:right w:w="62" w:type="dxa"/>
            </w:tcMar>
          </w:tcPr>
          <w:p w:rsidR="0066729D" w:rsidRPr="005620E8" w:rsidRDefault="0066729D"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Допустимая продолжительность перерывов предоставления коммунальной услуги и допустимые отклонения качества коммунальной услуги</w:t>
            </w:r>
          </w:p>
        </w:tc>
        <w:tc>
          <w:tcPr>
            <w:tcW w:w="5018" w:type="dxa"/>
            <w:tcBorders>
              <w:top w:val="single" w:sz="12" w:space="0" w:color="auto"/>
              <w:bottom w:val="single" w:sz="12" w:space="0" w:color="auto"/>
            </w:tcBorders>
            <w:tcMar>
              <w:top w:w="62" w:type="dxa"/>
              <w:left w:w="102" w:type="dxa"/>
              <w:bottom w:w="102" w:type="dxa"/>
              <w:right w:w="62" w:type="dxa"/>
            </w:tcMar>
          </w:tcPr>
          <w:p w:rsidR="0066729D" w:rsidRPr="005620E8" w:rsidRDefault="0066729D"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Условия и порядок изменения размера платы за коммунальную услугу при предоставлении коммунальной услуги ненадлежащего качества и (или) с перерывами, превышающими установленную продолжительность</w:t>
            </w:r>
          </w:p>
        </w:tc>
      </w:tr>
      <w:tr w:rsidR="0066729D" w:rsidRPr="005620E8" w:rsidTr="006B5999">
        <w:trPr>
          <w:trHeight w:val="25"/>
        </w:trPr>
        <w:tc>
          <w:tcPr>
            <w:tcW w:w="10490" w:type="dxa"/>
            <w:gridSpan w:val="3"/>
            <w:tcBorders>
              <w:top w:val="single" w:sz="4" w:space="0" w:color="auto"/>
              <w:right w:val="single" w:sz="4" w:space="0" w:color="auto"/>
            </w:tcBorders>
            <w:shd w:val="clear" w:color="auto" w:fill="BFBFBF" w:themeFill="background1" w:themeFillShade="BF"/>
            <w:tcMar>
              <w:top w:w="62" w:type="dxa"/>
              <w:left w:w="102" w:type="dxa"/>
              <w:bottom w:w="102" w:type="dxa"/>
              <w:right w:w="62" w:type="dxa"/>
            </w:tcMar>
          </w:tcPr>
          <w:p w:rsidR="0066729D" w:rsidRPr="005620E8" w:rsidRDefault="0066729D" w:rsidP="006B5999">
            <w:pPr>
              <w:widowControl w:val="0"/>
              <w:autoSpaceDE w:val="0"/>
              <w:autoSpaceDN w:val="0"/>
              <w:adjustRightInd w:val="0"/>
              <w:outlineLvl w:val="2"/>
              <w:rPr>
                <w:rFonts w:eastAsiaTheme="minorEastAsia"/>
                <w:b/>
                <w:sz w:val="16"/>
                <w:szCs w:val="16"/>
              </w:rPr>
            </w:pPr>
            <w:r w:rsidRPr="005620E8">
              <w:rPr>
                <w:rFonts w:eastAsiaTheme="minorEastAsia"/>
                <w:b/>
                <w:sz w:val="16"/>
                <w:szCs w:val="16"/>
              </w:rPr>
              <w:t xml:space="preserve">I. </w:t>
            </w:r>
            <w:r w:rsidRPr="005620E8">
              <w:rPr>
                <w:rFonts w:eastAsiaTheme="minorEastAsia"/>
                <w:b/>
                <w:sz w:val="16"/>
                <w:szCs w:val="16"/>
                <w:u w:val="single"/>
              </w:rPr>
              <w:t>ХОЛОДНОЕ ВОДОСНАБЖЕНИЕ</w:t>
            </w:r>
          </w:p>
        </w:tc>
      </w:tr>
      <w:tr w:rsidR="0066729D" w:rsidRPr="005620E8" w:rsidTr="006B5999">
        <w:tc>
          <w:tcPr>
            <w:tcW w:w="2378" w:type="dxa"/>
            <w:tcMar>
              <w:top w:w="62" w:type="dxa"/>
              <w:left w:w="102" w:type="dxa"/>
              <w:bottom w:w="102" w:type="dxa"/>
              <w:right w:w="62" w:type="dxa"/>
            </w:tcMar>
          </w:tcPr>
          <w:p w:rsidR="0066729D" w:rsidRPr="005620E8" w:rsidRDefault="0066729D" w:rsidP="006B5999">
            <w:pPr>
              <w:widowControl w:val="0"/>
              <w:autoSpaceDE w:val="0"/>
              <w:autoSpaceDN w:val="0"/>
              <w:adjustRightInd w:val="0"/>
              <w:rPr>
                <w:rFonts w:eastAsiaTheme="minorEastAsia"/>
                <w:sz w:val="16"/>
                <w:szCs w:val="16"/>
              </w:rPr>
            </w:pPr>
            <w:r w:rsidRPr="005620E8">
              <w:rPr>
                <w:rFonts w:eastAsiaTheme="minorEastAsia"/>
                <w:b/>
                <w:i/>
                <w:sz w:val="16"/>
                <w:szCs w:val="16"/>
              </w:rPr>
              <w:t>1.</w:t>
            </w:r>
            <w:r w:rsidRPr="005620E8">
              <w:rPr>
                <w:rFonts w:eastAsiaTheme="minorEastAsia"/>
                <w:sz w:val="16"/>
                <w:szCs w:val="16"/>
              </w:rPr>
              <w:t xml:space="preserve"> Бесперебойное круглосуточное холодное водоснабжение в течение года</w:t>
            </w:r>
          </w:p>
        </w:tc>
        <w:tc>
          <w:tcPr>
            <w:tcW w:w="3094" w:type="dxa"/>
            <w:tcMar>
              <w:top w:w="62" w:type="dxa"/>
              <w:left w:w="102" w:type="dxa"/>
              <w:bottom w:w="102" w:type="dxa"/>
              <w:right w:w="62" w:type="dxa"/>
            </w:tcMar>
          </w:tcPr>
          <w:p w:rsidR="0066729D" w:rsidRPr="005620E8" w:rsidRDefault="0066729D"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допустимая продолжительность перерыва подачи холодной воды:</w:t>
            </w:r>
          </w:p>
          <w:p w:rsidR="0066729D" w:rsidRPr="005620E8" w:rsidRDefault="0066729D"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8 часов (суммарно) в течение 1 месяца, 4 часа единовременно, при аварии в </w:t>
            </w:r>
            <w:r w:rsidRPr="005620E8">
              <w:rPr>
                <w:rFonts w:eastAsiaTheme="minorEastAsia"/>
                <w:sz w:val="16"/>
                <w:szCs w:val="16"/>
              </w:rPr>
              <w:lastRenderedPageBreak/>
              <w:t>централизованных сетях инженерно-технического обеспечения холодного водоснабжения - в соответствии с требованиями законодательства Российской Федерации о техническом регулировании, установленными для наружных водопроводных сетей и сооружений (СНиП 2.04.02-84*)</w:t>
            </w:r>
          </w:p>
        </w:tc>
        <w:tc>
          <w:tcPr>
            <w:tcW w:w="5018" w:type="dxa"/>
            <w:tcMar>
              <w:top w:w="62" w:type="dxa"/>
              <w:left w:w="102" w:type="dxa"/>
              <w:bottom w:w="102" w:type="dxa"/>
              <w:right w:w="62" w:type="dxa"/>
            </w:tcMar>
          </w:tcPr>
          <w:p w:rsidR="0066729D" w:rsidRPr="005620E8" w:rsidRDefault="0066729D"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lastRenderedPageBreak/>
              <w:t xml:space="preserve">за каждый час превышения допустимой продолжительности перерыва подачи холодной воды, исчисленной суммарно за расчетный период, в котором произошло превышение, размер платы за коммунальную услугу за такой расчетный период снижается на 0,15 процента размера </w:t>
            </w:r>
            <w:r w:rsidRPr="005620E8">
              <w:rPr>
                <w:rFonts w:eastAsiaTheme="minorEastAsia"/>
                <w:sz w:val="16"/>
                <w:szCs w:val="16"/>
              </w:rPr>
              <w:lastRenderedPageBreak/>
              <w:t xml:space="preserve">платы, определенного за такой расчетный период в соответствии с </w:t>
            </w:r>
            <w:hyperlink w:anchor="Par945" w:tooltip="Ссылка на текущий документ" w:history="1">
              <w:r w:rsidRPr="005620E8">
                <w:rPr>
                  <w:rFonts w:eastAsiaTheme="minorEastAsia"/>
                  <w:color w:val="0000FF"/>
                  <w:sz w:val="16"/>
                  <w:szCs w:val="16"/>
                </w:rPr>
                <w:t>приложением N 2</w:t>
              </w:r>
            </w:hyperlink>
            <w:r w:rsidRPr="005620E8">
              <w:rPr>
                <w:rFonts w:eastAsiaTheme="minorEastAsia"/>
                <w:sz w:val="16"/>
                <w:szCs w:val="16"/>
              </w:rPr>
              <w:t xml:space="preserve"> к Правилам предоставления коммунальных услуг собственникам и пользователям помещений в многоквартирных домах и жилых домов, утвержденным Постановлением Правительства Российской Федерации от 6 мая 2011 г. N 354 (далее - Правила), с учетом положений </w:t>
            </w:r>
            <w:hyperlink w:anchor="Par618" w:tooltip="Ссылка на текущий документ" w:history="1">
              <w:r w:rsidRPr="005620E8">
                <w:rPr>
                  <w:rFonts w:eastAsiaTheme="minorEastAsia"/>
                  <w:color w:val="0000FF"/>
                  <w:sz w:val="16"/>
                  <w:szCs w:val="16"/>
                </w:rPr>
                <w:t>раздела IX</w:t>
              </w:r>
            </w:hyperlink>
            <w:r w:rsidRPr="005620E8">
              <w:rPr>
                <w:rFonts w:eastAsiaTheme="minorEastAsia"/>
                <w:sz w:val="16"/>
                <w:szCs w:val="16"/>
              </w:rPr>
              <w:t xml:space="preserve"> Правил</w:t>
            </w:r>
          </w:p>
        </w:tc>
      </w:tr>
      <w:tr w:rsidR="0066729D" w:rsidRPr="005620E8" w:rsidTr="006B5999">
        <w:tc>
          <w:tcPr>
            <w:tcW w:w="2378" w:type="dxa"/>
            <w:tcMar>
              <w:top w:w="62" w:type="dxa"/>
              <w:left w:w="102" w:type="dxa"/>
              <w:bottom w:w="102" w:type="dxa"/>
              <w:right w:w="62" w:type="dxa"/>
            </w:tcMar>
          </w:tcPr>
          <w:p w:rsidR="0066729D" w:rsidRPr="005620E8" w:rsidRDefault="0066729D" w:rsidP="006B5999">
            <w:pPr>
              <w:widowControl w:val="0"/>
              <w:autoSpaceDE w:val="0"/>
              <w:autoSpaceDN w:val="0"/>
              <w:adjustRightInd w:val="0"/>
              <w:rPr>
                <w:rFonts w:eastAsiaTheme="minorEastAsia"/>
                <w:sz w:val="16"/>
                <w:szCs w:val="16"/>
              </w:rPr>
            </w:pPr>
            <w:r w:rsidRPr="005620E8">
              <w:rPr>
                <w:rFonts w:eastAsiaTheme="minorEastAsia"/>
                <w:b/>
                <w:i/>
                <w:sz w:val="16"/>
                <w:szCs w:val="16"/>
              </w:rPr>
              <w:lastRenderedPageBreak/>
              <w:t>2.</w:t>
            </w:r>
            <w:r w:rsidRPr="005620E8">
              <w:rPr>
                <w:rFonts w:eastAsiaTheme="minorEastAsia"/>
                <w:sz w:val="16"/>
                <w:szCs w:val="16"/>
              </w:rPr>
              <w:t xml:space="preserve"> Постоянное соответствие состава и свойств холодной воды требованиям законодательства Российской Федерации о техническом регулировании (СанПиН 2.1.4.1074-01)</w:t>
            </w:r>
          </w:p>
        </w:tc>
        <w:tc>
          <w:tcPr>
            <w:tcW w:w="3094" w:type="dxa"/>
            <w:tcMar>
              <w:top w:w="62" w:type="dxa"/>
              <w:left w:w="102" w:type="dxa"/>
              <w:bottom w:w="102" w:type="dxa"/>
              <w:right w:w="62" w:type="dxa"/>
            </w:tcMar>
          </w:tcPr>
          <w:p w:rsidR="0066729D" w:rsidRPr="005620E8" w:rsidRDefault="0066729D"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отклонение состава и свойств холодной воды от требований законодательства Российской Федерации о техническом регулировании не допускается</w:t>
            </w:r>
          </w:p>
        </w:tc>
        <w:tc>
          <w:tcPr>
            <w:tcW w:w="5018" w:type="dxa"/>
            <w:tcMar>
              <w:top w:w="62" w:type="dxa"/>
              <w:left w:w="102" w:type="dxa"/>
              <w:bottom w:w="102" w:type="dxa"/>
              <w:right w:w="62" w:type="dxa"/>
            </w:tcMar>
          </w:tcPr>
          <w:p w:rsidR="0066729D" w:rsidRPr="005620E8" w:rsidRDefault="0066729D"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при несоответствии состава и свойств холодной воды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w:t>
            </w:r>
            <w:hyperlink w:anchor="Par945" w:tooltip="Ссылка на текущий документ" w:history="1">
              <w:r w:rsidRPr="005620E8">
                <w:rPr>
                  <w:rFonts w:eastAsiaTheme="minorEastAsia"/>
                  <w:color w:val="0000FF"/>
                  <w:sz w:val="16"/>
                  <w:szCs w:val="16"/>
                </w:rPr>
                <w:t>приложением N 2</w:t>
              </w:r>
            </w:hyperlink>
            <w:r w:rsidRPr="005620E8">
              <w:rPr>
                <w:rFonts w:eastAsiaTheme="minorEastAsia"/>
                <w:sz w:val="16"/>
                <w:szCs w:val="16"/>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35" w:tooltip="Ссылка на текущий документ" w:history="1">
              <w:r w:rsidRPr="005620E8">
                <w:rPr>
                  <w:rFonts w:eastAsiaTheme="minorEastAsia"/>
                  <w:color w:val="0000FF"/>
                  <w:sz w:val="16"/>
                  <w:szCs w:val="16"/>
                </w:rPr>
                <w:t>пунктом 101</w:t>
              </w:r>
            </w:hyperlink>
            <w:r w:rsidRPr="005620E8">
              <w:rPr>
                <w:rFonts w:eastAsiaTheme="minorEastAsia"/>
                <w:sz w:val="16"/>
                <w:szCs w:val="16"/>
              </w:rPr>
              <w:t xml:space="preserve"> Правил</w:t>
            </w:r>
          </w:p>
        </w:tc>
      </w:tr>
      <w:tr w:rsidR="0066729D" w:rsidRPr="005620E8" w:rsidTr="006B5999">
        <w:tc>
          <w:tcPr>
            <w:tcW w:w="2378" w:type="dxa"/>
            <w:tcMar>
              <w:top w:w="62" w:type="dxa"/>
              <w:left w:w="102" w:type="dxa"/>
              <w:bottom w:w="102" w:type="dxa"/>
              <w:right w:w="62" w:type="dxa"/>
            </w:tcMar>
          </w:tcPr>
          <w:p w:rsidR="0066729D" w:rsidRPr="005620E8" w:rsidRDefault="0066729D" w:rsidP="006B5999">
            <w:pPr>
              <w:widowControl w:val="0"/>
              <w:autoSpaceDE w:val="0"/>
              <w:autoSpaceDN w:val="0"/>
              <w:adjustRightInd w:val="0"/>
              <w:rPr>
                <w:rFonts w:eastAsiaTheme="minorEastAsia"/>
                <w:sz w:val="16"/>
                <w:szCs w:val="16"/>
              </w:rPr>
            </w:pPr>
            <w:r w:rsidRPr="005620E8">
              <w:rPr>
                <w:rFonts w:eastAsiaTheme="minorEastAsia"/>
                <w:b/>
                <w:i/>
                <w:sz w:val="16"/>
                <w:szCs w:val="16"/>
              </w:rPr>
              <w:t>3.</w:t>
            </w:r>
            <w:r w:rsidRPr="005620E8">
              <w:rPr>
                <w:rFonts w:eastAsiaTheme="minorEastAsia"/>
                <w:sz w:val="16"/>
                <w:szCs w:val="16"/>
              </w:rPr>
              <w:t xml:space="preserve"> Давление в системе холодного водоснабжения в точке водоразбора </w:t>
            </w:r>
          </w:p>
          <w:p w:rsidR="0066729D" w:rsidRPr="005620E8" w:rsidRDefault="0066729D" w:rsidP="006B5999">
            <w:pPr>
              <w:widowControl w:val="0"/>
              <w:autoSpaceDE w:val="0"/>
              <w:autoSpaceDN w:val="0"/>
              <w:adjustRightInd w:val="0"/>
              <w:rPr>
                <w:rFonts w:eastAsiaTheme="minorEastAsia"/>
                <w:sz w:val="16"/>
                <w:szCs w:val="16"/>
              </w:rPr>
            </w:pPr>
            <w:r w:rsidRPr="005620E8">
              <w:rPr>
                <w:rFonts w:eastAsiaTheme="minorEastAsia"/>
                <w:sz w:val="16"/>
                <w:szCs w:val="16"/>
              </w:rPr>
              <w:t>в многоквартирных домах и жилых домах - от 0,03 МПа (0,3 кгс/кв. см) до 0,6 МПа (6 кгс/кв. см);</w:t>
            </w:r>
          </w:p>
          <w:p w:rsidR="0066729D" w:rsidRPr="005620E8" w:rsidRDefault="0066729D" w:rsidP="006B5999">
            <w:pPr>
              <w:widowControl w:val="0"/>
              <w:autoSpaceDE w:val="0"/>
              <w:autoSpaceDN w:val="0"/>
              <w:adjustRightInd w:val="0"/>
              <w:rPr>
                <w:rFonts w:eastAsiaTheme="minorEastAsia"/>
                <w:sz w:val="16"/>
                <w:szCs w:val="16"/>
              </w:rPr>
            </w:pPr>
            <w:r w:rsidRPr="005620E8">
              <w:rPr>
                <w:rFonts w:eastAsiaTheme="minorEastAsia"/>
                <w:sz w:val="16"/>
                <w:szCs w:val="16"/>
              </w:rPr>
              <w:t>у водоразборных колонок - не менее 0,1 МПа (1 кгс/кв. см)</w:t>
            </w:r>
          </w:p>
        </w:tc>
        <w:tc>
          <w:tcPr>
            <w:tcW w:w="3094" w:type="dxa"/>
            <w:tcMar>
              <w:top w:w="62" w:type="dxa"/>
              <w:left w:w="102" w:type="dxa"/>
              <w:bottom w:w="102" w:type="dxa"/>
              <w:right w:w="62" w:type="dxa"/>
            </w:tcMar>
          </w:tcPr>
          <w:p w:rsidR="0066729D" w:rsidRPr="005620E8" w:rsidRDefault="0066729D"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отклонение давления не допускается</w:t>
            </w:r>
          </w:p>
        </w:tc>
        <w:tc>
          <w:tcPr>
            <w:tcW w:w="5018" w:type="dxa"/>
            <w:tcMar>
              <w:top w:w="62" w:type="dxa"/>
              <w:left w:w="102" w:type="dxa"/>
              <w:bottom w:w="102" w:type="dxa"/>
              <w:right w:w="62" w:type="dxa"/>
            </w:tcMar>
          </w:tcPr>
          <w:p w:rsidR="0066729D" w:rsidRPr="005620E8" w:rsidRDefault="0066729D" w:rsidP="006B5999">
            <w:pPr>
              <w:widowControl w:val="0"/>
              <w:autoSpaceDE w:val="0"/>
              <w:autoSpaceDN w:val="0"/>
              <w:adjustRightInd w:val="0"/>
              <w:jc w:val="both"/>
              <w:rPr>
                <w:rFonts w:eastAsiaTheme="minorEastAsia"/>
                <w:sz w:val="16"/>
                <w:szCs w:val="16"/>
                <w:u w:val="single"/>
              </w:rPr>
            </w:pPr>
            <w:r w:rsidRPr="005620E8">
              <w:rPr>
                <w:rFonts w:eastAsiaTheme="minorEastAsia"/>
                <w:sz w:val="16"/>
                <w:szCs w:val="16"/>
                <w:u w:val="single"/>
              </w:rPr>
              <w:t>за каждый час подачи холодной воды суммарно в течение расчетного периода, в котором произошло отклонение давления:</w:t>
            </w:r>
          </w:p>
          <w:p w:rsidR="0066729D" w:rsidRPr="005620E8" w:rsidRDefault="0066729D" w:rsidP="006B5999">
            <w:pPr>
              <w:widowControl w:val="0"/>
              <w:autoSpaceDE w:val="0"/>
              <w:autoSpaceDN w:val="0"/>
              <w:adjustRightInd w:val="0"/>
              <w:jc w:val="both"/>
              <w:rPr>
                <w:rFonts w:eastAsiaTheme="minorEastAsia"/>
                <w:sz w:val="16"/>
                <w:szCs w:val="16"/>
                <w:u w:val="single"/>
              </w:rPr>
            </w:pPr>
            <w:r w:rsidRPr="005620E8">
              <w:rPr>
                <w:rFonts w:eastAsiaTheme="minorEastAsia"/>
                <w:sz w:val="16"/>
                <w:szCs w:val="16"/>
                <w:u w:val="single"/>
              </w:rPr>
              <w:t xml:space="preserve">при давлении, отличающемся от установленного до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w:t>
            </w:r>
            <w:hyperlink w:anchor="Par945" w:tooltip="Ссылка на текущий документ" w:history="1">
              <w:r w:rsidRPr="005620E8">
                <w:rPr>
                  <w:rFonts w:eastAsiaTheme="minorEastAsia"/>
                  <w:color w:val="0000FF"/>
                  <w:sz w:val="16"/>
                  <w:szCs w:val="16"/>
                  <w:u w:val="single"/>
                </w:rPr>
                <w:t>приложением N 2</w:t>
              </w:r>
            </w:hyperlink>
            <w:r w:rsidRPr="005620E8">
              <w:rPr>
                <w:rFonts w:eastAsiaTheme="minorEastAsia"/>
                <w:sz w:val="16"/>
                <w:szCs w:val="16"/>
                <w:u w:val="single"/>
              </w:rPr>
              <w:t xml:space="preserve"> к Правилам;</w:t>
            </w:r>
          </w:p>
          <w:p w:rsidR="0066729D" w:rsidRPr="005620E8" w:rsidRDefault="0066729D" w:rsidP="006B5999">
            <w:pPr>
              <w:widowControl w:val="0"/>
              <w:autoSpaceDE w:val="0"/>
              <w:autoSpaceDN w:val="0"/>
              <w:adjustRightInd w:val="0"/>
              <w:jc w:val="both"/>
              <w:rPr>
                <w:rFonts w:eastAsiaTheme="minorEastAsia"/>
                <w:sz w:val="16"/>
                <w:szCs w:val="16"/>
                <w:u w:val="single"/>
              </w:rPr>
            </w:pPr>
            <w:r w:rsidRPr="005620E8">
              <w:rPr>
                <w:rFonts w:eastAsiaTheme="minorEastAsia"/>
                <w:sz w:val="16"/>
                <w:szCs w:val="16"/>
                <w:u w:val="single"/>
              </w:rP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ar945" w:tooltip="Ссылка на текущий документ" w:history="1">
              <w:r w:rsidRPr="005620E8">
                <w:rPr>
                  <w:rFonts w:eastAsiaTheme="minorEastAsia"/>
                  <w:color w:val="0000FF"/>
                  <w:sz w:val="16"/>
                  <w:szCs w:val="16"/>
                  <w:u w:val="single"/>
                </w:rPr>
                <w:t>приложением N 2</w:t>
              </w:r>
            </w:hyperlink>
            <w:r w:rsidRPr="005620E8">
              <w:rPr>
                <w:rFonts w:eastAsiaTheme="minorEastAsia"/>
                <w:sz w:val="16"/>
                <w:szCs w:val="16"/>
                <w:u w:val="single"/>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35" w:tooltip="Ссылка на текущий документ" w:history="1">
              <w:r w:rsidRPr="005620E8">
                <w:rPr>
                  <w:rFonts w:eastAsiaTheme="minorEastAsia"/>
                  <w:color w:val="0000FF"/>
                  <w:sz w:val="16"/>
                  <w:szCs w:val="16"/>
                  <w:u w:val="single"/>
                </w:rPr>
                <w:t>пунктом 101</w:t>
              </w:r>
            </w:hyperlink>
            <w:r w:rsidRPr="005620E8">
              <w:rPr>
                <w:rFonts w:eastAsiaTheme="minorEastAsia"/>
                <w:sz w:val="16"/>
                <w:szCs w:val="16"/>
                <w:u w:val="single"/>
              </w:rPr>
              <w:t xml:space="preserve"> Правил</w:t>
            </w:r>
          </w:p>
        </w:tc>
      </w:tr>
      <w:tr w:rsidR="0066729D" w:rsidRPr="005620E8" w:rsidTr="006B5999">
        <w:trPr>
          <w:trHeight w:val="111"/>
        </w:trPr>
        <w:tc>
          <w:tcPr>
            <w:tcW w:w="10490" w:type="dxa"/>
            <w:gridSpan w:val="3"/>
            <w:tcBorders>
              <w:right w:val="single" w:sz="4" w:space="0" w:color="auto"/>
            </w:tcBorders>
            <w:shd w:val="clear" w:color="auto" w:fill="BFBFBF" w:themeFill="background1" w:themeFillShade="BF"/>
            <w:tcMar>
              <w:top w:w="62" w:type="dxa"/>
              <w:left w:w="102" w:type="dxa"/>
              <w:bottom w:w="102" w:type="dxa"/>
              <w:right w:w="62" w:type="dxa"/>
            </w:tcMar>
          </w:tcPr>
          <w:p w:rsidR="0066729D" w:rsidRPr="005620E8" w:rsidRDefault="0066729D" w:rsidP="006B5999">
            <w:pPr>
              <w:widowControl w:val="0"/>
              <w:autoSpaceDE w:val="0"/>
              <w:autoSpaceDN w:val="0"/>
              <w:adjustRightInd w:val="0"/>
              <w:outlineLvl w:val="2"/>
              <w:rPr>
                <w:rFonts w:eastAsiaTheme="minorEastAsia"/>
                <w:b/>
                <w:sz w:val="16"/>
                <w:szCs w:val="16"/>
                <w:u w:val="single"/>
              </w:rPr>
            </w:pPr>
            <w:r w:rsidRPr="005620E8">
              <w:rPr>
                <w:rFonts w:eastAsiaTheme="minorEastAsia"/>
                <w:b/>
                <w:sz w:val="16"/>
                <w:szCs w:val="16"/>
                <w:u w:val="single"/>
              </w:rPr>
              <w:t>II. ГОРЯЧЕЕ ВОДОСНАБЖЕНИЕ</w:t>
            </w:r>
          </w:p>
        </w:tc>
      </w:tr>
      <w:tr w:rsidR="0066729D" w:rsidRPr="005620E8" w:rsidTr="006B5999">
        <w:tc>
          <w:tcPr>
            <w:tcW w:w="2378" w:type="dxa"/>
            <w:tcMar>
              <w:top w:w="62" w:type="dxa"/>
              <w:left w:w="102" w:type="dxa"/>
              <w:bottom w:w="102" w:type="dxa"/>
              <w:right w:w="62" w:type="dxa"/>
            </w:tcMar>
          </w:tcPr>
          <w:p w:rsidR="0066729D" w:rsidRPr="005620E8" w:rsidRDefault="0066729D" w:rsidP="006B5999">
            <w:pPr>
              <w:widowControl w:val="0"/>
              <w:autoSpaceDE w:val="0"/>
              <w:autoSpaceDN w:val="0"/>
              <w:adjustRightInd w:val="0"/>
              <w:rPr>
                <w:rFonts w:eastAsiaTheme="minorEastAsia"/>
                <w:sz w:val="16"/>
                <w:szCs w:val="16"/>
              </w:rPr>
            </w:pPr>
            <w:r w:rsidRPr="005620E8">
              <w:rPr>
                <w:rFonts w:eastAsiaTheme="minorEastAsia"/>
                <w:b/>
                <w:i/>
                <w:sz w:val="16"/>
                <w:szCs w:val="16"/>
              </w:rPr>
              <w:t>4.</w:t>
            </w:r>
            <w:r w:rsidRPr="005620E8">
              <w:rPr>
                <w:rFonts w:eastAsiaTheme="minorEastAsia"/>
                <w:sz w:val="16"/>
                <w:szCs w:val="16"/>
              </w:rPr>
              <w:t xml:space="preserve"> Бесперебойное круглосуточное горячее водоснабжение в течение года</w:t>
            </w:r>
          </w:p>
        </w:tc>
        <w:tc>
          <w:tcPr>
            <w:tcW w:w="3094" w:type="dxa"/>
            <w:tcMar>
              <w:top w:w="62" w:type="dxa"/>
              <w:left w:w="102" w:type="dxa"/>
              <w:bottom w:w="102" w:type="dxa"/>
              <w:right w:w="62" w:type="dxa"/>
            </w:tcMar>
          </w:tcPr>
          <w:p w:rsidR="0066729D" w:rsidRPr="005620E8" w:rsidRDefault="0066729D"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допустимая продолжительность перерыва подачи горячей воды:</w:t>
            </w:r>
          </w:p>
          <w:p w:rsidR="0066729D" w:rsidRPr="005620E8" w:rsidRDefault="0066729D"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8 часов (суммарно) в течение 1 месяца, 4 часа единовременно, при аварии на тупиковой магистрали - 24 часа подряд;</w:t>
            </w:r>
          </w:p>
          <w:p w:rsidR="0066729D" w:rsidRPr="005620E8" w:rsidRDefault="0066729D"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продолжительность перерыва в горячем водоснабжении в связи с производством ежегодных ремонтных и профилактических работ в централизованных сетях инженерно-технического обеспечения горячего водоснабжения осуществляется в соответствии с требованиями законодательства Российской Федерации о техническом регулировании (СанПиН 2.1.4.2496-09)</w:t>
            </w:r>
          </w:p>
        </w:tc>
        <w:tc>
          <w:tcPr>
            <w:tcW w:w="5018" w:type="dxa"/>
            <w:tcMar>
              <w:top w:w="62" w:type="dxa"/>
              <w:left w:w="102" w:type="dxa"/>
              <w:bottom w:w="102" w:type="dxa"/>
              <w:right w:w="62" w:type="dxa"/>
            </w:tcMar>
          </w:tcPr>
          <w:p w:rsidR="0066729D" w:rsidRPr="005620E8" w:rsidRDefault="0066729D"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за каждый час превышения допустимой продолжительности перерыва подачи горячей воды,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5620E8">
                <w:rPr>
                  <w:rFonts w:eastAsiaTheme="minorEastAsia"/>
                  <w:color w:val="0000FF"/>
                  <w:sz w:val="16"/>
                  <w:szCs w:val="16"/>
                </w:rPr>
                <w:t>приложением N 2</w:t>
              </w:r>
            </w:hyperlink>
            <w:r w:rsidRPr="005620E8">
              <w:rPr>
                <w:rFonts w:eastAsiaTheme="minorEastAsia"/>
                <w:sz w:val="16"/>
                <w:szCs w:val="16"/>
              </w:rPr>
              <w:t xml:space="preserve"> к Правилам, с учетом положений </w:t>
            </w:r>
            <w:hyperlink w:anchor="Par618" w:tooltip="Ссылка на текущий документ" w:history="1">
              <w:r w:rsidRPr="005620E8">
                <w:rPr>
                  <w:rFonts w:eastAsiaTheme="minorEastAsia"/>
                  <w:color w:val="0000FF"/>
                  <w:sz w:val="16"/>
                  <w:szCs w:val="16"/>
                </w:rPr>
                <w:t>раздела IX</w:t>
              </w:r>
            </w:hyperlink>
            <w:r w:rsidRPr="005620E8">
              <w:rPr>
                <w:rFonts w:eastAsiaTheme="minorEastAsia"/>
                <w:sz w:val="16"/>
                <w:szCs w:val="16"/>
              </w:rPr>
              <w:t xml:space="preserve"> Правил</w:t>
            </w:r>
          </w:p>
        </w:tc>
      </w:tr>
      <w:tr w:rsidR="0066729D" w:rsidRPr="005620E8" w:rsidTr="006B5999">
        <w:tc>
          <w:tcPr>
            <w:tcW w:w="2378" w:type="dxa"/>
            <w:tcMar>
              <w:top w:w="62" w:type="dxa"/>
              <w:left w:w="102" w:type="dxa"/>
              <w:bottom w:w="102" w:type="dxa"/>
              <w:right w:w="62" w:type="dxa"/>
            </w:tcMar>
          </w:tcPr>
          <w:p w:rsidR="0066729D" w:rsidRPr="005620E8" w:rsidRDefault="0066729D" w:rsidP="006B5999">
            <w:pPr>
              <w:widowControl w:val="0"/>
              <w:autoSpaceDE w:val="0"/>
              <w:autoSpaceDN w:val="0"/>
              <w:adjustRightInd w:val="0"/>
              <w:rPr>
                <w:rFonts w:eastAsiaTheme="minorEastAsia"/>
                <w:sz w:val="16"/>
                <w:szCs w:val="16"/>
              </w:rPr>
            </w:pPr>
            <w:r w:rsidRPr="005620E8">
              <w:rPr>
                <w:rFonts w:eastAsiaTheme="minorEastAsia"/>
                <w:b/>
                <w:i/>
                <w:sz w:val="16"/>
                <w:szCs w:val="16"/>
              </w:rPr>
              <w:t>5.</w:t>
            </w:r>
            <w:r w:rsidRPr="005620E8">
              <w:rPr>
                <w:rFonts w:eastAsiaTheme="minorEastAsia"/>
                <w:sz w:val="16"/>
                <w:szCs w:val="16"/>
              </w:rPr>
              <w:t xml:space="preserve"> Обеспечение соответствия температуры горячей воды в точке водоразбора требованиям законодательства Российской Федерации о техническом регулировании (СанПиН 2.1.4.2496-09) </w:t>
            </w:r>
          </w:p>
        </w:tc>
        <w:tc>
          <w:tcPr>
            <w:tcW w:w="3094" w:type="dxa"/>
            <w:tcMar>
              <w:top w:w="62" w:type="dxa"/>
              <w:left w:w="102" w:type="dxa"/>
              <w:bottom w:w="102" w:type="dxa"/>
              <w:right w:w="62" w:type="dxa"/>
            </w:tcMar>
          </w:tcPr>
          <w:p w:rsidR="0066729D" w:rsidRPr="005620E8" w:rsidRDefault="0066729D"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допустимое отклонение температуры горячей воды в точке водоразбора от температуры горячей воды в точке водоразбора, соответствующей требованиям законодательства Российской Федерации о техническом регулировании:</w:t>
            </w:r>
          </w:p>
          <w:p w:rsidR="0066729D" w:rsidRPr="005620E8" w:rsidRDefault="0066729D"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в ночное время (с 0.00 до 5.00 часов) - не более чем на 5 °C;</w:t>
            </w:r>
          </w:p>
          <w:p w:rsidR="0066729D" w:rsidRPr="005620E8" w:rsidRDefault="0066729D"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в дневное время (с 5.00 до 00.00 часов) - не более чем на 3 °C</w:t>
            </w:r>
          </w:p>
        </w:tc>
        <w:tc>
          <w:tcPr>
            <w:tcW w:w="5018" w:type="dxa"/>
            <w:tcMar>
              <w:top w:w="62" w:type="dxa"/>
              <w:left w:w="102" w:type="dxa"/>
              <w:bottom w:w="102" w:type="dxa"/>
              <w:right w:w="62" w:type="dxa"/>
            </w:tcMar>
          </w:tcPr>
          <w:p w:rsidR="0066729D" w:rsidRPr="005620E8" w:rsidRDefault="0066729D"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за каждые 3 °C отступления от допустимых отклонений температуры горячей воды размер платы за коммунальную услугу за расчетный период, в котором произошло указанное отступление, снижается на 0,1 процента размера платы, определенного за такой расчетный период в соответствии с </w:t>
            </w:r>
            <w:hyperlink w:anchor="Par945" w:tooltip="Ссылка на текущий документ" w:history="1">
              <w:r w:rsidRPr="005620E8">
                <w:rPr>
                  <w:rFonts w:eastAsiaTheme="minorEastAsia"/>
                  <w:color w:val="0000FF"/>
                  <w:sz w:val="16"/>
                  <w:szCs w:val="16"/>
                </w:rPr>
                <w:t>приложением N 2</w:t>
              </w:r>
            </w:hyperlink>
            <w:r w:rsidRPr="005620E8">
              <w:rPr>
                <w:rFonts w:eastAsiaTheme="minorEastAsia"/>
                <w:sz w:val="16"/>
                <w:szCs w:val="16"/>
              </w:rPr>
              <w:t xml:space="preserve"> к Правилам, за каждый час отступления от допустимых отклонений суммарно в течение расчетного периода с учетом положений </w:t>
            </w:r>
            <w:hyperlink w:anchor="Par618" w:tooltip="Ссылка на текущий документ" w:history="1">
              <w:r w:rsidRPr="005620E8">
                <w:rPr>
                  <w:rFonts w:eastAsiaTheme="minorEastAsia"/>
                  <w:color w:val="0000FF"/>
                  <w:sz w:val="16"/>
                  <w:szCs w:val="16"/>
                </w:rPr>
                <w:t>раздела IX</w:t>
              </w:r>
            </w:hyperlink>
            <w:r w:rsidRPr="005620E8">
              <w:rPr>
                <w:rFonts w:eastAsiaTheme="minorEastAsia"/>
                <w:sz w:val="16"/>
                <w:szCs w:val="16"/>
              </w:rPr>
              <w:t xml:space="preserve"> Правил. За каждый час подачи горячей воды, температура которой в точке разбора ниже 40 °C, суммарно в течение расчетного периода оплата потребленной воды производится по тарифу за холодную воду</w:t>
            </w:r>
          </w:p>
        </w:tc>
      </w:tr>
      <w:tr w:rsidR="0066729D" w:rsidRPr="005620E8" w:rsidTr="006B5999">
        <w:tc>
          <w:tcPr>
            <w:tcW w:w="2378" w:type="dxa"/>
            <w:tcMar>
              <w:top w:w="62" w:type="dxa"/>
              <w:left w:w="102" w:type="dxa"/>
              <w:bottom w:w="102" w:type="dxa"/>
              <w:right w:w="62" w:type="dxa"/>
            </w:tcMar>
          </w:tcPr>
          <w:p w:rsidR="0066729D" w:rsidRPr="005620E8" w:rsidRDefault="0066729D" w:rsidP="006B5999">
            <w:pPr>
              <w:widowControl w:val="0"/>
              <w:autoSpaceDE w:val="0"/>
              <w:autoSpaceDN w:val="0"/>
              <w:adjustRightInd w:val="0"/>
              <w:rPr>
                <w:rFonts w:eastAsiaTheme="minorEastAsia"/>
                <w:sz w:val="16"/>
                <w:szCs w:val="16"/>
              </w:rPr>
            </w:pPr>
            <w:r w:rsidRPr="005620E8">
              <w:rPr>
                <w:rFonts w:eastAsiaTheme="minorEastAsia"/>
                <w:b/>
                <w:i/>
                <w:sz w:val="16"/>
                <w:szCs w:val="16"/>
              </w:rPr>
              <w:t>6.</w:t>
            </w:r>
            <w:r w:rsidRPr="005620E8">
              <w:rPr>
                <w:rFonts w:eastAsiaTheme="minorEastAsia"/>
                <w:sz w:val="16"/>
                <w:szCs w:val="16"/>
              </w:rPr>
              <w:t xml:space="preserve"> Постоянное соответствие состава и свойств горячей воды требованиям законодательства Российской Федерации о техническом регулировании (СанПиН 2.1.4.2496-09)</w:t>
            </w:r>
          </w:p>
        </w:tc>
        <w:tc>
          <w:tcPr>
            <w:tcW w:w="3094" w:type="dxa"/>
            <w:tcMar>
              <w:top w:w="62" w:type="dxa"/>
              <w:left w:w="102" w:type="dxa"/>
              <w:bottom w:w="102" w:type="dxa"/>
              <w:right w:w="62" w:type="dxa"/>
            </w:tcMar>
          </w:tcPr>
          <w:p w:rsidR="0066729D" w:rsidRPr="005620E8" w:rsidRDefault="0066729D"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отклонение состава и свойств горячей воды от требований законодательства Российской Федерации о техническом регулировании не допускается</w:t>
            </w:r>
          </w:p>
        </w:tc>
        <w:tc>
          <w:tcPr>
            <w:tcW w:w="5018" w:type="dxa"/>
            <w:tcMar>
              <w:top w:w="62" w:type="dxa"/>
              <w:left w:w="102" w:type="dxa"/>
              <w:bottom w:w="102" w:type="dxa"/>
              <w:right w:w="62" w:type="dxa"/>
            </w:tcMar>
          </w:tcPr>
          <w:p w:rsidR="0066729D" w:rsidRPr="005620E8" w:rsidRDefault="0066729D"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при несоответствии состава и свойств горячей воды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w:t>
            </w:r>
            <w:hyperlink w:anchor="Par945" w:tooltip="Ссылка на текущий документ" w:history="1">
              <w:r w:rsidRPr="005620E8">
                <w:rPr>
                  <w:rFonts w:eastAsiaTheme="minorEastAsia"/>
                  <w:color w:val="0000FF"/>
                  <w:sz w:val="16"/>
                  <w:szCs w:val="16"/>
                </w:rPr>
                <w:t>приложением N 2</w:t>
              </w:r>
            </w:hyperlink>
            <w:r w:rsidRPr="005620E8">
              <w:rPr>
                <w:rFonts w:eastAsiaTheme="minorEastAsia"/>
                <w:sz w:val="16"/>
                <w:szCs w:val="16"/>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35" w:tooltip="Ссылка на текущий документ" w:history="1">
              <w:r w:rsidRPr="005620E8">
                <w:rPr>
                  <w:rFonts w:eastAsiaTheme="minorEastAsia"/>
                  <w:color w:val="0000FF"/>
                  <w:sz w:val="16"/>
                  <w:szCs w:val="16"/>
                </w:rPr>
                <w:t>пунктом 101</w:t>
              </w:r>
            </w:hyperlink>
            <w:r w:rsidRPr="005620E8">
              <w:rPr>
                <w:rFonts w:eastAsiaTheme="minorEastAsia"/>
                <w:sz w:val="16"/>
                <w:szCs w:val="16"/>
              </w:rPr>
              <w:t xml:space="preserve"> Правил</w:t>
            </w:r>
          </w:p>
        </w:tc>
      </w:tr>
      <w:tr w:rsidR="0066729D" w:rsidRPr="005620E8" w:rsidTr="006B5999">
        <w:tc>
          <w:tcPr>
            <w:tcW w:w="2378" w:type="dxa"/>
            <w:tcMar>
              <w:top w:w="62" w:type="dxa"/>
              <w:left w:w="102" w:type="dxa"/>
              <w:bottom w:w="102" w:type="dxa"/>
              <w:right w:w="62" w:type="dxa"/>
            </w:tcMar>
          </w:tcPr>
          <w:p w:rsidR="0066729D" w:rsidRPr="005620E8" w:rsidRDefault="0066729D" w:rsidP="006B5999">
            <w:pPr>
              <w:widowControl w:val="0"/>
              <w:autoSpaceDE w:val="0"/>
              <w:autoSpaceDN w:val="0"/>
              <w:adjustRightInd w:val="0"/>
              <w:rPr>
                <w:rFonts w:eastAsiaTheme="minorEastAsia"/>
                <w:sz w:val="16"/>
                <w:szCs w:val="16"/>
              </w:rPr>
            </w:pPr>
            <w:r w:rsidRPr="005620E8">
              <w:rPr>
                <w:rFonts w:eastAsiaTheme="minorEastAsia"/>
                <w:b/>
                <w:i/>
                <w:sz w:val="16"/>
                <w:szCs w:val="16"/>
              </w:rPr>
              <w:t>7.</w:t>
            </w:r>
            <w:r w:rsidRPr="005620E8">
              <w:rPr>
                <w:rFonts w:eastAsiaTheme="minorEastAsia"/>
                <w:sz w:val="16"/>
                <w:szCs w:val="16"/>
              </w:rPr>
              <w:t xml:space="preserve">  Давление в системе горячего водоснабжения в точке разбора - от 0,03 МПа (0,3 кгс/кв. см) до 0,45 МПа (4,5 кгс/кв. см) </w:t>
            </w:r>
          </w:p>
        </w:tc>
        <w:tc>
          <w:tcPr>
            <w:tcW w:w="3094" w:type="dxa"/>
            <w:tcMar>
              <w:top w:w="62" w:type="dxa"/>
              <w:left w:w="102" w:type="dxa"/>
              <w:bottom w:w="102" w:type="dxa"/>
              <w:right w:w="62" w:type="dxa"/>
            </w:tcMar>
          </w:tcPr>
          <w:p w:rsidR="0066729D" w:rsidRPr="005620E8" w:rsidRDefault="0066729D"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отклонение давления в системе горячего водоснабжения не допускается</w:t>
            </w:r>
          </w:p>
        </w:tc>
        <w:tc>
          <w:tcPr>
            <w:tcW w:w="5018" w:type="dxa"/>
            <w:tcMar>
              <w:top w:w="62" w:type="dxa"/>
              <w:left w:w="102" w:type="dxa"/>
              <w:bottom w:w="102" w:type="dxa"/>
              <w:right w:w="62" w:type="dxa"/>
            </w:tcMar>
          </w:tcPr>
          <w:p w:rsidR="0066729D" w:rsidRPr="005620E8" w:rsidRDefault="0066729D"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за каждый час подачи горячей воды суммарно в течение расчетного периода, в котором произошло отклонение давления:</w:t>
            </w:r>
          </w:p>
          <w:p w:rsidR="0066729D" w:rsidRPr="005620E8" w:rsidRDefault="0066729D"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при давлении, отличающемся от установленного не более чем на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w:t>
            </w:r>
            <w:hyperlink w:anchor="Par945" w:tooltip="Ссылка на текущий документ" w:history="1">
              <w:r w:rsidRPr="005620E8">
                <w:rPr>
                  <w:rFonts w:eastAsiaTheme="minorEastAsia"/>
                  <w:color w:val="0000FF"/>
                  <w:sz w:val="16"/>
                  <w:szCs w:val="16"/>
                </w:rPr>
                <w:t>приложением N 2</w:t>
              </w:r>
            </w:hyperlink>
            <w:r w:rsidRPr="005620E8">
              <w:rPr>
                <w:rFonts w:eastAsiaTheme="minorEastAsia"/>
                <w:sz w:val="16"/>
                <w:szCs w:val="16"/>
              </w:rPr>
              <w:t xml:space="preserve"> к Правилам;</w:t>
            </w:r>
          </w:p>
          <w:p w:rsidR="0066729D" w:rsidRPr="005620E8" w:rsidRDefault="0066729D"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при давлении, отличающемся от установленного более чем на 25 </w:t>
            </w:r>
            <w:r w:rsidRPr="005620E8">
              <w:rPr>
                <w:rFonts w:eastAsiaTheme="minorEastAsia"/>
                <w:sz w:val="16"/>
                <w:szCs w:val="16"/>
              </w:rPr>
              <w:lastRenderedPageBreak/>
              <w:t xml:space="preserve">процентов, размер платы за коммунальную услугу, определенный за расчетный период в соответствии с </w:t>
            </w:r>
            <w:hyperlink w:anchor="Par945" w:tooltip="Ссылка на текущий документ" w:history="1">
              <w:r w:rsidRPr="005620E8">
                <w:rPr>
                  <w:rFonts w:eastAsiaTheme="minorEastAsia"/>
                  <w:color w:val="0000FF"/>
                  <w:sz w:val="16"/>
                  <w:szCs w:val="16"/>
                </w:rPr>
                <w:t>приложением N 2</w:t>
              </w:r>
            </w:hyperlink>
            <w:r w:rsidRPr="005620E8">
              <w:rPr>
                <w:rFonts w:eastAsiaTheme="minorEastAsia"/>
                <w:sz w:val="16"/>
                <w:szCs w:val="16"/>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35" w:tooltip="Ссылка на текущий документ" w:history="1">
              <w:r w:rsidRPr="005620E8">
                <w:rPr>
                  <w:rFonts w:eastAsiaTheme="minorEastAsia"/>
                  <w:color w:val="0000FF"/>
                  <w:sz w:val="16"/>
                  <w:szCs w:val="16"/>
                </w:rPr>
                <w:t>пунктом 101</w:t>
              </w:r>
            </w:hyperlink>
            <w:r w:rsidRPr="005620E8">
              <w:rPr>
                <w:rFonts w:eastAsiaTheme="minorEastAsia"/>
                <w:sz w:val="16"/>
                <w:szCs w:val="16"/>
              </w:rPr>
              <w:t xml:space="preserve"> Правил</w:t>
            </w:r>
          </w:p>
        </w:tc>
      </w:tr>
      <w:tr w:rsidR="0066729D" w:rsidRPr="005620E8" w:rsidTr="006B5999">
        <w:tc>
          <w:tcPr>
            <w:tcW w:w="10490" w:type="dxa"/>
            <w:gridSpan w:val="3"/>
            <w:tcBorders>
              <w:right w:val="single" w:sz="4" w:space="0" w:color="auto"/>
            </w:tcBorders>
            <w:shd w:val="clear" w:color="auto" w:fill="BFBFBF" w:themeFill="background1" w:themeFillShade="BF"/>
            <w:tcMar>
              <w:top w:w="62" w:type="dxa"/>
              <w:left w:w="102" w:type="dxa"/>
              <w:bottom w:w="102" w:type="dxa"/>
              <w:right w:w="62" w:type="dxa"/>
            </w:tcMar>
          </w:tcPr>
          <w:p w:rsidR="0066729D" w:rsidRPr="005620E8" w:rsidRDefault="0066729D" w:rsidP="006B5999">
            <w:pPr>
              <w:widowControl w:val="0"/>
              <w:autoSpaceDE w:val="0"/>
              <w:autoSpaceDN w:val="0"/>
              <w:adjustRightInd w:val="0"/>
              <w:outlineLvl w:val="2"/>
              <w:rPr>
                <w:rFonts w:eastAsiaTheme="minorEastAsia"/>
                <w:b/>
                <w:sz w:val="16"/>
                <w:szCs w:val="16"/>
              </w:rPr>
            </w:pPr>
            <w:r w:rsidRPr="005620E8">
              <w:rPr>
                <w:rFonts w:eastAsiaTheme="minorEastAsia"/>
                <w:b/>
                <w:sz w:val="16"/>
                <w:szCs w:val="16"/>
              </w:rPr>
              <w:lastRenderedPageBreak/>
              <w:t xml:space="preserve">III. </w:t>
            </w:r>
            <w:r w:rsidRPr="005620E8">
              <w:rPr>
                <w:rFonts w:eastAsiaTheme="minorEastAsia"/>
                <w:b/>
                <w:sz w:val="16"/>
                <w:szCs w:val="16"/>
                <w:u w:val="single"/>
              </w:rPr>
              <w:t>ВОДООТВЕДЕНИЕ</w:t>
            </w:r>
          </w:p>
        </w:tc>
      </w:tr>
      <w:tr w:rsidR="0066729D" w:rsidRPr="005620E8" w:rsidTr="006B5999">
        <w:tc>
          <w:tcPr>
            <w:tcW w:w="2378" w:type="dxa"/>
            <w:tcMar>
              <w:top w:w="62" w:type="dxa"/>
              <w:left w:w="102" w:type="dxa"/>
              <w:bottom w:w="102" w:type="dxa"/>
              <w:right w:w="62" w:type="dxa"/>
            </w:tcMar>
          </w:tcPr>
          <w:p w:rsidR="0066729D" w:rsidRPr="005620E8" w:rsidRDefault="0066729D" w:rsidP="006B5999">
            <w:pPr>
              <w:widowControl w:val="0"/>
              <w:autoSpaceDE w:val="0"/>
              <w:autoSpaceDN w:val="0"/>
              <w:adjustRightInd w:val="0"/>
              <w:rPr>
                <w:rFonts w:eastAsiaTheme="minorEastAsia"/>
                <w:sz w:val="16"/>
                <w:szCs w:val="16"/>
              </w:rPr>
            </w:pPr>
            <w:r w:rsidRPr="005620E8">
              <w:rPr>
                <w:rFonts w:eastAsiaTheme="minorEastAsia"/>
                <w:b/>
                <w:i/>
                <w:sz w:val="16"/>
                <w:szCs w:val="16"/>
              </w:rPr>
              <w:t>8.</w:t>
            </w:r>
            <w:r w:rsidRPr="005620E8">
              <w:rPr>
                <w:rFonts w:eastAsiaTheme="minorEastAsia"/>
                <w:sz w:val="16"/>
                <w:szCs w:val="16"/>
              </w:rPr>
              <w:t xml:space="preserve"> Бесперебойное круглосуточное водоотведение в течение года</w:t>
            </w:r>
          </w:p>
        </w:tc>
        <w:tc>
          <w:tcPr>
            <w:tcW w:w="3094" w:type="dxa"/>
            <w:tcMar>
              <w:top w:w="62" w:type="dxa"/>
              <w:left w:w="102" w:type="dxa"/>
              <w:bottom w:w="102" w:type="dxa"/>
              <w:right w:w="62" w:type="dxa"/>
            </w:tcMar>
          </w:tcPr>
          <w:p w:rsidR="0066729D" w:rsidRPr="005620E8" w:rsidRDefault="0066729D"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допустимая продолжительность перерыва водоотведения:</w:t>
            </w:r>
          </w:p>
          <w:p w:rsidR="0066729D" w:rsidRPr="005620E8" w:rsidRDefault="0066729D"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не более 8 часов (суммарно) в течение 1 месяца,</w:t>
            </w:r>
          </w:p>
          <w:p w:rsidR="0066729D" w:rsidRPr="005620E8" w:rsidRDefault="0066729D"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4 часа единовременно (в том числе при аварии)</w:t>
            </w:r>
          </w:p>
        </w:tc>
        <w:tc>
          <w:tcPr>
            <w:tcW w:w="5018" w:type="dxa"/>
            <w:tcMar>
              <w:top w:w="62" w:type="dxa"/>
              <w:left w:w="102" w:type="dxa"/>
              <w:bottom w:w="102" w:type="dxa"/>
              <w:right w:w="62" w:type="dxa"/>
            </w:tcMar>
          </w:tcPr>
          <w:p w:rsidR="0066729D" w:rsidRPr="005620E8" w:rsidRDefault="0066729D"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за каждый час превышения допустимой продолжительности перерыва водоотведения,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5620E8">
                <w:rPr>
                  <w:rFonts w:eastAsiaTheme="minorEastAsia"/>
                  <w:color w:val="0000FF"/>
                  <w:sz w:val="16"/>
                  <w:szCs w:val="16"/>
                </w:rPr>
                <w:t>приложением N 2</w:t>
              </w:r>
            </w:hyperlink>
            <w:r w:rsidRPr="005620E8">
              <w:rPr>
                <w:rFonts w:eastAsiaTheme="minorEastAsia"/>
                <w:sz w:val="16"/>
                <w:szCs w:val="16"/>
              </w:rPr>
              <w:t xml:space="preserve"> к Правилам, с учетом положений </w:t>
            </w:r>
            <w:hyperlink w:anchor="Par618" w:tooltip="Ссылка на текущий документ" w:history="1">
              <w:r w:rsidRPr="005620E8">
                <w:rPr>
                  <w:rFonts w:eastAsiaTheme="minorEastAsia"/>
                  <w:color w:val="0000FF"/>
                  <w:sz w:val="16"/>
                  <w:szCs w:val="16"/>
                </w:rPr>
                <w:t>раздела IX</w:t>
              </w:r>
            </w:hyperlink>
            <w:r w:rsidRPr="005620E8">
              <w:rPr>
                <w:rFonts w:eastAsiaTheme="minorEastAsia"/>
                <w:sz w:val="16"/>
                <w:szCs w:val="16"/>
              </w:rPr>
              <w:t xml:space="preserve"> Правил</w:t>
            </w:r>
          </w:p>
        </w:tc>
      </w:tr>
      <w:tr w:rsidR="0066729D" w:rsidRPr="005620E8" w:rsidTr="006B5999">
        <w:tc>
          <w:tcPr>
            <w:tcW w:w="10490" w:type="dxa"/>
            <w:gridSpan w:val="3"/>
            <w:tcBorders>
              <w:right w:val="single" w:sz="4" w:space="0" w:color="auto"/>
            </w:tcBorders>
            <w:shd w:val="clear" w:color="auto" w:fill="BFBFBF" w:themeFill="background1" w:themeFillShade="BF"/>
            <w:tcMar>
              <w:top w:w="62" w:type="dxa"/>
              <w:left w:w="102" w:type="dxa"/>
              <w:bottom w:w="102" w:type="dxa"/>
              <w:right w:w="62" w:type="dxa"/>
            </w:tcMar>
          </w:tcPr>
          <w:p w:rsidR="0066729D" w:rsidRPr="005620E8" w:rsidRDefault="0066729D" w:rsidP="006B5999">
            <w:pPr>
              <w:widowControl w:val="0"/>
              <w:autoSpaceDE w:val="0"/>
              <w:autoSpaceDN w:val="0"/>
              <w:adjustRightInd w:val="0"/>
              <w:outlineLvl w:val="2"/>
              <w:rPr>
                <w:rFonts w:eastAsiaTheme="minorEastAsia"/>
                <w:b/>
                <w:sz w:val="16"/>
                <w:szCs w:val="16"/>
              </w:rPr>
            </w:pPr>
            <w:r w:rsidRPr="005620E8">
              <w:rPr>
                <w:rFonts w:eastAsiaTheme="minorEastAsia"/>
                <w:b/>
                <w:sz w:val="16"/>
                <w:szCs w:val="16"/>
              </w:rPr>
              <w:t xml:space="preserve">IV. </w:t>
            </w:r>
            <w:r w:rsidRPr="005620E8">
              <w:rPr>
                <w:rFonts w:eastAsiaTheme="minorEastAsia"/>
                <w:b/>
                <w:sz w:val="16"/>
                <w:szCs w:val="16"/>
                <w:u w:val="single"/>
              </w:rPr>
              <w:t>ЭЛЕКТРОСНАБЖЕНИЕ</w:t>
            </w:r>
          </w:p>
        </w:tc>
      </w:tr>
      <w:tr w:rsidR="0066729D" w:rsidRPr="005620E8" w:rsidTr="006B5999">
        <w:tc>
          <w:tcPr>
            <w:tcW w:w="2378" w:type="dxa"/>
            <w:tcMar>
              <w:top w:w="62" w:type="dxa"/>
              <w:left w:w="102" w:type="dxa"/>
              <w:bottom w:w="102" w:type="dxa"/>
              <w:right w:w="62" w:type="dxa"/>
            </w:tcMar>
          </w:tcPr>
          <w:p w:rsidR="0066729D" w:rsidRPr="005620E8" w:rsidRDefault="0066729D" w:rsidP="006B5999">
            <w:pPr>
              <w:widowControl w:val="0"/>
              <w:autoSpaceDE w:val="0"/>
              <w:autoSpaceDN w:val="0"/>
              <w:adjustRightInd w:val="0"/>
              <w:rPr>
                <w:rFonts w:eastAsiaTheme="minorEastAsia"/>
                <w:sz w:val="16"/>
                <w:szCs w:val="16"/>
              </w:rPr>
            </w:pPr>
            <w:r w:rsidRPr="005620E8">
              <w:rPr>
                <w:rFonts w:eastAsiaTheme="minorEastAsia"/>
                <w:b/>
                <w:i/>
                <w:sz w:val="16"/>
                <w:szCs w:val="16"/>
              </w:rPr>
              <w:t>9.</w:t>
            </w:r>
            <w:r w:rsidRPr="005620E8">
              <w:rPr>
                <w:rFonts w:eastAsiaTheme="minorEastAsia"/>
                <w:sz w:val="16"/>
                <w:szCs w:val="16"/>
              </w:rPr>
              <w:t xml:space="preserve"> Бесперебойное круглосуточное электроснабжение в течение года </w:t>
            </w:r>
          </w:p>
        </w:tc>
        <w:tc>
          <w:tcPr>
            <w:tcW w:w="3094" w:type="dxa"/>
            <w:tcMar>
              <w:top w:w="62" w:type="dxa"/>
              <w:left w:w="102" w:type="dxa"/>
              <w:bottom w:w="102" w:type="dxa"/>
              <w:right w:w="62" w:type="dxa"/>
            </w:tcMar>
          </w:tcPr>
          <w:p w:rsidR="0066729D" w:rsidRPr="005620E8" w:rsidRDefault="0066729D"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допустимая продолжительность перерыва электроснабжения:</w:t>
            </w:r>
          </w:p>
          <w:p w:rsidR="0066729D" w:rsidRPr="005620E8" w:rsidRDefault="0066729D"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2 часа - при наличии двух независимых взаимно резервирующих источников питания;</w:t>
            </w:r>
          </w:p>
          <w:p w:rsidR="0066729D" w:rsidRPr="005620E8" w:rsidRDefault="0066729D"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24 часа - при наличии 1 источника питания</w:t>
            </w:r>
          </w:p>
        </w:tc>
        <w:tc>
          <w:tcPr>
            <w:tcW w:w="5018" w:type="dxa"/>
            <w:tcMar>
              <w:top w:w="62" w:type="dxa"/>
              <w:left w:w="102" w:type="dxa"/>
              <w:bottom w:w="102" w:type="dxa"/>
              <w:right w:w="62" w:type="dxa"/>
            </w:tcMar>
          </w:tcPr>
          <w:p w:rsidR="0066729D" w:rsidRPr="005620E8" w:rsidRDefault="0066729D"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за каждый час превышения допустимой продолжительности перерыва электроснабжения,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5620E8">
                <w:rPr>
                  <w:rFonts w:eastAsiaTheme="minorEastAsia"/>
                  <w:color w:val="0000FF"/>
                  <w:sz w:val="16"/>
                  <w:szCs w:val="16"/>
                </w:rPr>
                <w:t>приложением N 2</w:t>
              </w:r>
            </w:hyperlink>
            <w:r w:rsidRPr="005620E8">
              <w:rPr>
                <w:rFonts w:eastAsiaTheme="minorEastAsia"/>
                <w:sz w:val="16"/>
                <w:szCs w:val="16"/>
              </w:rPr>
              <w:t xml:space="preserve"> к Правилам, с учетом положений </w:t>
            </w:r>
            <w:hyperlink w:anchor="Par618" w:tooltip="Ссылка на текущий документ" w:history="1">
              <w:r w:rsidRPr="005620E8">
                <w:rPr>
                  <w:rFonts w:eastAsiaTheme="minorEastAsia"/>
                  <w:color w:val="0000FF"/>
                  <w:sz w:val="16"/>
                  <w:szCs w:val="16"/>
                </w:rPr>
                <w:t>раздела IX</w:t>
              </w:r>
            </w:hyperlink>
            <w:r w:rsidRPr="005620E8">
              <w:rPr>
                <w:rFonts w:eastAsiaTheme="minorEastAsia"/>
                <w:sz w:val="16"/>
                <w:szCs w:val="16"/>
              </w:rPr>
              <w:t xml:space="preserve"> Правил</w:t>
            </w:r>
          </w:p>
        </w:tc>
      </w:tr>
      <w:tr w:rsidR="0066729D" w:rsidRPr="005620E8" w:rsidTr="006B5999">
        <w:tc>
          <w:tcPr>
            <w:tcW w:w="2378" w:type="dxa"/>
            <w:tcMar>
              <w:top w:w="62" w:type="dxa"/>
              <w:left w:w="102" w:type="dxa"/>
              <w:bottom w:w="102" w:type="dxa"/>
              <w:right w:w="62" w:type="dxa"/>
            </w:tcMar>
          </w:tcPr>
          <w:p w:rsidR="0066729D" w:rsidRPr="005620E8" w:rsidRDefault="0066729D" w:rsidP="006B5999">
            <w:pPr>
              <w:widowControl w:val="0"/>
              <w:autoSpaceDE w:val="0"/>
              <w:autoSpaceDN w:val="0"/>
              <w:adjustRightInd w:val="0"/>
              <w:rPr>
                <w:rFonts w:eastAsiaTheme="minorEastAsia"/>
                <w:sz w:val="16"/>
                <w:szCs w:val="16"/>
              </w:rPr>
            </w:pPr>
            <w:r w:rsidRPr="005620E8">
              <w:rPr>
                <w:rFonts w:eastAsiaTheme="minorEastAsia"/>
                <w:b/>
                <w:i/>
                <w:sz w:val="16"/>
                <w:szCs w:val="16"/>
              </w:rPr>
              <w:t>10.</w:t>
            </w:r>
            <w:r w:rsidRPr="005620E8">
              <w:rPr>
                <w:rFonts w:eastAsiaTheme="minorEastAsia"/>
                <w:sz w:val="16"/>
                <w:szCs w:val="16"/>
              </w:rPr>
              <w:t xml:space="preserve"> Постоянное соответствие напряжения и частоты электрического тока требованиям законодательства Российской Федерации о техническом регулировании </w:t>
            </w:r>
          </w:p>
        </w:tc>
        <w:tc>
          <w:tcPr>
            <w:tcW w:w="3094" w:type="dxa"/>
            <w:tcMar>
              <w:top w:w="62" w:type="dxa"/>
              <w:left w:w="102" w:type="dxa"/>
              <w:bottom w:w="102" w:type="dxa"/>
              <w:right w:w="62" w:type="dxa"/>
            </w:tcMar>
          </w:tcPr>
          <w:p w:rsidR="0066729D" w:rsidRPr="005620E8" w:rsidRDefault="0066729D"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отклонение напряжения и (или) частоты электрического тока от требований законодательства Российской Федерации о техническом регулировании не допускается</w:t>
            </w:r>
          </w:p>
        </w:tc>
        <w:tc>
          <w:tcPr>
            <w:tcW w:w="5018" w:type="dxa"/>
            <w:tcMar>
              <w:top w:w="62" w:type="dxa"/>
              <w:left w:w="102" w:type="dxa"/>
              <w:bottom w:w="102" w:type="dxa"/>
              <w:right w:w="62" w:type="dxa"/>
            </w:tcMar>
          </w:tcPr>
          <w:p w:rsidR="0066729D" w:rsidRPr="005620E8" w:rsidRDefault="0066729D"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за каждый час снабжения электрической энергией, не соответствующей требованиям законодательства Российской Федерации о техническом регулировании, суммарно в течение расчетного периода, в котором произошло отклонение напряжения и (или) частоты электрического тока от указанных требований,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5620E8">
                <w:rPr>
                  <w:rFonts w:eastAsiaTheme="minorEastAsia"/>
                  <w:color w:val="0000FF"/>
                  <w:sz w:val="16"/>
                  <w:szCs w:val="16"/>
                </w:rPr>
                <w:t>приложением N 2</w:t>
              </w:r>
            </w:hyperlink>
            <w:r w:rsidRPr="005620E8">
              <w:rPr>
                <w:rFonts w:eastAsiaTheme="minorEastAsia"/>
                <w:sz w:val="16"/>
                <w:szCs w:val="16"/>
              </w:rPr>
              <w:t xml:space="preserve"> к Правилам, с учетом положений </w:t>
            </w:r>
            <w:hyperlink w:anchor="Par618" w:tooltip="Ссылка на текущий документ" w:history="1">
              <w:r w:rsidRPr="005620E8">
                <w:rPr>
                  <w:rFonts w:eastAsiaTheme="minorEastAsia"/>
                  <w:color w:val="0000FF"/>
                  <w:sz w:val="16"/>
                  <w:szCs w:val="16"/>
                </w:rPr>
                <w:t>раздела IX</w:t>
              </w:r>
            </w:hyperlink>
            <w:r w:rsidRPr="005620E8">
              <w:rPr>
                <w:rFonts w:eastAsiaTheme="minorEastAsia"/>
                <w:sz w:val="16"/>
                <w:szCs w:val="16"/>
              </w:rPr>
              <w:t xml:space="preserve"> Правил</w:t>
            </w:r>
          </w:p>
        </w:tc>
      </w:tr>
      <w:tr w:rsidR="0066729D" w:rsidRPr="005620E8" w:rsidTr="006B5999">
        <w:tc>
          <w:tcPr>
            <w:tcW w:w="10490" w:type="dxa"/>
            <w:gridSpan w:val="3"/>
            <w:tcBorders>
              <w:right w:val="single" w:sz="4" w:space="0" w:color="auto"/>
            </w:tcBorders>
            <w:shd w:val="clear" w:color="auto" w:fill="BFBFBF" w:themeFill="background1" w:themeFillShade="BF"/>
            <w:tcMar>
              <w:top w:w="62" w:type="dxa"/>
              <w:left w:w="102" w:type="dxa"/>
              <w:bottom w:w="102" w:type="dxa"/>
              <w:right w:w="62" w:type="dxa"/>
            </w:tcMar>
          </w:tcPr>
          <w:p w:rsidR="0066729D" w:rsidRPr="005620E8" w:rsidRDefault="0066729D" w:rsidP="006B5999">
            <w:pPr>
              <w:widowControl w:val="0"/>
              <w:autoSpaceDE w:val="0"/>
              <w:autoSpaceDN w:val="0"/>
              <w:adjustRightInd w:val="0"/>
              <w:outlineLvl w:val="2"/>
              <w:rPr>
                <w:rFonts w:eastAsiaTheme="minorEastAsia"/>
                <w:b/>
                <w:sz w:val="16"/>
                <w:szCs w:val="16"/>
              </w:rPr>
            </w:pPr>
            <w:r w:rsidRPr="005620E8">
              <w:rPr>
                <w:rFonts w:eastAsiaTheme="minorEastAsia"/>
                <w:b/>
                <w:sz w:val="16"/>
                <w:szCs w:val="16"/>
              </w:rPr>
              <w:t xml:space="preserve">V. </w:t>
            </w:r>
            <w:r w:rsidRPr="005620E8">
              <w:rPr>
                <w:rFonts w:eastAsiaTheme="minorEastAsia"/>
                <w:b/>
                <w:sz w:val="16"/>
                <w:szCs w:val="16"/>
                <w:u w:val="single"/>
              </w:rPr>
              <w:t>ОТОПЛЕНИЕ</w:t>
            </w:r>
          </w:p>
        </w:tc>
      </w:tr>
      <w:tr w:rsidR="0066729D" w:rsidRPr="005620E8" w:rsidTr="006B5999">
        <w:tc>
          <w:tcPr>
            <w:tcW w:w="2378" w:type="dxa"/>
            <w:tcMar>
              <w:top w:w="62" w:type="dxa"/>
              <w:left w:w="102" w:type="dxa"/>
              <w:bottom w:w="102" w:type="dxa"/>
              <w:right w:w="62" w:type="dxa"/>
            </w:tcMar>
          </w:tcPr>
          <w:p w:rsidR="0066729D" w:rsidRPr="005620E8" w:rsidRDefault="0066729D" w:rsidP="006B5999">
            <w:pPr>
              <w:widowControl w:val="0"/>
              <w:autoSpaceDE w:val="0"/>
              <w:autoSpaceDN w:val="0"/>
              <w:adjustRightInd w:val="0"/>
              <w:rPr>
                <w:rFonts w:eastAsiaTheme="minorEastAsia"/>
                <w:sz w:val="16"/>
                <w:szCs w:val="16"/>
              </w:rPr>
            </w:pPr>
            <w:r w:rsidRPr="005620E8">
              <w:rPr>
                <w:rFonts w:eastAsiaTheme="minorEastAsia"/>
                <w:b/>
                <w:i/>
                <w:sz w:val="16"/>
                <w:szCs w:val="16"/>
              </w:rPr>
              <w:t>11.</w:t>
            </w:r>
            <w:r w:rsidRPr="005620E8">
              <w:rPr>
                <w:rFonts w:eastAsiaTheme="minorEastAsia"/>
                <w:sz w:val="16"/>
                <w:szCs w:val="16"/>
              </w:rPr>
              <w:t xml:space="preserve"> Бесперебойное круглосуточное отопление в течение отопительного периода </w:t>
            </w:r>
          </w:p>
        </w:tc>
        <w:tc>
          <w:tcPr>
            <w:tcW w:w="3094" w:type="dxa"/>
            <w:tcMar>
              <w:top w:w="62" w:type="dxa"/>
              <w:left w:w="102" w:type="dxa"/>
              <w:bottom w:w="102" w:type="dxa"/>
              <w:right w:w="62" w:type="dxa"/>
            </w:tcMar>
          </w:tcPr>
          <w:p w:rsidR="0066729D" w:rsidRPr="005620E8" w:rsidRDefault="0066729D"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допустимая продолжительность перерыва отопления:</w:t>
            </w:r>
          </w:p>
          <w:p w:rsidR="0066729D" w:rsidRPr="005620E8" w:rsidRDefault="0066729D"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не более 24 часов (суммарно) в течение 1 месяца;</w:t>
            </w:r>
          </w:p>
          <w:p w:rsidR="0066729D" w:rsidRPr="005620E8" w:rsidRDefault="0066729D"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не более 16 часов единовременно - при температуре воздуха в жилых помещениях от +12 °C до нормативной температуры, указанной в </w:t>
            </w:r>
            <w:hyperlink w:anchor="Par909" w:tooltip="Ссылка на текущий документ" w:history="1">
              <w:r w:rsidRPr="005620E8">
                <w:rPr>
                  <w:rFonts w:eastAsiaTheme="minorEastAsia"/>
                  <w:color w:val="0000FF"/>
                  <w:sz w:val="16"/>
                  <w:szCs w:val="16"/>
                </w:rPr>
                <w:t>пункте 15</w:t>
              </w:r>
            </w:hyperlink>
            <w:r w:rsidRPr="005620E8">
              <w:rPr>
                <w:rFonts w:eastAsiaTheme="minorEastAsia"/>
                <w:sz w:val="16"/>
                <w:szCs w:val="16"/>
              </w:rPr>
              <w:t xml:space="preserve"> настоящего приложения;</w:t>
            </w:r>
          </w:p>
          <w:p w:rsidR="0066729D" w:rsidRPr="005620E8" w:rsidRDefault="0066729D"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не более 8 часов единовременно - при температуре воздуха в жилых помещениях от +10 °C до +12 °C;</w:t>
            </w:r>
          </w:p>
          <w:p w:rsidR="0066729D" w:rsidRPr="005620E8" w:rsidRDefault="0066729D"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не более 4 часов единовременно - при температуре воздуха в жилых помещениях от +8 °C до +10 °C</w:t>
            </w:r>
          </w:p>
        </w:tc>
        <w:tc>
          <w:tcPr>
            <w:tcW w:w="5018" w:type="dxa"/>
            <w:tcMar>
              <w:top w:w="62" w:type="dxa"/>
              <w:left w:w="102" w:type="dxa"/>
              <w:bottom w:w="102" w:type="dxa"/>
              <w:right w:w="62" w:type="dxa"/>
            </w:tcMar>
          </w:tcPr>
          <w:p w:rsidR="0066729D" w:rsidRPr="005620E8" w:rsidRDefault="0066729D"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за каждый час превышения допустимой продолжительности перерыва отопления,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5620E8">
                <w:rPr>
                  <w:rFonts w:eastAsiaTheme="minorEastAsia"/>
                  <w:color w:val="0000FF"/>
                  <w:sz w:val="16"/>
                  <w:szCs w:val="16"/>
                </w:rPr>
                <w:t>приложением N 2</w:t>
              </w:r>
            </w:hyperlink>
            <w:r w:rsidRPr="005620E8">
              <w:rPr>
                <w:rFonts w:eastAsiaTheme="minorEastAsia"/>
                <w:sz w:val="16"/>
                <w:szCs w:val="16"/>
              </w:rPr>
              <w:t xml:space="preserve"> к Правилам, с учетом положений </w:t>
            </w:r>
            <w:hyperlink w:anchor="Par618" w:tooltip="Ссылка на текущий документ" w:history="1">
              <w:r w:rsidRPr="005620E8">
                <w:rPr>
                  <w:rFonts w:eastAsiaTheme="minorEastAsia"/>
                  <w:color w:val="0000FF"/>
                  <w:sz w:val="16"/>
                  <w:szCs w:val="16"/>
                </w:rPr>
                <w:t>раздела IX</w:t>
              </w:r>
            </w:hyperlink>
            <w:r w:rsidRPr="005620E8">
              <w:rPr>
                <w:rFonts w:eastAsiaTheme="minorEastAsia"/>
                <w:sz w:val="16"/>
                <w:szCs w:val="16"/>
              </w:rPr>
              <w:t xml:space="preserve"> Правил</w:t>
            </w:r>
          </w:p>
        </w:tc>
      </w:tr>
      <w:tr w:rsidR="0066729D" w:rsidRPr="005620E8" w:rsidTr="006B5999">
        <w:tc>
          <w:tcPr>
            <w:tcW w:w="2378" w:type="dxa"/>
            <w:tcMar>
              <w:top w:w="62" w:type="dxa"/>
              <w:left w:w="102" w:type="dxa"/>
              <w:bottom w:w="102" w:type="dxa"/>
              <w:right w:w="62" w:type="dxa"/>
            </w:tcMar>
          </w:tcPr>
          <w:p w:rsidR="0066729D" w:rsidRPr="005620E8" w:rsidRDefault="0066729D" w:rsidP="006B5999">
            <w:pPr>
              <w:widowControl w:val="0"/>
              <w:autoSpaceDE w:val="0"/>
              <w:autoSpaceDN w:val="0"/>
              <w:adjustRightInd w:val="0"/>
              <w:rPr>
                <w:rFonts w:eastAsiaTheme="minorEastAsia"/>
                <w:sz w:val="16"/>
                <w:szCs w:val="16"/>
              </w:rPr>
            </w:pPr>
            <w:r w:rsidRPr="005620E8">
              <w:rPr>
                <w:rFonts w:eastAsiaTheme="minorEastAsia"/>
                <w:b/>
                <w:i/>
                <w:sz w:val="16"/>
                <w:szCs w:val="16"/>
              </w:rPr>
              <w:t>12.</w:t>
            </w:r>
            <w:r w:rsidRPr="005620E8">
              <w:rPr>
                <w:rFonts w:eastAsiaTheme="minorEastAsia"/>
                <w:sz w:val="16"/>
                <w:szCs w:val="16"/>
              </w:rPr>
              <w:t xml:space="preserve"> Обеспечение нормативной температуры воздуха:</w:t>
            </w:r>
          </w:p>
          <w:p w:rsidR="0066729D" w:rsidRPr="005620E8" w:rsidRDefault="0066729D" w:rsidP="006B5999">
            <w:pPr>
              <w:widowControl w:val="0"/>
              <w:autoSpaceDE w:val="0"/>
              <w:autoSpaceDN w:val="0"/>
              <w:adjustRightInd w:val="0"/>
              <w:rPr>
                <w:rFonts w:eastAsiaTheme="minorEastAsia"/>
                <w:sz w:val="16"/>
                <w:szCs w:val="16"/>
              </w:rPr>
            </w:pPr>
            <w:r w:rsidRPr="005620E8">
              <w:rPr>
                <w:rFonts w:eastAsiaTheme="minorEastAsia"/>
                <w:sz w:val="16"/>
                <w:szCs w:val="16"/>
              </w:rPr>
              <w:t>в жилых помещениях - не ниже +18 °C (в угловых комнатах - +20 °C), в районах с температурой наиболее холодной пятидневки (обеспеченностью 0,92) -31 °C и ниже - в жилых помещениях - не ниже +20 °C (в угловых комнатах - +22 °C);</w:t>
            </w:r>
          </w:p>
          <w:p w:rsidR="0066729D" w:rsidRPr="005620E8" w:rsidRDefault="0066729D"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в других помещениях в соответствии с требованиями законодательства Российской Федерации о техническом регулировании </w:t>
            </w:r>
          </w:p>
        </w:tc>
        <w:tc>
          <w:tcPr>
            <w:tcW w:w="3094" w:type="dxa"/>
            <w:tcMar>
              <w:top w:w="62" w:type="dxa"/>
              <w:left w:w="102" w:type="dxa"/>
              <w:bottom w:w="102" w:type="dxa"/>
              <w:right w:w="62" w:type="dxa"/>
            </w:tcMar>
          </w:tcPr>
          <w:p w:rsidR="0066729D" w:rsidRPr="005620E8" w:rsidRDefault="0066729D"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допустимое превышение нормативной температуры - не более 4 °C;</w:t>
            </w:r>
          </w:p>
          <w:p w:rsidR="0066729D" w:rsidRPr="005620E8" w:rsidRDefault="0066729D"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допустимое снижение нормативной температуры в ночное время суток (от 0.00 до 5.00 часов) - не более 3 °C;</w:t>
            </w:r>
          </w:p>
          <w:p w:rsidR="0066729D" w:rsidRPr="005620E8" w:rsidRDefault="0066729D"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снижение температуры воздуха в жилом помещении в дневное время (от 5.00 до 0.00 часов) не допускается</w:t>
            </w:r>
          </w:p>
        </w:tc>
        <w:tc>
          <w:tcPr>
            <w:tcW w:w="5018" w:type="dxa"/>
            <w:tcMar>
              <w:top w:w="62" w:type="dxa"/>
              <w:left w:w="102" w:type="dxa"/>
              <w:bottom w:w="102" w:type="dxa"/>
              <w:right w:w="62" w:type="dxa"/>
            </w:tcMar>
          </w:tcPr>
          <w:p w:rsidR="0066729D" w:rsidRPr="005620E8" w:rsidRDefault="0066729D"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за каждый час отклонения температуры воздуха в жилом помещении суммарно в течение расчетного периода, в котором произошло указанное отклонение,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5620E8">
                <w:rPr>
                  <w:rFonts w:eastAsiaTheme="minorEastAsia"/>
                  <w:color w:val="0000FF"/>
                  <w:sz w:val="16"/>
                  <w:szCs w:val="16"/>
                </w:rPr>
                <w:t>приложением N 2</w:t>
              </w:r>
            </w:hyperlink>
            <w:r w:rsidRPr="005620E8">
              <w:rPr>
                <w:rFonts w:eastAsiaTheme="minorEastAsia"/>
                <w:sz w:val="16"/>
                <w:szCs w:val="16"/>
              </w:rPr>
              <w:t xml:space="preserve"> к Правилам, за каждый градус отклонения температуры, с учетом положений </w:t>
            </w:r>
            <w:hyperlink w:anchor="Par618" w:tooltip="Ссылка на текущий документ" w:history="1">
              <w:r w:rsidRPr="005620E8">
                <w:rPr>
                  <w:rFonts w:eastAsiaTheme="minorEastAsia"/>
                  <w:color w:val="0000FF"/>
                  <w:sz w:val="16"/>
                  <w:szCs w:val="16"/>
                </w:rPr>
                <w:t>раздела IX</w:t>
              </w:r>
            </w:hyperlink>
            <w:r w:rsidRPr="005620E8">
              <w:rPr>
                <w:rFonts w:eastAsiaTheme="minorEastAsia"/>
                <w:sz w:val="16"/>
                <w:szCs w:val="16"/>
              </w:rPr>
              <w:t xml:space="preserve"> Правил</w:t>
            </w:r>
          </w:p>
        </w:tc>
      </w:tr>
      <w:tr w:rsidR="0066729D" w:rsidRPr="005620E8" w:rsidTr="006B5999">
        <w:tc>
          <w:tcPr>
            <w:tcW w:w="2378" w:type="dxa"/>
            <w:tcBorders>
              <w:bottom w:val="nil"/>
            </w:tcBorders>
            <w:tcMar>
              <w:top w:w="62" w:type="dxa"/>
              <w:left w:w="102" w:type="dxa"/>
              <w:bottom w:w="102" w:type="dxa"/>
              <w:right w:w="62" w:type="dxa"/>
            </w:tcMar>
          </w:tcPr>
          <w:p w:rsidR="0066729D" w:rsidRPr="005620E8" w:rsidRDefault="0066729D" w:rsidP="006B5999">
            <w:pPr>
              <w:widowControl w:val="0"/>
              <w:autoSpaceDE w:val="0"/>
              <w:autoSpaceDN w:val="0"/>
              <w:adjustRightInd w:val="0"/>
              <w:rPr>
                <w:rFonts w:eastAsiaTheme="minorEastAsia"/>
                <w:sz w:val="16"/>
                <w:szCs w:val="16"/>
              </w:rPr>
            </w:pPr>
            <w:r w:rsidRPr="005620E8">
              <w:rPr>
                <w:rFonts w:eastAsiaTheme="minorEastAsia"/>
                <w:b/>
                <w:i/>
                <w:sz w:val="16"/>
                <w:szCs w:val="16"/>
              </w:rPr>
              <w:t>13.</w:t>
            </w:r>
            <w:r w:rsidRPr="005620E8">
              <w:rPr>
                <w:rFonts w:eastAsiaTheme="minorEastAsia"/>
                <w:sz w:val="16"/>
                <w:szCs w:val="16"/>
              </w:rPr>
              <w:t xml:space="preserve"> Давление во внутридомовой системе отопления:</w:t>
            </w:r>
          </w:p>
          <w:p w:rsidR="0066729D" w:rsidRPr="005620E8" w:rsidRDefault="0066729D"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с чугунными радиаторами - не более 0,6 МПа (6 кгс/кв. см);</w:t>
            </w:r>
          </w:p>
          <w:p w:rsidR="0066729D" w:rsidRPr="005620E8" w:rsidRDefault="0066729D"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с системами конвекторного и панельного отопления, калориферами, а также прочими отопительными приборами - не более 1 МПа (10 </w:t>
            </w:r>
            <w:r w:rsidRPr="005620E8">
              <w:rPr>
                <w:rFonts w:eastAsiaTheme="minorEastAsia"/>
                <w:sz w:val="16"/>
                <w:szCs w:val="16"/>
              </w:rPr>
              <w:lastRenderedPageBreak/>
              <w:t>кгс/кв. см);</w:t>
            </w:r>
          </w:p>
          <w:p w:rsidR="0066729D" w:rsidRPr="005620E8" w:rsidRDefault="0066729D"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с любыми отопительными приборами - не менее чем на 0,05 МПа (0,5 кгс/кв. см) превышающее статическое давление, требуемое для постоянного заполнения системы отопления теплоносителем</w:t>
            </w:r>
          </w:p>
        </w:tc>
        <w:tc>
          <w:tcPr>
            <w:tcW w:w="3094" w:type="dxa"/>
            <w:tcBorders>
              <w:bottom w:val="nil"/>
            </w:tcBorders>
            <w:tcMar>
              <w:top w:w="62" w:type="dxa"/>
              <w:left w:w="102" w:type="dxa"/>
              <w:bottom w:w="102" w:type="dxa"/>
              <w:right w:w="62" w:type="dxa"/>
            </w:tcMar>
          </w:tcPr>
          <w:p w:rsidR="0066729D" w:rsidRPr="005620E8" w:rsidRDefault="0066729D"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lastRenderedPageBreak/>
              <w:t>отклонение давления во внутридомовой системе отопления от установленных значений не допускается</w:t>
            </w:r>
          </w:p>
        </w:tc>
        <w:tc>
          <w:tcPr>
            <w:tcW w:w="5018" w:type="dxa"/>
            <w:tcBorders>
              <w:bottom w:val="nil"/>
            </w:tcBorders>
            <w:tcMar>
              <w:top w:w="62" w:type="dxa"/>
              <w:left w:w="102" w:type="dxa"/>
              <w:bottom w:w="102" w:type="dxa"/>
              <w:right w:w="62" w:type="dxa"/>
            </w:tcMar>
          </w:tcPr>
          <w:p w:rsidR="0066729D" w:rsidRPr="005620E8" w:rsidRDefault="0066729D"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за каждый час отклонения от установленного давления во внутридомовой системе отопления суммарно в течение расчетного периода, в котором произошло указанное отклонение, 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ar945" w:tooltip="Ссылка на текущий документ" w:history="1">
              <w:r w:rsidRPr="005620E8">
                <w:rPr>
                  <w:rFonts w:eastAsiaTheme="minorEastAsia"/>
                  <w:color w:val="0000FF"/>
                  <w:sz w:val="16"/>
                  <w:szCs w:val="16"/>
                </w:rPr>
                <w:t>приложением N 2</w:t>
              </w:r>
            </w:hyperlink>
            <w:r w:rsidRPr="005620E8">
              <w:rPr>
                <w:rFonts w:eastAsiaTheme="minorEastAsia"/>
                <w:sz w:val="16"/>
                <w:szCs w:val="16"/>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35" w:tooltip="Ссылка на текущий документ" w:history="1">
              <w:r w:rsidRPr="005620E8">
                <w:rPr>
                  <w:rFonts w:eastAsiaTheme="minorEastAsia"/>
                  <w:color w:val="0000FF"/>
                  <w:sz w:val="16"/>
                  <w:szCs w:val="16"/>
                </w:rPr>
                <w:t>пунктом 101</w:t>
              </w:r>
            </w:hyperlink>
            <w:r w:rsidRPr="005620E8">
              <w:rPr>
                <w:rFonts w:eastAsiaTheme="minorEastAsia"/>
                <w:sz w:val="16"/>
                <w:szCs w:val="16"/>
              </w:rPr>
              <w:t xml:space="preserve"> Правил</w:t>
            </w:r>
          </w:p>
        </w:tc>
      </w:tr>
    </w:tbl>
    <w:p w:rsidR="00572276" w:rsidRPr="00082C1E" w:rsidRDefault="00572276" w:rsidP="00572276">
      <w:pPr>
        <w:spacing w:line="240" w:lineRule="exact"/>
        <w:rPr>
          <w:sz w:val="14"/>
          <w:szCs w:val="14"/>
        </w:rPr>
      </w:pPr>
    </w:p>
    <w:p w:rsidR="00572276" w:rsidRPr="00082C1E" w:rsidRDefault="00572276" w:rsidP="00572276">
      <w:pPr>
        <w:rPr>
          <w:sz w:val="14"/>
          <w:szCs w:val="14"/>
        </w:rPr>
      </w:pPr>
    </w:p>
    <w:p w:rsidR="00572276" w:rsidRPr="00082C1E" w:rsidRDefault="00572276" w:rsidP="00572276">
      <w:pPr>
        <w:rPr>
          <w:sz w:val="14"/>
          <w:szCs w:val="14"/>
        </w:rPr>
      </w:pPr>
    </w:p>
    <w:p w:rsidR="00720FD2" w:rsidRPr="00082C1E" w:rsidRDefault="00720FD2" w:rsidP="00572276">
      <w:pPr>
        <w:rPr>
          <w:sz w:val="14"/>
          <w:szCs w:val="14"/>
        </w:rPr>
      </w:pPr>
    </w:p>
    <w:p w:rsidR="00720FD2" w:rsidRPr="00082C1E" w:rsidRDefault="00720FD2" w:rsidP="00572276">
      <w:pPr>
        <w:rPr>
          <w:sz w:val="14"/>
          <w:szCs w:val="14"/>
        </w:rPr>
      </w:pPr>
    </w:p>
    <w:p w:rsidR="00720FD2" w:rsidRPr="00082C1E" w:rsidRDefault="00720FD2" w:rsidP="00572276">
      <w:pPr>
        <w:rPr>
          <w:sz w:val="14"/>
          <w:szCs w:val="14"/>
        </w:rPr>
      </w:pPr>
    </w:p>
    <w:p w:rsidR="00572276" w:rsidRPr="00082C1E" w:rsidRDefault="00572276" w:rsidP="00572276">
      <w:pPr>
        <w:rPr>
          <w:sz w:val="14"/>
          <w:szCs w:val="14"/>
        </w:rPr>
      </w:pPr>
    </w:p>
    <w:sectPr w:rsidR="00572276" w:rsidRPr="00082C1E" w:rsidSect="00834179">
      <w:headerReference w:type="default" r:id="rId11"/>
      <w:footerReference w:type="default" r:id="rId12"/>
      <w:pgSz w:w="11906" w:h="16838" w:code="9"/>
      <w:pgMar w:top="565" w:right="849" w:bottom="567" w:left="993" w:header="709" w:footer="68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703F" w:rsidRDefault="00EA703F" w:rsidP="00973899">
      <w:r>
        <w:separator/>
      </w:r>
    </w:p>
  </w:endnote>
  <w:endnote w:type="continuationSeparator" w:id="0">
    <w:p w:rsidR="00EA703F" w:rsidRDefault="00EA703F" w:rsidP="00973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73345"/>
      <w:docPartObj>
        <w:docPartGallery w:val="Page Numbers (Bottom of Page)"/>
        <w:docPartUnique/>
      </w:docPartObj>
    </w:sdtPr>
    <w:sdtEndPr/>
    <w:sdtContent>
      <w:p w:rsidR="003C1D98" w:rsidRDefault="00EA703F">
        <w:pPr>
          <w:pStyle w:val="a6"/>
        </w:pPr>
        <w:r>
          <w:rPr>
            <w:noProof/>
            <w:lang w:eastAsia="zh-TW"/>
          </w:rPr>
          <w:pict>
            <v:group id="_x0000_s2055" style="position:absolute;margin-left:0;margin-top:0;width:611.15pt;height:15pt;z-index:251662336;mso-width-percent:1000;mso-position-horizontal:center;mso-position-horizontal-relative:page;mso-position-vertical:center;mso-position-vertical-relative:bottom-margin-area;mso-width-percent:1000" coordorigin=",14970" coordsize="12255,300">
              <v:shapetype id="_x0000_t202" coordsize="21600,21600" o:spt="202" path="m,l,21600r21600,l21600,xe">
                <v:stroke joinstyle="miter"/>
                <v:path gradientshapeok="t" o:connecttype="rect"/>
              </v:shapetype>
              <v:shape id="_x0000_s2056" type="#_x0000_t202" style="position:absolute;left:10803;top:14982;width:659;height:288" filled="f" stroked="f">
                <v:textbox style="mso-next-textbox:#_x0000_s2056" inset="0,0,0,0">
                  <w:txbxContent>
                    <w:p w:rsidR="003C1D98" w:rsidRDefault="009962EA">
                      <w:pPr>
                        <w:jc w:val="center"/>
                      </w:pPr>
                      <w:r>
                        <w:fldChar w:fldCharType="begin"/>
                      </w:r>
                      <w:r>
                        <w:instrText xml:space="preserve"> PAGE    \* MERGEFORMAT </w:instrText>
                      </w:r>
                      <w:r>
                        <w:fldChar w:fldCharType="separate"/>
                      </w:r>
                      <w:r w:rsidR="000E7DE8" w:rsidRPr="000E7DE8">
                        <w:rPr>
                          <w:noProof/>
                          <w:color w:val="8C8C8C" w:themeColor="background1" w:themeShade="8C"/>
                        </w:rPr>
                        <w:t>10</w:t>
                      </w:r>
                      <w:r>
                        <w:rPr>
                          <w:noProof/>
                          <w:color w:val="8C8C8C" w:themeColor="background1" w:themeShade="8C"/>
                        </w:rPr>
                        <w:fldChar w:fldCharType="end"/>
                      </w:r>
                    </w:p>
                  </w:txbxContent>
                </v:textbox>
              </v:shape>
              <v:group id="_x0000_s2057" style="position:absolute;top:14970;width:12255;height:230;flip:x" coordorigin="-8,14978" coordsize="12255,23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2058" type="#_x0000_t34" style="position:absolute;left:-8;top:14978;width:1260;height:230;flip:y" o:connectortype="elbow" adj=",1024457,257" strokecolor="#a5a5a5 [2092]"/>
                <v:shape id="_x0000_s2059" type="#_x0000_t34" style="position:absolute;left:1252;top:14978;width:10995;height:230;rotation:180" o:connectortype="elbow" adj="20904,-1024457,-24046" strokecolor="#a5a5a5 [2092]"/>
              </v:group>
              <w10:wrap anchorx="page" anchory="page"/>
            </v:group>
          </w:pic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703F" w:rsidRDefault="00EA703F" w:rsidP="00973899">
      <w:r>
        <w:separator/>
      </w:r>
    </w:p>
  </w:footnote>
  <w:footnote w:type="continuationSeparator" w:id="0">
    <w:p w:rsidR="00EA703F" w:rsidRDefault="00EA703F" w:rsidP="009738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1D98" w:rsidRDefault="003C1D98">
    <w:pPr>
      <w:rPr>
        <w:sz w:val="16"/>
        <w:szCs w:val="16"/>
      </w:rPr>
    </w:pPr>
    <w:r>
      <w:rPr>
        <w:noProof/>
        <w:sz w:val="16"/>
        <w:szCs w:val="16"/>
      </w:rPr>
      <w:drawing>
        <wp:anchor distT="0" distB="0" distL="114300" distR="114300" simplePos="0" relativeHeight="251660288" behindDoc="1" locked="0" layoutInCell="1" allowOverlap="1">
          <wp:simplePos x="0" y="0"/>
          <wp:positionH relativeFrom="column">
            <wp:posOffset>-56212</wp:posOffset>
          </wp:positionH>
          <wp:positionV relativeFrom="paragraph">
            <wp:posOffset>-259431</wp:posOffset>
          </wp:positionV>
          <wp:extent cx="674655" cy="404230"/>
          <wp:effectExtent l="76200" t="95250" r="258795" b="262520"/>
          <wp:wrapNone/>
          <wp:docPr id="1" name="Рисунок 2" descr="j0205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0205462"/>
                  <pic:cNvPicPr>
                    <a:picLocks noChangeAspect="1" noChangeArrowheads="1"/>
                  </pic:cNvPicPr>
                </pic:nvPicPr>
                <pic:blipFill>
                  <a:blip r:embed="rId1" cstate="print"/>
                  <a:srcRect/>
                  <a:stretch>
                    <a:fillRect/>
                  </a:stretch>
                </pic:blipFill>
                <pic:spPr bwMode="auto">
                  <a:xfrm>
                    <a:off x="0" y="0"/>
                    <a:ext cx="674655" cy="404230"/>
                  </a:xfrm>
                  <a:prstGeom prst="rect">
                    <a:avLst/>
                  </a:prstGeom>
                  <a:ln>
                    <a:noFill/>
                  </a:ln>
                  <a:effectLst>
                    <a:outerShdw blurRad="292100" dist="139700" dir="2700000" algn="tl" rotWithShape="0">
                      <a:srgbClr val="333333">
                        <a:alpha val="65000"/>
                      </a:srgbClr>
                    </a:outerShdw>
                  </a:effec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46CF7"/>
    <w:multiLevelType w:val="hybridMultilevel"/>
    <w:tmpl w:val="829045B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0D40046D"/>
    <w:multiLevelType w:val="hybridMultilevel"/>
    <w:tmpl w:val="4EE2AF4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838600B"/>
    <w:multiLevelType w:val="hybridMultilevel"/>
    <w:tmpl w:val="3A34449C"/>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1A333AEA"/>
    <w:multiLevelType w:val="hybridMultilevel"/>
    <w:tmpl w:val="C95A3DC8"/>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1A6C63FF"/>
    <w:multiLevelType w:val="hybridMultilevel"/>
    <w:tmpl w:val="EDC409AE"/>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nsid w:val="1DB43E69"/>
    <w:multiLevelType w:val="hybridMultilevel"/>
    <w:tmpl w:val="11A669B8"/>
    <w:lvl w:ilvl="0" w:tplc="04190005">
      <w:start w:val="1"/>
      <w:numFmt w:val="bullet"/>
      <w:lvlText w:val=""/>
      <w:lvlJc w:val="left"/>
      <w:pPr>
        <w:ind w:left="578" w:hanging="360"/>
      </w:pPr>
      <w:rPr>
        <w:rFonts w:ascii="Wingdings" w:hAnsi="Wingdings"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6">
    <w:nsid w:val="240055F2"/>
    <w:multiLevelType w:val="hybridMultilevel"/>
    <w:tmpl w:val="AE88269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BBA44D8"/>
    <w:multiLevelType w:val="hybridMultilevel"/>
    <w:tmpl w:val="AA9220E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593163C"/>
    <w:multiLevelType w:val="hybridMultilevel"/>
    <w:tmpl w:val="C372703C"/>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36F50254"/>
    <w:multiLevelType w:val="hybridMultilevel"/>
    <w:tmpl w:val="678A7D72"/>
    <w:lvl w:ilvl="0" w:tplc="72488CC8">
      <w:numFmt w:val="bullet"/>
      <w:lvlText w:val=""/>
      <w:lvlJc w:val="left"/>
      <w:pPr>
        <w:tabs>
          <w:tab w:val="num" w:pos="1080"/>
        </w:tabs>
        <w:ind w:left="1080" w:hanging="72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70C7CC4"/>
    <w:multiLevelType w:val="hybridMultilevel"/>
    <w:tmpl w:val="EFC607E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377A7429"/>
    <w:multiLevelType w:val="hybridMultilevel"/>
    <w:tmpl w:val="55A289DC"/>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38315DD5"/>
    <w:multiLevelType w:val="hybridMultilevel"/>
    <w:tmpl w:val="3B6E37B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38EB4E9C"/>
    <w:multiLevelType w:val="hybridMultilevel"/>
    <w:tmpl w:val="A218FFC0"/>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39A94DD2"/>
    <w:multiLevelType w:val="singleLevel"/>
    <w:tmpl w:val="0388E966"/>
    <w:lvl w:ilvl="0">
      <w:start w:val="2"/>
      <w:numFmt w:val="decimal"/>
      <w:lvlText w:val="1.%1."/>
      <w:legacy w:legacy="1" w:legacySpace="0" w:legacyIndent="398"/>
      <w:lvlJc w:val="left"/>
      <w:rPr>
        <w:rFonts w:ascii="Times New Roman" w:hAnsi="Times New Roman" w:cs="Times New Roman" w:hint="default"/>
        <w:b/>
      </w:rPr>
    </w:lvl>
  </w:abstractNum>
  <w:abstractNum w:abstractNumId="15">
    <w:nsid w:val="3DBC03B1"/>
    <w:multiLevelType w:val="hybridMultilevel"/>
    <w:tmpl w:val="A9CA503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44522F5C"/>
    <w:multiLevelType w:val="hybridMultilevel"/>
    <w:tmpl w:val="0E5C53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8F36156"/>
    <w:multiLevelType w:val="hybridMultilevel"/>
    <w:tmpl w:val="CE10B028"/>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4CD9571C"/>
    <w:multiLevelType w:val="hybridMultilevel"/>
    <w:tmpl w:val="6F521FE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5950ACF"/>
    <w:multiLevelType w:val="hybridMultilevel"/>
    <w:tmpl w:val="DDC8C63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7773F5B"/>
    <w:multiLevelType w:val="hybridMultilevel"/>
    <w:tmpl w:val="621EAB1E"/>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
    <w:nsid w:val="578418B1"/>
    <w:multiLevelType w:val="hybridMultilevel"/>
    <w:tmpl w:val="8CAC29FC"/>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2">
    <w:nsid w:val="58F153EA"/>
    <w:multiLevelType w:val="hybridMultilevel"/>
    <w:tmpl w:val="3D5C846A"/>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3">
    <w:nsid w:val="595437EE"/>
    <w:multiLevelType w:val="hybridMultilevel"/>
    <w:tmpl w:val="0FB02A5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BBC121D"/>
    <w:multiLevelType w:val="hybridMultilevel"/>
    <w:tmpl w:val="644C264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nsid w:val="622A3F8A"/>
    <w:multiLevelType w:val="hybridMultilevel"/>
    <w:tmpl w:val="CEB201E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6">
    <w:nsid w:val="712026EB"/>
    <w:multiLevelType w:val="hybridMultilevel"/>
    <w:tmpl w:val="683C351C"/>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7">
    <w:nsid w:val="7472145F"/>
    <w:multiLevelType w:val="hybridMultilevel"/>
    <w:tmpl w:val="4FA4C1FE"/>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14"/>
  </w:num>
  <w:num w:numId="2">
    <w:abstractNumId w:val="11"/>
  </w:num>
  <w:num w:numId="3">
    <w:abstractNumId w:val="0"/>
  </w:num>
  <w:num w:numId="4">
    <w:abstractNumId w:val="15"/>
  </w:num>
  <w:num w:numId="5">
    <w:abstractNumId w:val="26"/>
  </w:num>
  <w:num w:numId="6">
    <w:abstractNumId w:val="27"/>
  </w:num>
  <w:num w:numId="7">
    <w:abstractNumId w:val="8"/>
  </w:num>
  <w:num w:numId="8">
    <w:abstractNumId w:val="2"/>
  </w:num>
  <w:num w:numId="9">
    <w:abstractNumId w:val="13"/>
  </w:num>
  <w:num w:numId="10">
    <w:abstractNumId w:val="3"/>
  </w:num>
  <w:num w:numId="11">
    <w:abstractNumId w:val="17"/>
  </w:num>
  <w:num w:numId="12">
    <w:abstractNumId w:val="10"/>
  </w:num>
  <w:num w:numId="13">
    <w:abstractNumId w:val="21"/>
  </w:num>
  <w:num w:numId="14">
    <w:abstractNumId w:val="22"/>
  </w:num>
  <w:num w:numId="15">
    <w:abstractNumId w:val="12"/>
  </w:num>
  <w:num w:numId="16">
    <w:abstractNumId w:val="20"/>
  </w:num>
  <w:num w:numId="17">
    <w:abstractNumId w:val="4"/>
  </w:num>
  <w:num w:numId="18">
    <w:abstractNumId w:val="25"/>
  </w:num>
  <w:num w:numId="19">
    <w:abstractNumId w:val="24"/>
  </w:num>
  <w:num w:numId="20">
    <w:abstractNumId w:val="5"/>
  </w:num>
  <w:num w:numId="21">
    <w:abstractNumId w:val="7"/>
  </w:num>
  <w:num w:numId="22">
    <w:abstractNumId w:val="1"/>
  </w:num>
  <w:num w:numId="23">
    <w:abstractNumId w:val="18"/>
  </w:num>
  <w:num w:numId="24">
    <w:abstractNumId w:val="23"/>
  </w:num>
  <w:num w:numId="25">
    <w:abstractNumId w:val="6"/>
  </w:num>
  <w:num w:numId="26">
    <w:abstractNumId w:val="19"/>
  </w:num>
  <w:num w:numId="27">
    <w:abstractNumId w:val="9"/>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characterSpacingControl w:val="doNotCompress"/>
  <w:hdrShapeDefaults>
    <o:shapedefaults v:ext="edit" spidmax="2060"/>
    <o:shapelayout v:ext="edit">
      <o:idmap v:ext="edit" data="2"/>
      <o:rules v:ext="edit">
        <o:r id="V:Rule1" type="connector" idref="#_x0000_s2059"/>
        <o:r id="V:Rule2" type="connector" idref="#_x0000_s2058"/>
      </o:rules>
    </o:shapelayout>
  </w:hdrShapeDefaults>
  <w:footnotePr>
    <w:footnote w:id="-1"/>
    <w:footnote w:id="0"/>
  </w:footnotePr>
  <w:endnotePr>
    <w:endnote w:id="-1"/>
    <w:endnote w:id="0"/>
  </w:endnotePr>
  <w:compat>
    <w:compatSetting w:name="compatibilityMode" w:uri="http://schemas.microsoft.com/office/word" w:val="12"/>
  </w:compat>
  <w:rsids>
    <w:rsidRoot w:val="00572276"/>
    <w:rsid w:val="00002F43"/>
    <w:rsid w:val="000176A9"/>
    <w:rsid w:val="00021AAD"/>
    <w:rsid w:val="00026F22"/>
    <w:rsid w:val="000308B2"/>
    <w:rsid w:val="00030C79"/>
    <w:rsid w:val="00044E68"/>
    <w:rsid w:val="00052255"/>
    <w:rsid w:val="000541A0"/>
    <w:rsid w:val="000577E9"/>
    <w:rsid w:val="00064F95"/>
    <w:rsid w:val="00065E0D"/>
    <w:rsid w:val="00067963"/>
    <w:rsid w:val="00076633"/>
    <w:rsid w:val="00082C1E"/>
    <w:rsid w:val="000A048B"/>
    <w:rsid w:val="000B5026"/>
    <w:rsid w:val="000B7348"/>
    <w:rsid w:val="000E2F56"/>
    <w:rsid w:val="000E729A"/>
    <w:rsid w:val="000E7DE8"/>
    <w:rsid w:val="000F1319"/>
    <w:rsid w:val="000F3B62"/>
    <w:rsid w:val="000F46F5"/>
    <w:rsid w:val="00100B52"/>
    <w:rsid w:val="00105ED9"/>
    <w:rsid w:val="00133A11"/>
    <w:rsid w:val="0014038C"/>
    <w:rsid w:val="00142D8A"/>
    <w:rsid w:val="00147122"/>
    <w:rsid w:val="00161337"/>
    <w:rsid w:val="0017683B"/>
    <w:rsid w:val="00187B72"/>
    <w:rsid w:val="001948FA"/>
    <w:rsid w:val="001B36FB"/>
    <w:rsid w:val="001B3CE5"/>
    <w:rsid w:val="001B5424"/>
    <w:rsid w:val="001B5434"/>
    <w:rsid w:val="001B64AD"/>
    <w:rsid w:val="001C6331"/>
    <w:rsid w:val="001D2FC4"/>
    <w:rsid w:val="001D396B"/>
    <w:rsid w:val="001D78C3"/>
    <w:rsid w:val="001F3DD6"/>
    <w:rsid w:val="001F522C"/>
    <w:rsid w:val="001F52A6"/>
    <w:rsid w:val="001F7509"/>
    <w:rsid w:val="0020564C"/>
    <w:rsid w:val="00217C40"/>
    <w:rsid w:val="00222B6D"/>
    <w:rsid w:val="00227C46"/>
    <w:rsid w:val="0023081F"/>
    <w:rsid w:val="00233165"/>
    <w:rsid w:val="00233F20"/>
    <w:rsid w:val="002410C2"/>
    <w:rsid w:val="00253F53"/>
    <w:rsid w:val="00254C8C"/>
    <w:rsid w:val="002564ED"/>
    <w:rsid w:val="00263BCB"/>
    <w:rsid w:val="00277451"/>
    <w:rsid w:val="002A5204"/>
    <w:rsid w:val="002A55D3"/>
    <w:rsid w:val="002C0D32"/>
    <w:rsid w:val="002E35C4"/>
    <w:rsid w:val="002F6666"/>
    <w:rsid w:val="002F7F6E"/>
    <w:rsid w:val="00314F1B"/>
    <w:rsid w:val="003206BF"/>
    <w:rsid w:val="00327F7D"/>
    <w:rsid w:val="00346378"/>
    <w:rsid w:val="003463EA"/>
    <w:rsid w:val="00351060"/>
    <w:rsid w:val="0035613A"/>
    <w:rsid w:val="00362559"/>
    <w:rsid w:val="00364327"/>
    <w:rsid w:val="00365F11"/>
    <w:rsid w:val="00376CDE"/>
    <w:rsid w:val="0037733E"/>
    <w:rsid w:val="00383B89"/>
    <w:rsid w:val="00387A26"/>
    <w:rsid w:val="00390847"/>
    <w:rsid w:val="00396124"/>
    <w:rsid w:val="003A1FDA"/>
    <w:rsid w:val="003A4254"/>
    <w:rsid w:val="003B1C17"/>
    <w:rsid w:val="003C083D"/>
    <w:rsid w:val="003C1D98"/>
    <w:rsid w:val="003E2833"/>
    <w:rsid w:val="003E5B86"/>
    <w:rsid w:val="0040140F"/>
    <w:rsid w:val="004052C1"/>
    <w:rsid w:val="004076B4"/>
    <w:rsid w:val="00411B95"/>
    <w:rsid w:val="00424345"/>
    <w:rsid w:val="0043000C"/>
    <w:rsid w:val="00450318"/>
    <w:rsid w:val="00450343"/>
    <w:rsid w:val="00450972"/>
    <w:rsid w:val="00454B1D"/>
    <w:rsid w:val="00454FC6"/>
    <w:rsid w:val="00464472"/>
    <w:rsid w:val="00484832"/>
    <w:rsid w:val="00492585"/>
    <w:rsid w:val="00493FBF"/>
    <w:rsid w:val="004940AD"/>
    <w:rsid w:val="004962C7"/>
    <w:rsid w:val="004A0840"/>
    <w:rsid w:val="004A0B3B"/>
    <w:rsid w:val="004A3232"/>
    <w:rsid w:val="004A369C"/>
    <w:rsid w:val="004A3A38"/>
    <w:rsid w:val="004A49ED"/>
    <w:rsid w:val="004B3C98"/>
    <w:rsid w:val="004C0001"/>
    <w:rsid w:val="004C0D88"/>
    <w:rsid w:val="004E437B"/>
    <w:rsid w:val="004E5F6E"/>
    <w:rsid w:val="004E74E8"/>
    <w:rsid w:val="004F1948"/>
    <w:rsid w:val="0050640E"/>
    <w:rsid w:val="00511351"/>
    <w:rsid w:val="00521F42"/>
    <w:rsid w:val="005309BE"/>
    <w:rsid w:val="00530F5C"/>
    <w:rsid w:val="00544F18"/>
    <w:rsid w:val="005512C1"/>
    <w:rsid w:val="005516EA"/>
    <w:rsid w:val="005519B7"/>
    <w:rsid w:val="005519D2"/>
    <w:rsid w:val="00552E84"/>
    <w:rsid w:val="00556125"/>
    <w:rsid w:val="00562AEF"/>
    <w:rsid w:val="00572276"/>
    <w:rsid w:val="00575B47"/>
    <w:rsid w:val="0058215A"/>
    <w:rsid w:val="005A73A7"/>
    <w:rsid w:val="005B2C13"/>
    <w:rsid w:val="005B584F"/>
    <w:rsid w:val="005C177F"/>
    <w:rsid w:val="005C4FE2"/>
    <w:rsid w:val="005C7792"/>
    <w:rsid w:val="005D2CFA"/>
    <w:rsid w:val="005D562C"/>
    <w:rsid w:val="005E238C"/>
    <w:rsid w:val="005E6062"/>
    <w:rsid w:val="005F2126"/>
    <w:rsid w:val="005F7E4E"/>
    <w:rsid w:val="00612765"/>
    <w:rsid w:val="00615F8E"/>
    <w:rsid w:val="00617F01"/>
    <w:rsid w:val="00623987"/>
    <w:rsid w:val="00637AE8"/>
    <w:rsid w:val="00645551"/>
    <w:rsid w:val="00654E54"/>
    <w:rsid w:val="00666C86"/>
    <w:rsid w:val="0066729D"/>
    <w:rsid w:val="00673927"/>
    <w:rsid w:val="00692EE1"/>
    <w:rsid w:val="006A1F25"/>
    <w:rsid w:val="006A33B7"/>
    <w:rsid w:val="006A7D56"/>
    <w:rsid w:val="006B6F2E"/>
    <w:rsid w:val="006C1F20"/>
    <w:rsid w:val="006C5B30"/>
    <w:rsid w:val="006D2B72"/>
    <w:rsid w:val="006D5A23"/>
    <w:rsid w:val="006D69DA"/>
    <w:rsid w:val="006E22EF"/>
    <w:rsid w:val="006E2EF9"/>
    <w:rsid w:val="006F1DCD"/>
    <w:rsid w:val="006F551F"/>
    <w:rsid w:val="007064C1"/>
    <w:rsid w:val="007203AF"/>
    <w:rsid w:val="00720FD2"/>
    <w:rsid w:val="00735F4C"/>
    <w:rsid w:val="0073669D"/>
    <w:rsid w:val="00737476"/>
    <w:rsid w:val="007511D0"/>
    <w:rsid w:val="0075364A"/>
    <w:rsid w:val="00754353"/>
    <w:rsid w:val="0076671B"/>
    <w:rsid w:val="00770450"/>
    <w:rsid w:val="007712A5"/>
    <w:rsid w:val="00774848"/>
    <w:rsid w:val="00784725"/>
    <w:rsid w:val="007848CD"/>
    <w:rsid w:val="00794713"/>
    <w:rsid w:val="007A4DF1"/>
    <w:rsid w:val="007B1321"/>
    <w:rsid w:val="007B49E6"/>
    <w:rsid w:val="007B55A8"/>
    <w:rsid w:val="007D4778"/>
    <w:rsid w:val="007D6937"/>
    <w:rsid w:val="007E685A"/>
    <w:rsid w:val="007F0E31"/>
    <w:rsid w:val="007F0EF3"/>
    <w:rsid w:val="007F2C7E"/>
    <w:rsid w:val="007F4E36"/>
    <w:rsid w:val="007F71A3"/>
    <w:rsid w:val="00803F8B"/>
    <w:rsid w:val="00813B8B"/>
    <w:rsid w:val="00820D15"/>
    <w:rsid w:val="0083395B"/>
    <w:rsid w:val="00834179"/>
    <w:rsid w:val="008372E8"/>
    <w:rsid w:val="00847232"/>
    <w:rsid w:val="00851B56"/>
    <w:rsid w:val="00872DD7"/>
    <w:rsid w:val="008866BA"/>
    <w:rsid w:val="00891264"/>
    <w:rsid w:val="0089473A"/>
    <w:rsid w:val="00895C94"/>
    <w:rsid w:val="008B68CA"/>
    <w:rsid w:val="008C0DF3"/>
    <w:rsid w:val="008D1992"/>
    <w:rsid w:val="008D59BB"/>
    <w:rsid w:val="008F409E"/>
    <w:rsid w:val="008F51AB"/>
    <w:rsid w:val="00907D4E"/>
    <w:rsid w:val="0091311D"/>
    <w:rsid w:val="00913F00"/>
    <w:rsid w:val="00920ECB"/>
    <w:rsid w:val="00935BF5"/>
    <w:rsid w:val="00944B5E"/>
    <w:rsid w:val="00973899"/>
    <w:rsid w:val="009757CF"/>
    <w:rsid w:val="009807AB"/>
    <w:rsid w:val="0098491B"/>
    <w:rsid w:val="009962EA"/>
    <w:rsid w:val="009A0E4E"/>
    <w:rsid w:val="009A18CF"/>
    <w:rsid w:val="009B3AA4"/>
    <w:rsid w:val="009C1FFF"/>
    <w:rsid w:val="009D3530"/>
    <w:rsid w:val="009E4E80"/>
    <w:rsid w:val="009F0B22"/>
    <w:rsid w:val="00A14A80"/>
    <w:rsid w:val="00A1517B"/>
    <w:rsid w:val="00A23448"/>
    <w:rsid w:val="00A274C6"/>
    <w:rsid w:val="00A30554"/>
    <w:rsid w:val="00A3089C"/>
    <w:rsid w:val="00A30E4A"/>
    <w:rsid w:val="00A3179D"/>
    <w:rsid w:val="00A44224"/>
    <w:rsid w:val="00A5305E"/>
    <w:rsid w:val="00A54C53"/>
    <w:rsid w:val="00A56243"/>
    <w:rsid w:val="00A6604A"/>
    <w:rsid w:val="00A77D51"/>
    <w:rsid w:val="00A90C77"/>
    <w:rsid w:val="00A92F15"/>
    <w:rsid w:val="00A96D9A"/>
    <w:rsid w:val="00AA6CFA"/>
    <w:rsid w:val="00AB3AE0"/>
    <w:rsid w:val="00AC4989"/>
    <w:rsid w:val="00AE0332"/>
    <w:rsid w:val="00AE0D8C"/>
    <w:rsid w:val="00AE76BF"/>
    <w:rsid w:val="00B01C12"/>
    <w:rsid w:val="00B11C0A"/>
    <w:rsid w:val="00B2163C"/>
    <w:rsid w:val="00B25887"/>
    <w:rsid w:val="00B42F9C"/>
    <w:rsid w:val="00B45BC5"/>
    <w:rsid w:val="00B53C69"/>
    <w:rsid w:val="00B554FE"/>
    <w:rsid w:val="00B86D67"/>
    <w:rsid w:val="00B934CD"/>
    <w:rsid w:val="00BA0768"/>
    <w:rsid w:val="00BB2798"/>
    <w:rsid w:val="00BB5938"/>
    <w:rsid w:val="00BB693E"/>
    <w:rsid w:val="00BC01FA"/>
    <w:rsid w:val="00BC4600"/>
    <w:rsid w:val="00BD5DD6"/>
    <w:rsid w:val="00BE69A7"/>
    <w:rsid w:val="00BF3E6C"/>
    <w:rsid w:val="00BF50E4"/>
    <w:rsid w:val="00C00ECB"/>
    <w:rsid w:val="00C12782"/>
    <w:rsid w:val="00C1786A"/>
    <w:rsid w:val="00C24B04"/>
    <w:rsid w:val="00C32D3A"/>
    <w:rsid w:val="00C34E1D"/>
    <w:rsid w:val="00C37012"/>
    <w:rsid w:val="00C45FCE"/>
    <w:rsid w:val="00C46AFD"/>
    <w:rsid w:val="00C50B0B"/>
    <w:rsid w:val="00C56B77"/>
    <w:rsid w:val="00C60C1A"/>
    <w:rsid w:val="00C62996"/>
    <w:rsid w:val="00C65D5B"/>
    <w:rsid w:val="00C82C74"/>
    <w:rsid w:val="00CA1515"/>
    <w:rsid w:val="00CA346B"/>
    <w:rsid w:val="00CB1AEB"/>
    <w:rsid w:val="00CB4C7F"/>
    <w:rsid w:val="00CE3524"/>
    <w:rsid w:val="00CE37F6"/>
    <w:rsid w:val="00CF0489"/>
    <w:rsid w:val="00CF149D"/>
    <w:rsid w:val="00CF657A"/>
    <w:rsid w:val="00D05811"/>
    <w:rsid w:val="00D146EC"/>
    <w:rsid w:val="00D1673C"/>
    <w:rsid w:val="00D202C5"/>
    <w:rsid w:val="00D41EF7"/>
    <w:rsid w:val="00D444A1"/>
    <w:rsid w:val="00D6230F"/>
    <w:rsid w:val="00D75021"/>
    <w:rsid w:val="00D83163"/>
    <w:rsid w:val="00D93813"/>
    <w:rsid w:val="00D96C9C"/>
    <w:rsid w:val="00D9760F"/>
    <w:rsid w:val="00DA0C90"/>
    <w:rsid w:val="00DA3C7D"/>
    <w:rsid w:val="00DA77C1"/>
    <w:rsid w:val="00DB1788"/>
    <w:rsid w:val="00DC65E7"/>
    <w:rsid w:val="00DE6B2C"/>
    <w:rsid w:val="00DF4B1F"/>
    <w:rsid w:val="00E025C0"/>
    <w:rsid w:val="00E0262F"/>
    <w:rsid w:val="00E0622C"/>
    <w:rsid w:val="00E12ACC"/>
    <w:rsid w:val="00E22DCD"/>
    <w:rsid w:val="00E3371E"/>
    <w:rsid w:val="00E40C27"/>
    <w:rsid w:val="00E414F7"/>
    <w:rsid w:val="00E45F29"/>
    <w:rsid w:val="00E50B3E"/>
    <w:rsid w:val="00E7165C"/>
    <w:rsid w:val="00E728D9"/>
    <w:rsid w:val="00E76228"/>
    <w:rsid w:val="00E85EC9"/>
    <w:rsid w:val="00E9160D"/>
    <w:rsid w:val="00E961E7"/>
    <w:rsid w:val="00EA703F"/>
    <w:rsid w:val="00EB3AF8"/>
    <w:rsid w:val="00EB3BAD"/>
    <w:rsid w:val="00EC02CE"/>
    <w:rsid w:val="00EC4E78"/>
    <w:rsid w:val="00EC62EF"/>
    <w:rsid w:val="00EE1A39"/>
    <w:rsid w:val="00EE62EF"/>
    <w:rsid w:val="00EF49C4"/>
    <w:rsid w:val="00F0118A"/>
    <w:rsid w:val="00F065DA"/>
    <w:rsid w:val="00F1285F"/>
    <w:rsid w:val="00F1523A"/>
    <w:rsid w:val="00F15F22"/>
    <w:rsid w:val="00F23812"/>
    <w:rsid w:val="00F24C35"/>
    <w:rsid w:val="00F2504D"/>
    <w:rsid w:val="00F254C4"/>
    <w:rsid w:val="00F41167"/>
    <w:rsid w:val="00F444FC"/>
    <w:rsid w:val="00F44717"/>
    <w:rsid w:val="00F53FA6"/>
    <w:rsid w:val="00F55341"/>
    <w:rsid w:val="00F562B7"/>
    <w:rsid w:val="00F709BC"/>
    <w:rsid w:val="00F742B1"/>
    <w:rsid w:val="00F84688"/>
    <w:rsid w:val="00F95DCF"/>
    <w:rsid w:val="00FA50C4"/>
    <w:rsid w:val="00FA6D1F"/>
    <w:rsid w:val="00FB1467"/>
    <w:rsid w:val="00FE2FE2"/>
    <w:rsid w:val="00FF74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1"/>
    </o:shapelayout>
  </w:shapeDefaults>
  <w:decimalSymbol w:val=","/>
  <w:listSeparator w:val=";"/>
  <w15:docId w15:val="{BB7AB941-1F5C-474D-ABF7-BCFD51B8B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20" w:line="276" w:lineRule="auto"/>
        <w:ind w:left="-567" w:firstLine="567"/>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2276"/>
    <w:pPr>
      <w:spacing w:after="0" w:line="240" w:lineRule="auto"/>
      <w:ind w:left="0" w:firstLine="0"/>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572276"/>
  </w:style>
  <w:style w:type="paragraph" w:styleId="a4">
    <w:name w:val="header"/>
    <w:basedOn w:val="a"/>
    <w:link w:val="a5"/>
    <w:uiPriority w:val="99"/>
    <w:unhideWhenUsed/>
    <w:rsid w:val="00572276"/>
    <w:pPr>
      <w:tabs>
        <w:tab w:val="center" w:pos="4677"/>
        <w:tab w:val="right" w:pos="9355"/>
      </w:tabs>
    </w:pPr>
  </w:style>
  <w:style w:type="character" w:customStyle="1" w:styleId="a5">
    <w:name w:val="Верхний колонтитул Знак"/>
    <w:basedOn w:val="a0"/>
    <w:link w:val="a4"/>
    <w:uiPriority w:val="99"/>
    <w:rsid w:val="00572276"/>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572276"/>
    <w:pPr>
      <w:tabs>
        <w:tab w:val="center" w:pos="4677"/>
        <w:tab w:val="right" w:pos="9355"/>
      </w:tabs>
    </w:pPr>
  </w:style>
  <w:style w:type="character" w:customStyle="1" w:styleId="a7">
    <w:name w:val="Нижний колонтитул Знак"/>
    <w:basedOn w:val="a0"/>
    <w:link w:val="a6"/>
    <w:uiPriority w:val="99"/>
    <w:rsid w:val="00572276"/>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572276"/>
    <w:rPr>
      <w:rFonts w:ascii="Tahoma" w:hAnsi="Tahoma" w:cs="Tahoma"/>
      <w:sz w:val="16"/>
      <w:szCs w:val="16"/>
    </w:rPr>
  </w:style>
  <w:style w:type="character" w:customStyle="1" w:styleId="a9">
    <w:name w:val="Текст выноски Знак"/>
    <w:basedOn w:val="a0"/>
    <w:link w:val="a8"/>
    <w:uiPriority w:val="99"/>
    <w:semiHidden/>
    <w:rsid w:val="00572276"/>
    <w:rPr>
      <w:rFonts w:ascii="Tahoma" w:eastAsia="Times New Roman" w:hAnsi="Tahoma" w:cs="Tahoma"/>
      <w:sz w:val="16"/>
      <w:szCs w:val="16"/>
      <w:lang w:eastAsia="ru-RU"/>
    </w:rPr>
  </w:style>
  <w:style w:type="paragraph" w:customStyle="1" w:styleId="Style11">
    <w:name w:val="Style11"/>
    <w:basedOn w:val="a"/>
    <w:uiPriority w:val="99"/>
    <w:rsid w:val="00572276"/>
    <w:pPr>
      <w:widowControl w:val="0"/>
      <w:autoSpaceDE w:val="0"/>
      <w:autoSpaceDN w:val="0"/>
      <w:adjustRightInd w:val="0"/>
      <w:spacing w:line="276" w:lineRule="exact"/>
      <w:jc w:val="both"/>
    </w:pPr>
    <w:rPr>
      <w:rFonts w:eastAsiaTheme="minorEastAsia"/>
    </w:rPr>
  </w:style>
  <w:style w:type="paragraph" w:customStyle="1" w:styleId="Style12">
    <w:name w:val="Style12"/>
    <w:basedOn w:val="a"/>
    <w:uiPriority w:val="99"/>
    <w:rsid w:val="00572276"/>
    <w:pPr>
      <w:widowControl w:val="0"/>
      <w:autoSpaceDE w:val="0"/>
      <w:autoSpaceDN w:val="0"/>
      <w:adjustRightInd w:val="0"/>
      <w:spacing w:line="275" w:lineRule="exact"/>
      <w:jc w:val="both"/>
    </w:pPr>
    <w:rPr>
      <w:rFonts w:eastAsiaTheme="minorEastAsia"/>
    </w:rPr>
  </w:style>
  <w:style w:type="paragraph" w:customStyle="1" w:styleId="Style13">
    <w:name w:val="Style13"/>
    <w:basedOn w:val="a"/>
    <w:uiPriority w:val="99"/>
    <w:rsid w:val="00572276"/>
    <w:pPr>
      <w:widowControl w:val="0"/>
      <w:autoSpaceDE w:val="0"/>
      <w:autoSpaceDN w:val="0"/>
      <w:adjustRightInd w:val="0"/>
      <w:spacing w:line="278" w:lineRule="exact"/>
      <w:jc w:val="both"/>
    </w:pPr>
    <w:rPr>
      <w:rFonts w:eastAsiaTheme="minorEastAsia"/>
    </w:rPr>
  </w:style>
  <w:style w:type="character" w:customStyle="1" w:styleId="FontStyle19">
    <w:name w:val="Font Style19"/>
    <w:basedOn w:val="a0"/>
    <w:uiPriority w:val="99"/>
    <w:rsid w:val="00572276"/>
    <w:rPr>
      <w:rFonts w:ascii="Times New Roman" w:hAnsi="Times New Roman" w:cs="Times New Roman"/>
      <w:sz w:val="22"/>
      <w:szCs w:val="22"/>
    </w:rPr>
  </w:style>
  <w:style w:type="character" w:customStyle="1" w:styleId="FontStyle20">
    <w:name w:val="Font Style20"/>
    <w:basedOn w:val="a0"/>
    <w:uiPriority w:val="99"/>
    <w:rsid w:val="00572276"/>
    <w:rPr>
      <w:rFonts w:ascii="Times New Roman" w:hAnsi="Times New Roman" w:cs="Times New Roman"/>
      <w:i/>
      <w:iCs/>
      <w:sz w:val="22"/>
      <w:szCs w:val="22"/>
    </w:rPr>
  </w:style>
  <w:style w:type="paragraph" w:customStyle="1" w:styleId="ConsPlusNormal">
    <w:name w:val="ConsPlusNormal"/>
    <w:rsid w:val="00572276"/>
    <w:pPr>
      <w:widowControl w:val="0"/>
      <w:autoSpaceDE w:val="0"/>
      <w:autoSpaceDN w:val="0"/>
      <w:adjustRightInd w:val="0"/>
      <w:spacing w:after="0" w:line="240" w:lineRule="auto"/>
      <w:ind w:left="0" w:firstLine="0"/>
      <w:jc w:val="left"/>
    </w:pPr>
    <w:rPr>
      <w:rFonts w:ascii="Arial" w:eastAsiaTheme="minorEastAsia" w:hAnsi="Arial" w:cs="Arial"/>
      <w:sz w:val="20"/>
      <w:szCs w:val="20"/>
      <w:lang w:eastAsia="ru-RU"/>
    </w:rPr>
  </w:style>
  <w:style w:type="paragraph" w:styleId="aa">
    <w:name w:val="List Paragraph"/>
    <w:basedOn w:val="a"/>
    <w:uiPriority w:val="34"/>
    <w:qFormat/>
    <w:rsid w:val="00572276"/>
    <w:pPr>
      <w:ind w:left="720"/>
      <w:contextualSpacing/>
    </w:pPr>
  </w:style>
  <w:style w:type="paragraph" w:customStyle="1" w:styleId="Textbody">
    <w:name w:val="Text body"/>
    <w:basedOn w:val="a"/>
    <w:rsid w:val="00572276"/>
    <w:pPr>
      <w:widowControl w:val="0"/>
      <w:suppressAutoHyphens/>
      <w:spacing w:after="120"/>
      <w:textAlignment w:val="baseline"/>
    </w:pPr>
    <w:rPr>
      <w:rFonts w:eastAsia="SimSun"/>
      <w:kern w:val="1"/>
      <w:lang w:eastAsia="hi-IN" w:bidi="hi-IN"/>
    </w:rPr>
  </w:style>
  <w:style w:type="paragraph" w:customStyle="1" w:styleId="Standard">
    <w:name w:val="Standard"/>
    <w:rsid w:val="00572276"/>
    <w:pPr>
      <w:widowControl w:val="0"/>
      <w:suppressAutoHyphens/>
      <w:spacing w:after="0" w:line="240" w:lineRule="auto"/>
      <w:ind w:left="0" w:firstLine="0"/>
      <w:jc w:val="left"/>
      <w:textAlignment w:val="baseline"/>
    </w:pPr>
    <w:rPr>
      <w:rFonts w:ascii="Times New Roman" w:eastAsia="SimSun" w:hAnsi="Times New Roman" w:cs="Times New Roman"/>
      <w:kern w:val="1"/>
      <w:sz w:val="24"/>
      <w:szCs w:val="24"/>
      <w:lang w:eastAsia="hi-IN" w:bidi="hi-IN"/>
    </w:rPr>
  </w:style>
  <w:style w:type="paragraph" w:customStyle="1" w:styleId="TableContents">
    <w:name w:val="Table Contents"/>
    <w:basedOn w:val="Standard"/>
    <w:rsid w:val="00572276"/>
    <w:pPr>
      <w:suppressLineNumbers/>
    </w:pPr>
  </w:style>
  <w:style w:type="character" w:styleId="ab">
    <w:name w:val="Hyperlink"/>
    <w:basedOn w:val="a0"/>
    <w:rsid w:val="00C56B77"/>
    <w:rPr>
      <w:color w:val="0000FF"/>
      <w:u w:val="single"/>
    </w:rPr>
  </w:style>
  <w:style w:type="paragraph" w:styleId="ac">
    <w:name w:val="Normal (Web)"/>
    <w:basedOn w:val="a"/>
    <w:uiPriority w:val="99"/>
    <w:unhideWhenUsed/>
    <w:rsid w:val="00F84688"/>
    <w:pPr>
      <w:spacing w:before="100" w:beforeAutospacing="1" w:after="100" w:afterAutospacing="1"/>
    </w:pPr>
  </w:style>
  <w:style w:type="character" w:styleId="ad">
    <w:name w:val="Strong"/>
    <w:basedOn w:val="a0"/>
    <w:uiPriority w:val="22"/>
    <w:qFormat/>
    <w:rsid w:val="00F846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3086079">
      <w:bodyDiv w:val="1"/>
      <w:marLeft w:val="0"/>
      <w:marRight w:val="0"/>
      <w:marTop w:val="0"/>
      <w:marBottom w:val="0"/>
      <w:divBdr>
        <w:top w:val="none" w:sz="0" w:space="0" w:color="auto"/>
        <w:left w:val="none" w:sz="0" w:space="0" w:color="auto"/>
        <w:bottom w:val="none" w:sz="0" w:space="0" w:color="auto"/>
        <w:right w:val="none" w:sz="0" w:space="0" w:color="auto"/>
      </w:divBdr>
    </w:div>
    <w:div w:id="1632010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mativ.kontur.ru/document?moduleid=1&amp;documentid=310857"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skra-sayansk.r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s://normativ.kontur.ru/document?moduleid=1&amp;documentid=328348"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945</TotalTime>
  <Pages>1</Pages>
  <Words>15173</Words>
  <Characters>86487</Characters>
  <Application>Microsoft Office Word</Application>
  <DocSecurity>0</DocSecurity>
  <Lines>720</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101458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185</cp:revision>
  <cp:lastPrinted>2025-01-30T02:20:00Z</cp:lastPrinted>
  <dcterms:created xsi:type="dcterms:W3CDTF">2015-02-03T08:51:00Z</dcterms:created>
  <dcterms:modified xsi:type="dcterms:W3CDTF">2025-03-12T06:17:00Z</dcterms:modified>
</cp:coreProperties>
</file>